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5FA" w:rsidRPr="009A4842" w:rsidRDefault="00C025FA" w:rsidP="00C025FA">
      <w:pPr>
        <w:widowControl/>
        <w:jc w:val="left"/>
        <w:rPr>
          <w:rFonts w:ascii="黑体" w:eastAsia="黑体" w:hAnsi="黑体"/>
          <w:sz w:val="32"/>
          <w:szCs w:val="32"/>
        </w:rPr>
      </w:pPr>
      <w:r w:rsidRPr="009A4842">
        <w:rPr>
          <w:rFonts w:ascii="黑体" w:eastAsia="黑体" w:hAnsi="黑体" w:hint="eastAsia"/>
          <w:sz w:val="32"/>
          <w:szCs w:val="32"/>
        </w:rPr>
        <w:t>附件1</w:t>
      </w:r>
    </w:p>
    <w:p w:rsidR="00C025FA" w:rsidRDefault="00C025FA" w:rsidP="00C025FA">
      <w:pPr>
        <w:snapToGrid w:val="0"/>
        <w:spacing w:line="600" w:lineRule="exact"/>
        <w:jc w:val="center"/>
        <w:rPr>
          <w:rFonts w:ascii="华文中宋" w:eastAsia="华文中宋" w:hAnsi="华文中宋" w:hint="eastAsia"/>
          <w:b/>
          <w:sz w:val="44"/>
          <w:szCs w:val="44"/>
        </w:rPr>
      </w:pPr>
      <w:r w:rsidRPr="00655A98">
        <w:rPr>
          <w:rFonts w:ascii="华文中宋" w:eastAsia="华文中宋" w:hAnsi="华文中宋" w:cs="仿宋_GB2312" w:hint="eastAsia"/>
          <w:b/>
          <w:kern w:val="0"/>
          <w:sz w:val="44"/>
          <w:szCs w:val="44"/>
        </w:rPr>
        <w:t>质量品牌领域</w:t>
      </w:r>
      <w:r w:rsidRPr="00411FEE">
        <w:rPr>
          <w:rFonts w:ascii="华文中宋" w:eastAsia="华文中宋" w:hAnsi="华文中宋" w:cs="仿宋_GB2312" w:hint="eastAsia"/>
          <w:b/>
          <w:kern w:val="0"/>
          <w:sz w:val="44"/>
          <w:szCs w:val="44"/>
        </w:rPr>
        <w:t>配套奖励（资助）</w:t>
      </w:r>
      <w:r w:rsidRPr="006547DE">
        <w:rPr>
          <w:rFonts w:ascii="华文中宋" w:eastAsia="华文中宋" w:hAnsi="华文中宋" w:hint="eastAsia"/>
          <w:b/>
          <w:sz w:val="44"/>
          <w:szCs w:val="44"/>
        </w:rPr>
        <w:t>资金</w:t>
      </w:r>
    </w:p>
    <w:p w:rsidR="00C025FA" w:rsidRDefault="00C025FA" w:rsidP="00C025FA">
      <w:pPr>
        <w:snapToGrid w:val="0"/>
        <w:spacing w:line="600" w:lineRule="exact"/>
        <w:jc w:val="center"/>
        <w:rPr>
          <w:rFonts w:ascii="华文中宋" w:eastAsia="华文中宋" w:hAnsi="华文中宋"/>
          <w:b/>
          <w:sz w:val="44"/>
          <w:szCs w:val="44"/>
        </w:rPr>
      </w:pPr>
      <w:r w:rsidRPr="006547DE">
        <w:rPr>
          <w:rFonts w:ascii="华文中宋" w:eastAsia="华文中宋" w:hAnsi="华文中宋" w:hint="eastAsia"/>
          <w:b/>
          <w:sz w:val="44"/>
          <w:szCs w:val="44"/>
        </w:rPr>
        <w:t>操作规程</w:t>
      </w:r>
    </w:p>
    <w:p w:rsidR="00C025FA" w:rsidRPr="007518BF" w:rsidRDefault="00C025FA" w:rsidP="00C025FA">
      <w:pPr>
        <w:jc w:val="center"/>
        <w:rPr>
          <w:rFonts w:ascii="楷体_GB2312" w:eastAsia="楷体_GB2312" w:hAnsi="华文中宋"/>
          <w:b/>
          <w:bCs/>
          <w:sz w:val="32"/>
          <w:szCs w:val="32"/>
        </w:rPr>
      </w:pPr>
      <w:r w:rsidRPr="007518BF">
        <w:rPr>
          <w:rFonts w:ascii="楷体_GB2312" w:eastAsia="楷体_GB2312" w:hAnsi="华文中宋" w:hint="eastAsia"/>
          <w:b/>
          <w:bCs/>
          <w:sz w:val="32"/>
          <w:szCs w:val="32"/>
        </w:rPr>
        <w:t>（征求意见稿）</w:t>
      </w:r>
    </w:p>
    <w:p w:rsidR="00C025FA" w:rsidRDefault="00C025FA" w:rsidP="00C025FA">
      <w:pPr>
        <w:spacing w:afterLines="50"/>
        <w:contextualSpacing/>
        <w:jc w:val="center"/>
        <w:rPr>
          <w:rFonts w:ascii="黑体" w:eastAsia="黑体" w:hAnsi="宋体"/>
          <w:bCs/>
          <w:sz w:val="32"/>
          <w:szCs w:val="32"/>
        </w:rPr>
      </w:pPr>
    </w:p>
    <w:p w:rsidR="00C025FA" w:rsidRPr="006547DE" w:rsidRDefault="00C025FA" w:rsidP="00C025FA">
      <w:pPr>
        <w:tabs>
          <w:tab w:val="left" w:pos="2552"/>
          <w:tab w:val="left" w:pos="2694"/>
          <w:tab w:val="left" w:pos="6379"/>
        </w:tabs>
        <w:snapToGrid w:val="0"/>
        <w:spacing w:line="600" w:lineRule="exact"/>
        <w:ind w:firstLineChars="202" w:firstLine="649"/>
        <w:contextualSpacing/>
        <w:rPr>
          <w:rFonts w:ascii="仿宋_GB2312" w:eastAsia="仿宋_GB2312" w:hAnsi="宋体" w:hint="eastAsia"/>
          <w:b/>
          <w:bCs/>
          <w:sz w:val="32"/>
          <w:szCs w:val="32"/>
        </w:rPr>
      </w:pPr>
      <w:r w:rsidRPr="006547DE">
        <w:rPr>
          <w:rFonts w:ascii="仿宋_GB2312" w:eastAsia="仿宋_GB2312" w:hAnsi="宋体" w:hint="eastAsia"/>
          <w:b/>
          <w:bCs/>
          <w:sz w:val="32"/>
          <w:szCs w:val="32"/>
        </w:rPr>
        <w:t xml:space="preserve">第一条  </w:t>
      </w:r>
      <w:r w:rsidRPr="006547DE">
        <w:rPr>
          <w:rFonts w:ascii="仿宋_GB2312" w:eastAsia="仿宋_GB2312" w:hAnsi="宋体" w:hint="eastAsia"/>
          <w:bCs/>
          <w:sz w:val="32"/>
          <w:szCs w:val="32"/>
        </w:rPr>
        <w:t>设定依据</w:t>
      </w:r>
    </w:p>
    <w:p w:rsidR="00C025FA" w:rsidRPr="006547DE" w:rsidRDefault="00C025FA" w:rsidP="00C025FA">
      <w:pPr>
        <w:tabs>
          <w:tab w:val="left" w:pos="2552"/>
          <w:tab w:val="left" w:pos="2694"/>
          <w:tab w:val="left" w:pos="6379"/>
        </w:tabs>
        <w:snapToGrid w:val="0"/>
        <w:spacing w:line="600" w:lineRule="exact"/>
        <w:ind w:firstLineChars="202" w:firstLine="646"/>
        <w:contextualSpacing/>
        <w:rPr>
          <w:rFonts w:ascii="仿宋_GB2312" w:eastAsia="仿宋_GB2312" w:hAnsi="宋体" w:hint="eastAsia"/>
          <w:bCs/>
          <w:sz w:val="32"/>
          <w:szCs w:val="32"/>
        </w:rPr>
      </w:pPr>
      <w:r w:rsidRPr="006547DE">
        <w:rPr>
          <w:rFonts w:ascii="仿宋_GB2312" w:eastAsia="仿宋_GB2312" w:hAnsi="宋体" w:hint="eastAsia"/>
          <w:bCs/>
          <w:sz w:val="32"/>
          <w:szCs w:val="32"/>
        </w:rPr>
        <w:t>1.《中共深圳市委 深圳市人民政府印发〈关于支持企业提升竞争力的若干措施〉的通知》（深发〔2016〕8号）；</w:t>
      </w:r>
    </w:p>
    <w:p w:rsidR="00C025FA" w:rsidRDefault="00C025FA" w:rsidP="00C025FA">
      <w:pPr>
        <w:tabs>
          <w:tab w:val="left" w:pos="2552"/>
          <w:tab w:val="left" w:pos="2694"/>
          <w:tab w:val="left" w:pos="6379"/>
        </w:tabs>
        <w:snapToGrid w:val="0"/>
        <w:spacing w:line="600" w:lineRule="exact"/>
        <w:ind w:firstLineChars="202" w:firstLine="646"/>
        <w:contextualSpacing/>
        <w:rPr>
          <w:rFonts w:ascii="仿宋_GB2312" w:eastAsia="仿宋_GB2312" w:hAnsi="宋体" w:hint="eastAsia"/>
          <w:bCs/>
          <w:sz w:val="32"/>
          <w:szCs w:val="32"/>
        </w:rPr>
      </w:pPr>
      <w:r w:rsidRPr="006547DE">
        <w:rPr>
          <w:rFonts w:ascii="仿宋_GB2312" w:eastAsia="仿宋_GB2312" w:hAnsi="宋体" w:hint="eastAsia"/>
          <w:bCs/>
          <w:sz w:val="32"/>
          <w:szCs w:val="32"/>
        </w:rPr>
        <w:t>2.《市支持企业提升竞争力战略领导小组办公室关于印发&lt;关于支持企业提升竞争力的若干措施&gt;实施细则的通知》（深经贸信息综合字〔2016〕149号）</w:t>
      </w:r>
      <w:r>
        <w:rPr>
          <w:rFonts w:ascii="仿宋_GB2312" w:eastAsia="仿宋_GB2312" w:hAnsi="宋体" w:hint="eastAsia"/>
          <w:bCs/>
          <w:sz w:val="32"/>
          <w:szCs w:val="32"/>
        </w:rPr>
        <w:t>；</w:t>
      </w:r>
    </w:p>
    <w:p w:rsidR="00C025FA" w:rsidRPr="006547DE" w:rsidRDefault="00C025FA" w:rsidP="00C025FA">
      <w:pPr>
        <w:tabs>
          <w:tab w:val="left" w:pos="2552"/>
          <w:tab w:val="left" w:pos="2694"/>
          <w:tab w:val="left" w:pos="6379"/>
        </w:tabs>
        <w:snapToGrid w:val="0"/>
        <w:spacing w:line="600" w:lineRule="exact"/>
        <w:ind w:firstLineChars="202" w:firstLine="649"/>
        <w:contextualSpacing/>
        <w:rPr>
          <w:rFonts w:ascii="仿宋_GB2312" w:eastAsia="仿宋_GB2312" w:hAnsi="宋体" w:hint="eastAsia"/>
          <w:bCs/>
          <w:sz w:val="32"/>
          <w:szCs w:val="32"/>
        </w:rPr>
      </w:pPr>
      <w:r w:rsidRPr="006547DE">
        <w:rPr>
          <w:rFonts w:ascii="仿宋_GB2312" w:eastAsia="仿宋_GB2312" w:hAnsi="宋体" w:hint="eastAsia"/>
          <w:b/>
          <w:bCs/>
          <w:sz w:val="32"/>
          <w:szCs w:val="32"/>
        </w:rPr>
        <w:t xml:space="preserve">第二条  </w:t>
      </w:r>
      <w:r w:rsidRPr="006547DE">
        <w:rPr>
          <w:rFonts w:ascii="仿宋_GB2312" w:eastAsia="仿宋_GB2312" w:hAnsi="宋体" w:hint="eastAsia"/>
          <w:bCs/>
          <w:sz w:val="32"/>
          <w:szCs w:val="32"/>
        </w:rPr>
        <w:t>奖励（资助）对象</w:t>
      </w:r>
    </w:p>
    <w:p w:rsidR="00C025FA" w:rsidRPr="006547DE" w:rsidRDefault="00C025FA" w:rsidP="00C025FA">
      <w:pPr>
        <w:tabs>
          <w:tab w:val="left" w:pos="2552"/>
          <w:tab w:val="left" w:pos="2694"/>
          <w:tab w:val="left" w:pos="6379"/>
        </w:tabs>
        <w:snapToGrid w:val="0"/>
        <w:spacing w:line="600" w:lineRule="exact"/>
        <w:ind w:firstLineChars="202" w:firstLine="646"/>
        <w:contextualSpacing/>
        <w:rPr>
          <w:rFonts w:ascii="仿宋_GB2312" w:eastAsia="仿宋_GB2312" w:hAnsi="宋体" w:hint="eastAsia"/>
          <w:bCs/>
          <w:sz w:val="32"/>
          <w:szCs w:val="32"/>
        </w:rPr>
      </w:pPr>
      <w:proofErr w:type="gramStart"/>
      <w:r w:rsidRPr="006547DE">
        <w:rPr>
          <w:rFonts w:ascii="仿宋_GB2312" w:eastAsia="仿宋_GB2312" w:hAnsi="宋体" w:hint="eastAsia"/>
          <w:bCs/>
          <w:sz w:val="32"/>
          <w:szCs w:val="32"/>
        </w:rPr>
        <w:t>本配套</w:t>
      </w:r>
      <w:proofErr w:type="gramEnd"/>
      <w:r w:rsidRPr="006547DE">
        <w:rPr>
          <w:rFonts w:ascii="仿宋_GB2312" w:eastAsia="仿宋_GB2312" w:hAnsi="宋体" w:hint="eastAsia"/>
          <w:bCs/>
          <w:sz w:val="32"/>
          <w:szCs w:val="32"/>
        </w:rPr>
        <w:t>资金的奖励（资助）对象为获得中国质量奖和广东省政府质量奖的企业，以及获</w:t>
      </w:r>
      <w:proofErr w:type="gramStart"/>
      <w:r w:rsidRPr="006547DE">
        <w:rPr>
          <w:rFonts w:ascii="仿宋_GB2312" w:eastAsia="仿宋_GB2312" w:hAnsi="宋体" w:hint="eastAsia"/>
          <w:bCs/>
          <w:sz w:val="32"/>
          <w:szCs w:val="32"/>
        </w:rPr>
        <w:t>批全国</w:t>
      </w:r>
      <w:proofErr w:type="gramEnd"/>
      <w:r w:rsidRPr="006547DE">
        <w:rPr>
          <w:rFonts w:ascii="仿宋_GB2312" w:eastAsia="仿宋_GB2312" w:hAnsi="宋体" w:hint="eastAsia"/>
          <w:bCs/>
          <w:sz w:val="32"/>
          <w:szCs w:val="32"/>
        </w:rPr>
        <w:t>知名品牌创建示范区的区政府（新区管委会）。</w:t>
      </w:r>
    </w:p>
    <w:p w:rsidR="00C025FA" w:rsidRPr="006547DE" w:rsidRDefault="00C025FA" w:rsidP="00C025FA">
      <w:pPr>
        <w:tabs>
          <w:tab w:val="left" w:pos="2552"/>
          <w:tab w:val="left" w:pos="2694"/>
          <w:tab w:val="left" w:pos="6379"/>
        </w:tabs>
        <w:snapToGrid w:val="0"/>
        <w:spacing w:line="600" w:lineRule="exact"/>
        <w:ind w:firstLineChars="202" w:firstLine="649"/>
        <w:contextualSpacing/>
        <w:rPr>
          <w:rFonts w:ascii="仿宋_GB2312" w:eastAsia="仿宋_GB2312" w:hAnsi="宋体" w:hint="eastAsia"/>
          <w:b/>
          <w:bCs/>
          <w:sz w:val="32"/>
          <w:szCs w:val="32"/>
        </w:rPr>
      </w:pPr>
      <w:r w:rsidRPr="006547DE">
        <w:rPr>
          <w:rFonts w:ascii="仿宋_GB2312" w:eastAsia="仿宋_GB2312" w:hAnsi="宋体" w:hint="eastAsia"/>
          <w:b/>
          <w:bCs/>
          <w:sz w:val="32"/>
          <w:szCs w:val="32"/>
        </w:rPr>
        <w:t xml:space="preserve">第三条  </w:t>
      </w:r>
      <w:r w:rsidRPr="006547DE">
        <w:rPr>
          <w:rFonts w:ascii="仿宋_GB2312" w:eastAsia="仿宋_GB2312" w:hAnsi="宋体" w:hint="eastAsia"/>
          <w:bCs/>
          <w:sz w:val="32"/>
          <w:szCs w:val="32"/>
        </w:rPr>
        <w:t>奖励（资助）标准</w:t>
      </w:r>
    </w:p>
    <w:p w:rsidR="00C025FA" w:rsidRPr="006547DE" w:rsidRDefault="00C025FA" w:rsidP="00C025FA">
      <w:pPr>
        <w:tabs>
          <w:tab w:val="left" w:pos="2552"/>
          <w:tab w:val="left" w:pos="2694"/>
          <w:tab w:val="left" w:pos="6379"/>
        </w:tabs>
        <w:snapToGrid w:val="0"/>
        <w:spacing w:line="600" w:lineRule="exact"/>
        <w:ind w:firstLineChars="202" w:firstLine="646"/>
        <w:contextualSpacing/>
        <w:rPr>
          <w:rFonts w:ascii="仿宋_GB2312" w:eastAsia="仿宋_GB2312" w:hAnsi="宋体" w:hint="eastAsia"/>
          <w:bCs/>
          <w:sz w:val="32"/>
          <w:szCs w:val="32"/>
        </w:rPr>
      </w:pPr>
      <w:r w:rsidRPr="006547DE">
        <w:rPr>
          <w:rFonts w:ascii="仿宋_GB2312" w:eastAsia="仿宋_GB2312" w:hAnsi="宋体" w:hint="eastAsia"/>
          <w:bCs/>
          <w:sz w:val="32"/>
          <w:szCs w:val="32"/>
        </w:rPr>
        <w:t>获得中国质量奖大奖的企业，一次性给予 300 万元奖励；获得中国质量奖提名奖的企业，一次性给予 100 万元奖励；获得广东省政府质量奖的企业，一次性给予 100 万元奖励；通过“全国知名品牌创建示范区”验收的各区政府（新区管委会），一次性给予100万元资助。</w:t>
      </w:r>
    </w:p>
    <w:p w:rsidR="00C025FA" w:rsidRPr="006547DE" w:rsidRDefault="00C025FA" w:rsidP="00C025FA">
      <w:pPr>
        <w:tabs>
          <w:tab w:val="left" w:pos="2552"/>
          <w:tab w:val="left" w:pos="2694"/>
          <w:tab w:val="left" w:pos="6379"/>
        </w:tabs>
        <w:snapToGrid w:val="0"/>
        <w:spacing w:line="600" w:lineRule="exact"/>
        <w:ind w:firstLineChars="202" w:firstLine="649"/>
        <w:contextualSpacing/>
        <w:rPr>
          <w:rFonts w:ascii="仿宋_GB2312" w:eastAsia="仿宋_GB2312" w:hAnsi="宋体" w:hint="eastAsia"/>
          <w:b/>
          <w:bCs/>
          <w:sz w:val="32"/>
          <w:szCs w:val="32"/>
        </w:rPr>
      </w:pPr>
      <w:r w:rsidRPr="006547DE">
        <w:rPr>
          <w:rFonts w:ascii="仿宋_GB2312" w:eastAsia="仿宋_GB2312" w:hAnsi="宋体" w:hint="eastAsia"/>
          <w:b/>
          <w:bCs/>
          <w:sz w:val="32"/>
          <w:szCs w:val="32"/>
        </w:rPr>
        <w:t xml:space="preserve">第四条  </w:t>
      </w:r>
      <w:r w:rsidRPr="006547DE">
        <w:rPr>
          <w:rFonts w:ascii="仿宋_GB2312" w:eastAsia="仿宋_GB2312" w:hAnsi="宋体" w:hint="eastAsia"/>
          <w:bCs/>
          <w:sz w:val="32"/>
          <w:szCs w:val="32"/>
        </w:rPr>
        <w:t>申报条件</w:t>
      </w:r>
    </w:p>
    <w:p w:rsidR="00C025FA" w:rsidRPr="006547DE" w:rsidRDefault="00C025FA" w:rsidP="00C025FA">
      <w:pPr>
        <w:tabs>
          <w:tab w:val="left" w:pos="2552"/>
          <w:tab w:val="left" w:pos="2694"/>
          <w:tab w:val="left" w:pos="6379"/>
        </w:tabs>
        <w:snapToGrid w:val="0"/>
        <w:spacing w:line="600" w:lineRule="exact"/>
        <w:ind w:firstLineChars="202" w:firstLine="646"/>
        <w:contextualSpacing/>
        <w:rPr>
          <w:rFonts w:ascii="仿宋_GB2312" w:eastAsia="仿宋_GB2312" w:hAnsi="宋体" w:hint="eastAsia"/>
          <w:bCs/>
          <w:sz w:val="32"/>
          <w:szCs w:val="32"/>
        </w:rPr>
      </w:pPr>
      <w:r>
        <w:rPr>
          <w:rFonts w:ascii="仿宋_GB2312" w:eastAsia="仿宋_GB2312" w:hAnsi="宋体" w:hint="eastAsia"/>
          <w:bCs/>
          <w:sz w:val="32"/>
          <w:szCs w:val="32"/>
        </w:rPr>
        <w:t xml:space="preserve"> </w:t>
      </w:r>
      <w:r w:rsidRPr="006547DE">
        <w:rPr>
          <w:rFonts w:ascii="仿宋_GB2312" w:eastAsia="仿宋_GB2312" w:hAnsi="宋体" w:hint="eastAsia"/>
          <w:bCs/>
          <w:sz w:val="32"/>
          <w:szCs w:val="32"/>
        </w:rPr>
        <w:t>中国质量奖、广东省政府质量</w:t>
      </w:r>
      <w:proofErr w:type="gramStart"/>
      <w:r w:rsidRPr="006547DE">
        <w:rPr>
          <w:rFonts w:ascii="仿宋_GB2312" w:eastAsia="仿宋_GB2312" w:hAnsi="宋体" w:hint="eastAsia"/>
          <w:bCs/>
          <w:sz w:val="32"/>
          <w:szCs w:val="32"/>
        </w:rPr>
        <w:t>奖配套</w:t>
      </w:r>
      <w:proofErr w:type="gramEnd"/>
      <w:r w:rsidRPr="006547DE">
        <w:rPr>
          <w:rFonts w:ascii="仿宋_GB2312" w:eastAsia="仿宋_GB2312" w:hAnsi="宋体" w:hint="eastAsia"/>
          <w:bCs/>
          <w:sz w:val="32"/>
          <w:szCs w:val="32"/>
        </w:rPr>
        <w:t>奖励资金申请条</w:t>
      </w:r>
      <w:r w:rsidRPr="006547DE">
        <w:rPr>
          <w:rFonts w:ascii="仿宋_GB2312" w:eastAsia="仿宋_GB2312" w:hAnsi="宋体" w:hint="eastAsia"/>
          <w:bCs/>
          <w:sz w:val="32"/>
          <w:szCs w:val="32"/>
        </w:rPr>
        <w:lastRenderedPageBreak/>
        <w:t>件：</w:t>
      </w:r>
    </w:p>
    <w:p w:rsidR="00C025FA" w:rsidRPr="006547DE" w:rsidRDefault="00C025FA" w:rsidP="00C025FA">
      <w:pPr>
        <w:tabs>
          <w:tab w:val="left" w:pos="2552"/>
          <w:tab w:val="left" w:pos="2694"/>
          <w:tab w:val="left" w:pos="6379"/>
        </w:tabs>
        <w:snapToGrid w:val="0"/>
        <w:spacing w:line="600" w:lineRule="exact"/>
        <w:ind w:firstLineChars="202" w:firstLine="646"/>
        <w:contextualSpacing/>
        <w:rPr>
          <w:rFonts w:ascii="仿宋_GB2312" w:eastAsia="仿宋_GB2312" w:hAnsi="宋体" w:hint="eastAsia"/>
          <w:bCs/>
          <w:sz w:val="32"/>
          <w:szCs w:val="32"/>
        </w:rPr>
      </w:pPr>
      <w:r w:rsidRPr="006547DE">
        <w:rPr>
          <w:rFonts w:ascii="仿宋_GB2312" w:eastAsia="仿宋_GB2312" w:hAnsi="宋体" w:hint="eastAsia"/>
          <w:bCs/>
          <w:sz w:val="32"/>
          <w:szCs w:val="32"/>
        </w:rPr>
        <w:t>（一）在深圳市合法注册的企业法人；</w:t>
      </w:r>
    </w:p>
    <w:p w:rsidR="00C025FA" w:rsidRPr="006547DE" w:rsidRDefault="00C025FA" w:rsidP="00C025FA">
      <w:pPr>
        <w:tabs>
          <w:tab w:val="left" w:pos="2552"/>
          <w:tab w:val="left" w:pos="2694"/>
          <w:tab w:val="left" w:pos="6379"/>
        </w:tabs>
        <w:snapToGrid w:val="0"/>
        <w:spacing w:line="600" w:lineRule="exact"/>
        <w:ind w:firstLineChars="202" w:firstLine="646"/>
        <w:contextualSpacing/>
        <w:rPr>
          <w:rFonts w:ascii="仿宋_GB2312" w:eastAsia="仿宋_GB2312" w:hAnsi="宋体" w:hint="eastAsia"/>
          <w:bCs/>
          <w:sz w:val="32"/>
          <w:szCs w:val="32"/>
        </w:rPr>
      </w:pPr>
      <w:r w:rsidRPr="006547DE">
        <w:rPr>
          <w:rFonts w:ascii="仿宋_GB2312" w:eastAsia="仿宋_GB2312" w:hAnsi="宋体" w:hint="eastAsia"/>
          <w:bCs/>
          <w:sz w:val="32"/>
          <w:szCs w:val="32"/>
        </w:rPr>
        <w:t>（二）获得中国质量奖大奖或提名奖，或获得广东省政府质量奖。</w:t>
      </w:r>
    </w:p>
    <w:p w:rsidR="00C025FA" w:rsidRPr="006547DE" w:rsidRDefault="00C025FA" w:rsidP="00C025FA">
      <w:pPr>
        <w:tabs>
          <w:tab w:val="left" w:pos="2552"/>
          <w:tab w:val="left" w:pos="2694"/>
          <w:tab w:val="left" w:pos="6379"/>
        </w:tabs>
        <w:snapToGrid w:val="0"/>
        <w:spacing w:line="600" w:lineRule="exact"/>
        <w:ind w:firstLineChars="202" w:firstLine="646"/>
        <w:contextualSpacing/>
        <w:rPr>
          <w:rFonts w:ascii="仿宋_GB2312" w:eastAsia="仿宋_GB2312" w:hAnsi="宋体" w:hint="eastAsia"/>
          <w:bCs/>
          <w:sz w:val="32"/>
          <w:szCs w:val="32"/>
        </w:rPr>
      </w:pPr>
      <w:r w:rsidRPr="006547DE">
        <w:rPr>
          <w:rFonts w:ascii="仿宋_GB2312" w:eastAsia="仿宋_GB2312" w:hAnsi="宋体" w:hint="eastAsia"/>
          <w:bCs/>
          <w:sz w:val="32"/>
          <w:szCs w:val="32"/>
        </w:rPr>
        <w:t xml:space="preserve"> 全国知名品牌创建示范区配套资助资金申请条件：</w:t>
      </w:r>
    </w:p>
    <w:p w:rsidR="00C025FA" w:rsidRPr="006547DE" w:rsidRDefault="00C025FA" w:rsidP="00C025FA">
      <w:pPr>
        <w:tabs>
          <w:tab w:val="left" w:pos="2552"/>
          <w:tab w:val="left" w:pos="2694"/>
          <w:tab w:val="left" w:pos="6379"/>
        </w:tabs>
        <w:snapToGrid w:val="0"/>
        <w:spacing w:line="600" w:lineRule="exact"/>
        <w:ind w:firstLineChars="202" w:firstLine="646"/>
        <w:contextualSpacing/>
        <w:rPr>
          <w:rFonts w:ascii="仿宋_GB2312" w:eastAsia="仿宋_GB2312" w:hAnsi="宋体" w:hint="eastAsia"/>
          <w:bCs/>
          <w:sz w:val="32"/>
          <w:szCs w:val="32"/>
        </w:rPr>
      </w:pPr>
      <w:r w:rsidRPr="006547DE">
        <w:rPr>
          <w:rFonts w:ascii="仿宋_GB2312" w:eastAsia="仿宋_GB2312" w:hAnsi="宋体" w:hint="eastAsia"/>
          <w:bCs/>
          <w:sz w:val="32"/>
          <w:szCs w:val="32"/>
        </w:rPr>
        <w:t>（一）深圳市各区政府或新区管委会；</w:t>
      </w:r>
    </w:p>
    <w:p w:rsidR="00C025FA" w:rsidRPr="006547DE" w:rsidRDefault="00C025FA" w:rsidP="00C025FA">
      <w:pPr>
        <w:tabs>
          <w:tab w:val="left" w:pos="2552"/>
          <w:tab w:val="left" w:pos="2694"/>
          <w:tab w:val="left" w:pos="6379"/>
        </w:tabs>
        <w:snapToGrid w:val="0"/>
        <w:spacing w:line="600" w:lineRule="exact"/>
        <w:ind w:firstLineChars="202" w:firstLine="646"/>
        <w:contextualSpacing/>
        <w:rPr>
          <w:rFonts w:ascii="仿宋_GB2312" w:eastAsia="仿宋_GB2312" w:hAnsi="宋体" w:hint="eastAsia"/>
          <w:bCs/>
          <w:sz w:val="32"/>
          <w:szCs w:val="32"/>
        </w:rPr>
      </w:pPr>
      <w:r w:rsidRPr="006547DE">
        <w:rPr>
          <w:rFonts w:ascii="仿宋_GB2312" w:eastAsia="仿宋_GB2312" w:hAnsi="宋体" w:hint="eastAsia"/>
          <w:bCs/>
          <w:sz w:val="32"/>
          <w:szCs w:val="32"/>
        </w:rPr>
        <w:t>（二）通过“全国知名品牌创建示范区”验收。</w:t>
      </w:r>
    </w:p>
    <w:p w:rsidR="00C025FA" w:rsidRPr="006547DE" w:rsidRDefault="00C025FA" w:rsidP="00C025FA">
      <w:pPr>
        <w:tabs>
          <w:tab w:val="left" w:pos="2552"/>
          <w:tab w:val="left" w:pos="2694"/>
          <w:tab w:val="left" w:pos="6379"/>
        </w:tabs>
        <w:snapToGrid w:val="0"/>
        <w:spacing w:line="600" w:lineRule="exact"/>
        <w:ind w:firstLineChars="202" w:firstLine="649"/>
        <w:contextualSpacing/>
        <w:rPr>
          <w:rFonts w:ascii="仿宋_GB2312" w:eastAsia="仿宋_GB2312" w:hAnsi="宋体" w:hint="eastAsia"/>
          <w:b/>
          <w:bCs/>
          <w:sz w:val="32"/>
          <w:szCs w:val="32"/>
        </w:rPr>
      </w:pPr>
      <w:r w:rsidRPr="006547DE">
        <w:rPr>
          <w:rFonts w:ascii="仿宋_GB2312" w:eastAsia="仿宋_GB2312" w:hAnsi="宋体" w:hint="eastAsia"/>
          <w:b/>
          <w:bCs/>
          <w:sz w:val="32"/>
          <w:szCs w:val="32"/>
        </w:rPr>
        <w:t xml:space="preserve">第五条  </w:t>
      </w:r>
      <w:r w:rsidRPr="006547DE">
        <w:rPr>
          <w:rFonts w:ascii="仿宋_GB2312" w:eastAsia="仿宋_GB2312" w:hAnsi="宋体" w:hint="eastAsia"/>
          <w:bCs/>
          <w:sz w:val="32"/>
          <w:szCs w:val="32"/>
        </w:rPr>
        <w:t>申请材料</w:t>
      </w:r>
    </w:p>
    <w:p w:rsidR="00C025FA" w:rsidRPr="006547DE" w:rsidRDefault="00C025FA" w:rsidP="00C025FA">
      <w:pPr>
        <w:tabs>
          <w:tab w:val="left" w:pos="2552"/>
          <w:tab w:val="left" w:pos="2694"/>
          <w:tab w:val="left" w:pos="6379"/>
        </w:tabs>
        <w:snapToGrid w:val="0"/>
        <w:spacing w:line="600" w:lineRule="exact"/>
        <w:ind w:firstLineChars="202" w:firstLine="646"/>
        <w:contextualSpacing/>
        <w:rPr>
          <w:rFonts w:ascii="仿宋_GB2312" w:eastAsia="仿宋_GB2312" w:hAnsi="宋体" w:hint="eastAsia"/>
          <w:bCs/>
          <w:sz w:val="32"/>
          <w:szCs w:val="32"/>
        </w:rPr>
      </w:pPr>
      <w:r w:rsidRPr="006547DE">
        <w:rPr>
          <w:rFonts w:ascii="仿宋_GB2312" w:eastAsia="仿宋_GB2312" w:hAnsi="宋体" w:hint="eastAsia"/>
          <w:bCs/>
          <w:sz w:val="32"/>
          <w:szCs w:val="32"/>
        </w:rPr>
        <w:t>（一）《</w:t>
      </w:r>
      <w:r w:rsidRPr="00655A98">
        <w:rPr>
          <w:rFonts w:ascii="仿宋_GB2312" w:eastAsia="仿宋_GB2312" w:hAnsi="宋体" w:hint="eastAsia"/>
          <w:bCs/>
          <w:sz w:val="32"/>
          <w:szCs w:val="32"/>
        </w:rPr>
        <w:t>质量品牌领域配套奖励（资助）</w:t>
      </w:r>
      <w:r w:rsidRPr="006547DE">
        <w:rPr>
          <w:rFonts w:ascii="仿宋_GB2312" w:eastAsia="仿宋_GB2312" w:hAnsi="宋体" w:hint="eastAsia"/>
          <w:bCs/>
          <w:sz w:val="32"/>
          <w:szCs w:val="32"/>
        </w:rPr>
        <w:t>资金申请表》；</w:t>
      </w:r>
    </w:p>
    <w:p w:rsidR="00C025FA" w:rsidRPr="006547DE" w:rsidRDefault="00C025FA" w:rsidP="00C025FA">
      <w:pPr>
        <w:tabs>
          <w:tab w:val="left" w:pos="2552"/>
          <w:tab w:val="left" w:pos="2694"/>
          <w:tab w:val="left" w:pos="6379"/>
        </w:tabs>
        <w:snapToGrid w:val="0"/>
        <w:spacing w:line="600" w:lineRule="exact"/>
        <w:ind w:firstLineChars="202" w:firstLine="646"/>
        <w:contextualSpacing/>
        <w:rPr>
          <w:rFonts w:ascii="仿宋_GB2312" w:eastAsia="仿宋_GB2312" w:hAnsi="宋体" w:hint="eastAsia"/>
          <w:bCs/>
          <w:sz w:val="32"/>
          <w:szCs w:val="32"/>
        </w:rPr>
      </w:pPr>
      <w:r w:rsidRPr="006547DE">
        <w:rPr>
          <w:rFonts w:ascii="仿宋_GB2312" w:eastAsia="仿宋_GB2312" w:hAnsi="宋体" w:hint="eastAsia"/>
          <w:bCs/>
          <w:sz w:val="32"/>
          <w:szCs w:val="32"/>
        </w:rPr>
        <w:t>（二）获得中国质量奖、广东省政府质量奖、全国知名品牌创建示范区的文件或奖牌</w:t>
      </w:r>
      <w:r>
        <w:rPr>
          <w:rFonts w:ascii="仿宋_GB2312" w:eastAsia="仿宋_GB2312" w:hAnsi="宋体" w:hint="eastAsia"/>
          <w:bCs/>
          <w:sz w:val="32"/>
          <w:szCs w:val="32"/>
        </w:rPr>
        <w:t>照片</w:t>
      </w:r>
      <w:r w:rsidRPr="006547DE">
        <w:rPr>
          <w:rFonts w:ascii="仿宋_GB2312" w:eastAsia="仿宋_GB2312" w:hAnsi="宋体" w:hint="eastAsia"/>
          <w:bCs/>
          <w:sz w:val="32"/>
          <w:szCs w:val="32"/>
        </w:rPr>
        <w:t>；</w:t>
      </w:r>
    </w:p>
    <w:p w:rsidR="00C025FA" w:rsidRPr="006547DE" w:rsidRDefault="00C025FA" w:rsidP="00C025FA">
      <w:pPr>
        <w:tabs>
          <w:tab w:val="left" w:pos="2552"/>
          <w:tab w:val="left" w:pos="2694"/>
          <w:tab w:val="left" w:pos="6379"/>
        </w:tabs>
        <w:snapToGrid w:val="0"/>
        <w:spacing w:line="600" w:lineRule="exact"/>
        <w:ind w:firstLineChars="202" w:firstLine="646"/>
        <w:contextualSpacing/>
        <w:rPr>
          <w:rFonts w:ascii="仿宋_GB2312" w:eastAsia="仿宋_GB2312" w:hAnsi="宋体" w:hint="eastAsia"/>
          <w:bCs/>
          <w:sz w:val="32"/>
          <w:szCs w:val="32"/>
        </w:rPr>
      </w:pPr>
      <w:r w:rsidRPr="006547DE">
        <w:rPr>
          <w:rFonts w:ascii="仿宋_GB2312" w:eastAsia="仿宋_GB2312" w:hAnsi="宋体" w:hint="eastAsia"/>
          <w:bCs/>
          <w:sz w:val="32"/>
          <w:szCs w:val="32"/>
        </w:rPr>
        <w:t>（三）获奖单位具有营业执照或登记证书的，提供</w:t>
      </w:r>
      <w:r>
        <w:rPr>
          <w:rFonts w:ascii="仿宋_GB2312" w:eastAsia="仿宋_GB2312" w:hAnsi="宋体" w:hint="eastAsia"/>
          <w:bCs/>
          <w:sz w:val="32"/>
          <w:szCs w:val="32"/>
        </w:rPr>
        <w:t>扫描件</w:t>
      </w:r>
      <w:r w:rsidRPr="006547DE">
        <w:rPr>
          <w:rFonts w:ascii="仿宋_GB2312" w:eastAsia="仿宋_GB2312" w:hAnsi="宋体" w:hint="eastAsia"/>
          <w:bCs/>
          <w:sz w:val="32"/>
          <w:szCs w:val="32"/>
        </w:rPr>
        <w:t>；</w:t>
      </w:r>
    </w:p>
    <w:p w:rsidR="00C025FA" w:rsidRPr="006547DE" w:rsidRDefault="00C025FA" w:rsidP="00C025FA">
      <w:pPr>
        <w:tabs>
          <w:tab w:val="left" w:pos="2552"/>
          <w:tab w:val="left" w:pos="2694"/>
          <w:tab w:val="left" w:pos="6379"/>
        </w:tabs>
        <w:snapToGrid w:val="0"/>
        <w:spacing w:line="600" w:lineRule="exact"/>
        <w:ind w:firstLineChars="202" w:firstLine="646"/>
        <w:contextualSpacing/>
        <w:rPr>
          <w:rFonts w:ascii="仿宋_GB2312" w:eastAsia="仿宋_GB2312" w:hAnsi="宋体" w:hint="eastAsia"/>
          <w:bCs/>
          <w:sz w:val="32"/>
          <w:szCs w:val="32"/>
        </w:rPr>
      </w:pPr>
      <w:r w:rsidRPr="006547DE">
        <w:rPr>
          <w:rFonts w:ascii="仿宋_GB2312" w:eastAsia="仿宋_GB2312" w:hAnsi="宋体" w:hint="eastAsia"/>
          <w:bCs/>
          <w:sz w:val="32"/>
          <w:szCs w:val="32"/>
        </w:rPr>
        <w:t>（四）其它必要的证明材料。</w:t>
      </w:r>
    </w:p>
    <w:p w:rsidR="00C025FA" w:rsidRPr="006547DE" w:rsidRDefault="00C025FA" w:rsidP="00C025FA">
      <w:pPr>
        <w:tabs>
          <w:tab w:val="left" w:pos="2552"/>
          <w:tab w:val="left" w:pos="2694"/>
          <w:tab w:val="left" w:pos="6379"/>
        </w:tabs>
        <w:snapToGrid w:val="0"/>
        <w:spacing w:line="600" w:lineRule="exact"/>
        <w:ind w:firstLineChars="202" w:firstLine="646"/>
        <w:contextualSpacing/>
        <w:rPr>
          <w:rFonts w:ascii="仿宋_GB2312" w:eastAsia="仿宋_GB2312" w:hAnsi="宋体" w:hint="eastAsia"/>
          <w:bCs/>
          <w:sz w:val="32"/>
          <w:szCs w:val="32"/>
        </w:rPr>
      </w:pPr>
      <w:r>
        <w:rPr>
          <w:rFonts w:ascii="仿宋_GB2312" w:eastAsia="仿宋_GB2312" w:hAnsi="宋体" w:hint="eastAsia"/>
          <w:bCs/>
          <w:sz w:val="32"/>
          <w:szCs w:val="32"/>
        </w:rPr>
        <w:t>以上材料均需加盖申报单位印章，多页的还需加盖骑缝印章</w:t>
      </w:r>
      <w:r w:rsidRPr="006547DE">
        <w:rPr>
          <w:rFonts w:ascii="仿宋_GB2312" w:eastAsia="仿宋_GB2312" w:hAnsi="宋体" w:hint="eastAsia"/>
          <w:bCs/>
          <w:sz w:val="32"/>
          <w:szCs w:val="32"/>
        </w:rPr>
        <w:t>。</w:t>
      </w:r>
    </w:p>
    <w:p w:rsidR="00C025FA" w:rsidRPr="006547DE" w:rsidRDefault="00C025FA" w:rsidP="00C025FA">
      <w:pPr>
        <w:tabs>
          <w:tab w:val="left" w:pos="2552"/>
          <w:tab w:val="left" w:pos="2694"/>
          <w:tab w:val="left" w:pos="6379"/>
        </w:tabs>
        <w:snapToGrid w:val="0"/>
        <w:spacing w:line="600" w:lineRule="exact"/>
        <w:ind w:firstLineChars="202" w:firstLine="649"/>
        <w:contextualSpacing/>
        <w:rPr>
          <w:rFonts w:ascii="仿宋_GB2312" w:eastAsia="仿宋_GB2312" w:hAnsi="宋体" w:hint="eastAsia"/>
          <w:b/>
          <w:bCs/>
          <w:sz w:val="32"/>
          <w:szCs w:val="32"/>
        </w:rPr>
      </w:pPr>
      <w:r w:rsidRPr="006547DE">
        <w:rPr>
          <w:rFonts w:ascii="仿宋_GB2312" w:eastAsia="仿宋_GB2312" w:hAnsi="宋体" w:hint="eastAsia"/>
          <w:b/>
          <w:bCs/>
          <w:sz w:val="32"/>
          <w:szCs w:val="32"/>
        </w:rPr>
        <w:t xml:space="preserve">第六条  </w:t>
      </w:r>
      <w:r w:rsidRPr="006547DE">
        <w:rPr>
          <w:rFonts w:ascii="仿宋_GB2312" w:eastAsia="仿宋_GB2312" w:hAnsi="宋体" w:hint="eastAsia"/>
          <w:bCs/>
          <w:sz w:val="32"/>
          <w:szCs w:val="32"/>
        </w:rPr>
        <w:t>业务受理</w:t>
      </w:r>
    </w:p>
    <w:p w:rsidR="00C025FA" w:rsidRPr="006547DE" w:rsidRDefault="00C025FA" w:rsidP="00C025FA">
      <w:pPr>
        <w:tabs>
          <w:tab w:val="left" w:pos="2552"/>
          <w:tab w:val="left" w:pos="2694"/>
          <w:tab w:val="left" w:pos="6379"/>
        </w:tabs>
        <w:snapToGrid w:val="0"/>
        <w:spacing w:line="600" w:lineRule="exact"/>
        <w:ind w:firstLineChars="202" w:firstLine="646"/>
        <w:contextualSpacing/>
        <w:rPr>
          <w:rFonts w:ascii="仿宋_GB2312" w:eastAsia="仿宋_GB2312" w:hAnsi="宋体" w:hint="eastAsia"/>
          <w:bCs/>
          <w:sz w:val="32"/>
          <w:szCs w:val="32"/>
        </w:rPr>
      </w:pPr>
      <w:r w:rsidRPr="006547DE">
        <w:rPr>
          <w:rFonts w:ascii="仿宋_GB2312" w:eastAsia="仿宋_GB2312" w:hAnsi="宋体" w:hint="eastAsia"/>
          <w:bCs/>
          <w:sz w:val="32"/>
          <w:szCs w:val="32"/>
        </w:rPr>
        <w:t>每年3月至</w:t>
      </w:r>
      <w:r>
        <w:rPr>
          <w:rFonts w:ascii="仿宋_GB2312" w:eastAsia="仿宋_GB2312" w:hAnsi="宋体" w:hint="eastAsia"/>
          <w:bCs/>
          <w:sz w:val="32"/>
          <w:szCs w:val="32"/>
        </w:rPr>
        <w:t>6</w:t>
      </w:r>
      <w:r w:rsidRPr="006547DE">
        <w:rPr>
          <w:rFonts w:ascii="仿宋_GB2312" w:eastAsia="仿宋_GB2312" w:hAnsi="宋体" w:hint="eastAsia"/>
          <w:bCs/>
          <w:sz w:val="32"/>
          <w:szCs w:val="32"/>
        </w:rPr>
        <w:t>月（</w:t>
      </w:r>
      <w:r>
        <w:rPr>
          <w:rFonts w:ascii="仿宋_GB2312" w:eastAsia="仿宋_GB2312" w:hAnsi="宋体" w:hint="eastAsia"/>
          <w:bCs/>
          <w:sz w:val="32"/>
          <w:szCs w:val="32"/>
        </w:rPr>
        <w:t>具体日期参考当年度申报通知</w:t>
      </w:r>
      <w:r w:rsidRPr="006547DE">
        <w:rPr>
          <w:rFonts w:ascii="仿宋_GB2312" w:eastAsia="仿宋_GB2312" w:hAnsi="宋体" w:hint="eastAsia"/>
          <w:bCs/>
          <w:sz w:val="32"/>
          <w:szCs w:val="32"/>
        </w:rPr>
        <w:t>），申报单位</w:t>
      </w:r>
      <w:r>
        <w:rPr>
          <w:rFonts w:ascii="仿宋_GB2312" w:eastAsia="仿宋_GB2312" w:hAnsi="宋体" w:hint="eastAsia"/>
          <w:bCs/>
          <w:sz w:val="32"/>
          <w:szCs w:val="32"/>
        </w:rPr>
        <w:t>应当</w:t>
      </w:r>
      <w:r>
        <w:rPr>
          <w:rFonts w:ascii="仿宋_GB2312" w:eastAsia="仿宋_GB2312" w:hint="eastAsia"/>
          <w:sz w:val="32"/>
          <w:szCs w:val="32"/>
        </w:rPr>
        <w:t>在规定</w:t>
      </w:r>
      <w:r>
        <w:rPr>
          <w:rFonts w:ascii="仿宋_GB2312" w:eastAsia="仿宋_GB2312"/>
          <w:sz w:val="32"/>
          <w:szCs w:val="32"/>
        </w:rPr>
        <w:t>信息</w:t>
      </w:r>
      <w:r>
        <w:rPr>
          <w:rFonts w:ascii="仿宋_GB2312" w:eastAsia="仿宋_GB2312" w:hint="eastAsia"/>
          <w:sz w:val="32"/>
          <w:szCs w:val="32"/>
        </w:rPr>
        <w:t>网站</w:t>
      </w:r>
      <w:r w:rsidRPr="006547DE">
        <w:rPr>
          <w:rFonts w:ascii="仿宋_GB2312" w:eastAsia="仿宋_GB2312" w:hAnsi="宋体" w:hint="eastAsia"/>
          <w:bCs/>
          <w:sz w:val="32"/>
          <w:szCs w:val="32"/>
        </w:rPr>
        <w:t>申请奖励（资助）资金。</w:t>
      </w:r>
      <w:r>
        <w:rPr>
          <w:rFonts w:ascii="仿宋_GB2312" w:eastAsia="仿宋_GB2312" w:hAnsi="宋体" w:hint="eastAsia"/>
          <w:bCs/>
          <w:sz w:val="32"/>
          <w:szCs w:val="32"/>
        </w:rPr>
        <w:t>市市场监管局</w:t>
      </w:r>
      <w:r w:rsidRPr="006547DE">
        <w:rPr>
          <w:rFonts w:ascii="仿宋_GB2312" w:eastAsia="仿宋_GB2312" w:hAnsi="宋体" w:hint="eastAsia"/>
          <w:bCs/>
          <w:sz w:val="32"/>
          <w:szCs w:val="32"/>
        </w:rPr>
        <w:t>对申报材料进行</w:t>
      </w:r>
      <w:r>
        <w:rPr>
          <w:rFonts w:ascii="仿宋_GB2312" w:eastAsia="仿宋_GB2312" w:hAnsi="宋体" w:hint="eastAsia"/>
          <w:bCs/>
          <w:sz w:val="32"/>
          <w:szCs w:val="32"/>
        </w:rPr>
        <w:t>审核</w:t>
      </w:r>
      <w:r w:rsidRPr="006547DE">
        <w:rPr>
          <w:rFonts w:ascii="仿宋_GB2312" w:eastAsia="仿宋_GB2312" w:hAnsi="宋体" w:hint="eastAsia"/>
          <w:bCs/>
          <w:sz w:val="32"/>
          <w:szCs w:val="32"/>
        </w:rPr>
        <w:t>，符合条件且材料齐全的予以受理；申报材料不符合要求的，应当一次性告知申请人需要补正的全部内容，限期10个工作日内予以补充完善，逾期未能补充完善的，不予受理。</w:t>
      </w:r>
    </w:p>
    <w:p w:rsidR="00C025FA" w:rsidRPr="006547DE" w:rsidRDefault="00C025FA" w:rsidP="00C025FA">
      <w:pPr>
        <w:tabs>
          <w:tab w:val="left" w:pos="2552"/>
          <w:tab w:val="left" w:pos="2694"/>
          <w:tab w:val="left" w:pos="6379"/>
        </w:tabs>
        <w:snapToGrid w:val="0"/>
        <w:spacing w:line="600" w:lineRule="exact"/>
        <w:ind w:firstLineChars="202" w:firstLine="646"/>
        <w:contextualSpacing/>
        <w:rPr>
          <w:rFonts w:ascii="仿宋_GB2312" w:eastAsia="仿宋_GB2312" w:hAnsi="宋体" w:hint="eastAsia"/>
          <w:bCs/>
          <w:sz w:val="32"/>
          <w:szCs w:val="32"/>
        </w:rPr>
      </w:pPr>
      <w:r w:rsidRPr="006547DE">
        <w:rPr>
          <w:rFonts w:ascii="仿宋_GB2312" w:eastAsia="仿宋_GB2312" w:hAnsi="宋体" w:hint="eastAsia"/>
          <w:bCs/>
          <w:sz w:val="32"/>
          <w:szCs w:val="32"/>
        </w:rPr>
        <w:lastRenderedPageBreak/>
        <w:t>咨询电话：83070109。</w:t>
      </w:r>
    </w:p>
    <w:p w:rsidR="00C025FA" w:rsidRPr="006547DE" w:rsidRDefault="00C025FA" w:rsidP="00C025FA">
      <w:pPr>
        <w:tabs>
          <w:tab w:val="left" w:pos="2552"/>
          <w:tab w:val="left" w:pos="2694"/>
          <w:tab w:val="left" w:pos="6379"/>
        </w:tabs>
        <w:snapToGrid w:val="0"/>
        <w:spacing w:line="600" w:lineRule="exact"/>
        <w:ind w:firstLineChars="202" w:firstLine="649"/>
        <w:contextualSpacing/>
        <w:rPr>
          <w:rFonts w:ascii="仿宋_GB2312" w:eastAsia="仿宋_GB2312" w:hAnsi="宋体" w:hint="eastAsia"/>
          <w:b/>
          <w:bCs/>
          <w:sz w:val="32"/>
          <w:szCs w:val="32"/>
        </w:rPr>
      </w:pPr>
      <w:r w:rsidRPr="006547DE">
        <w:rPr>
          <w:rFonts w:ascii="仿宋_GB2312" w:eastAsia="仿宋_GB2312" w:hAnsi="宋体" w:hint="eastAsia"/>
          <w:b/>
          <w:bCs/>
          <w:sz w:val="32"/>
          <w:szCs w:val="32"/>
        </w:rPr>
        <w:t xml:space="preserve">第七条  </w:t>
      </w:r>
      <w:r w:rsidRPr="006547DE">
        <w:rPr>
          <w:rFonts w:ascii="仿宋_GB2312" w:eastAsia="仿宋_GB2312" w:hAnsi="宋体" w:hint="eastAsia"/>
          <w:bCs/>
          <w:sz w:val="32"/>
          <w:szCs w:val="32"/>
        </w:rPr>
        <w:t>公示及异议处理</w:t>
      </w:r>
    </w:p>
    <w:p w:rsidR="00C025FA" w:rsidRPr="006547DE" w:rsidRDefault="00C025FA" w:rsidP="00C025FA">
      <w:pPr>
        <w:tabs>
          <w:tab w:val="left" w:pos="2552"/>
          <w:tab w:val="left" w:pos="2694"/>
          <w:tab w:val="left" w:pos="6379"/>
        </w:tabs>
        <w:snapToGrid w:val="0"/>
        <w:spacing w:line="600" w:lineRule="exact"/>
        <w:ind w:firstLineChars="202" w:firstLine="646"/>
        <w:contextualSpacing/>
        <w:rPr>
          <w:rFonts w:ascii="仿宋_GB2312" w:eastAsia="仿宋_GB2312" w:hAnsi="宋体" w:hint="eastAsia"/>
          <w:bCs/>
          <w:sz w:val="32"/>
          <w:szCs w:val="32"/>
        </w:rPr>
      </w:pPr>
      <w:r>
        <w:rPr>
          <w:rFonts w:ascii="仿宋_GB2312" w:eastAsia="仿宋_GB2312" w:hAnsi="宋体" w:hint="eastAsia"/>
          <w:bCs/>
          <w:sz w:val="32"/>
          <w:szCs w:val="32"/>
        </w:rPr>
        <w:t>市市场监管局</w:t>
      </w:r>
      <w:r w:rsidRPr="006547DE">
        <w:rPr>
          <w:rFonts w:ascii="仿宋_GB2312" w:eastAsia="仿宋_GB2312" w:hAnsi="宋体" w:hint="eastAsia"/>
          <w:bCs/>
          <w:sz w:val="32"/>
          <w:szCs w:val="32"/>
        </w:rPr>
        <w:t>根据受理情况提出拟奖励（资助）名单，名单在</w:t>
      </w:r>
      <w:r>
        <w:rPr>
          <w:rFonts w:ascii="仿宋_GB2312" w:eastAsia="仿宋_GB2312" w:hint="eastAsia"/>
          <w:sz w:val="32"/>
          <w:szCs w:val="32"/>
        </w:rPr>
        <w:t>规定</w:t>
      </w:r>
      <w:r>
        <w:rPr>
          <w:rFonts w:ascii="仿宋_GB2312" w:eastAsia="仿宋_GB2312"/>
          <w:sz w:val="32"/>
          <w:szCs w:val="32"/>
        </w:rPr>
        <w:t>信息</w:t>
      </w:r>
      <w:r>
        <w:rPr>
          <w:rFonts w:ascii="仿宋_GB2312" w:eastAsia="仿宋_GB2312" w:hint="eastAsia"/>
          <w:sz w:val="32"/>
          <w:szCs w:val="32"/>
        </w:rPr>
        <w:t>网站</w:t>
      </w:r>
      <w:r w:rsidRPr="006547DE">
        <w:rPr>
          <w:rFonts w:ascii="仿宋_GB2312" w:eastAsia="仿宋_GB2312" w:hAnsi="宋体" w:hint="eastAsia"/>
          <w:bCs/>
          <w:sz w:val="32"/>
          <w:szCs w:val="32"/>
        </w:rPr>
        <w:t>上公示5个工作日。</w:t>
      </w:r>
    </w:p>
    <w:p w:rsidR="00C025FA" w:rsidRPr="006547DE" w:rsidRDefault="00C025FA" w:rsidP="00C025FA">
      <w:pPr>
        <w:tabs>
          <w:tab w:val="left" w:pos="2552"/>
          <w:tab w:val="left" w:pos="2694"/>
          <w:tab w:val="left" w:pos="6379"/>
        </w:tabs>
        <w:snapToGrid w:val="0"/>
        <w:spacing w:line="600" w:lineRule="exact"/>
        <w:ind w:firstLineChars="202" w:firstLine="646"/>
        <w:contextualSpacing/>
        <w:rPr>
          <w:rFonts w:ascii="仿宋_GB2312" w:eastAsia="仿宋_GB2312" w:hAnsi="宋体" w:hint="eastAsia"/>
          <w:bCs/>
          <w:sz w:val="32"/>
          <w:szCs w:val="32"/>
        </w:rPr>
      </w:pPr>
      <w:r w:rsidRPr="006547DE">
        <w:rPr>
          <w:rFonts w:ascii="仿宋_GB2312" w:eastAsia="仿宋_GB2312" w:hAnsi="宋体" w:hint="eastAsia"/>
          <w:bCs/>
          <w:sz w:val="32"/>
          <w:szCs w:val="32"/>
        </w:rPr>
        <w:t>在公示期间，任何单位或</w:t>
      </w:r>
      <w:proofErr w:type="gramStart"/>
      <w:r w:rsidRPr="006547DE">
        <w:rPr>
          <w:rFonts w:ascii="仿宋_GB2312" w:eastAsia="仿宋_GB2312" w:hAnsi="宋体" w:hint="eastAsia"/>
          <w:bCs/>
          <w:sz w:val="32"/>
          <w:szCs w:val="32"/>
        </w:rPr>
        <w:t>个</w:t>
      </w:r>
      <w:proofErr w:type="gramEnd"/>
      <w:r w:rsidRPr="006547DE">
        <w:rPr>
          <w:rFonts w:ascii="仿宋_GB2312" w:eastAsia="仿宋_GB2312" w:hAnsi="宋体" w:hint="eastAsia"/>
          <w:bCs/>
          <w:sz w:val="32"/>
          <w:szCs w:val="32"/>
        </w:rPr>
        <w:t>人均可提出异议。提出异议的单位或者个人应提交异议材料、说明理由，并提供合法有效的证明；单位提供的书面异议材料应当由法定代表人签字确认并加盖单位公章，个人提供的书面异议材料应签署个人真实姓名，并写明联系电话和通信地址。</w:t>
      </w:r>
    </w:p>
    <w:p w:rsidR="00C025FA" w:rsidRPr="006547DE" w:rsidRDefault="00C025FA" w:rsidP="00C025FA">
      <w:pPr>
        <w:tabs>
          <w:tab w:val="left" w:pos="2552"/>
          <w:tab w:val="left" w:pos="2694"/>
          <w:tab w:val="left" w:pos="6379"/>
        </w:tabs>
        <w:snapToGrid w:val="0"/>
        <w:spacing w:line="600" w:lineRule="exact"/>
        <w:ind w:firstLineChars="202" w:firstLine="646"/>
        <w:contextualSpacing/>
        <w:rPr>
          <w:rFonts w:ascii="仿宋_GB2312" w:eastAsia="仿宋_GB2312" w:hAnsi="宋体" w:hint="eastAsia"/>
          <w:bCs/>
          <w:sz w:val="32"/>
          <w:szCs w:val="32"/>
        </w:rPr>
      </w:pPr>
      <w:r>
        <w:rPr>
          <w:rFonts w:ascii="仿宋_GB2312" w:eastAsia="仿宋_GB2312" w:hAnsi="宋体" w:hint="eastAsia"/>
          <w:bCs/>
          <w:sz w:val="32"/>
          <w:szCs w:val="32"/>
        </w:rPr>
        <w:t>市市场监管局</w:t>
      </w:r>
      <w:r w:rsidRPr="006547DE">
        <w:rPr>
          <w:rFonts w:ascii="仿宋_GB2312" w:eastAsia="仿宋_GB2312" w:hAnsi="宋体" w:hint="eastAsia"/>
          <w:bCs/>
          <w:sz w:val="32"/>
          <w:szCs w:val="32"/>
        </w:rPr>
        <w:t>对符合有关规定的异议材料予以受理。对受理的异议材料，</w:t>
      </w:r>
      <w:r>
        <w:rPr>
          <w:rFonts w:ascii="仿宋_GB2312" w:eastAsia="仿宋_GB2312" w:hAnsi="宋体" w:hint="eastAsia"/>
          <w:bCs/>
          <w:sz w:val="32"/>
          <w:szCs w:val="32"/>
        </w:rPr>
        <w:t>市市场监管局</w:t>
      </w:r>
      <w:r w:rsidRPr="006547DE">
        <w:rPr>
          <w:rFonts w:ascii="仿宋_GB2312" w:eastAsia="仿宋_GB2312" w:hAnsi="宋体" w:hint="eastAsia"/>
          <w:bCs/>
          <w:sz w:val="32"/>
          <w:szCs w:val="32"/>
        </w:rPr>
        <w:t>应在自受理之日起10日内进行核实，并出具处理意见。</w:t>
      </w:r>
    </w:p>
    <w:p w:rsidR="00C025FA" w:rsidRPr="006547DE" w:rsidRDefault="00C025FA" w:rsidP="00C025FA">
      <w:pPr>
        <w:tabs>
          <w:tab w:val="left" w:pos="2552"/>
          <w:tab w:val="left" w:pos="2694"/>
          <w:tab w:val="left" w:pos="6379"/>
        </w:tabs>
        <w:snapToGrid w:val="0"/>
        <w:spacing w:line="600" w:lineRule="exact"/>
        <w:ind w:firstLineChars="202" w:firstLine="649"/>
        <w:contextualSpacing/>
        <w:rPr>
          <w:rFonts w:ascii="仿宋_GB2312" w:eastAsia="仿宋_GB2312" w:hAnsi="宋体" w:hint="eastAsia"/>
          <w:bCs/>
          <w:sz w:val="32"/>
          <w:szCs w:val="32"/>
        </w:rPr>
      </w:pPr>
      <w:r w:rsidRPr="006547DE">
        <w:rPr>
          <w:rFonts w:ascii="仿宋_GB2312" w:eastAsia="仿宋_GB2312" w:hAnsi="宋体" w:hint="eastAsia"/>
          <w:b/>
          <w:bCs/>
          <w:sz w:val="32"/>
          <w:szCs w:val="32"/>
        </w:rPr>
        <w:t>第八条</w:t>
      </w:r>
      <w:r w:rsidRPr="006547DE">
        <w:rPr>
          <w:rFonts w:ascii="仿宋_GB2312" w:eastAsia="仿宋_GB2312" w:hAnsi="宋体" w:hint="eastAsia"/>
          <w:bCs/>
          <w:sz w:val="32"/>
          <w:szCs w:val="32"/>
        </w:rPr>
        <w:t xml:space="preserve">  虚报、冒领，或者以非正常申请的方式套取或骗取奖励（资助）资金的，</w:t>
      </w:r>
      <w:r>
        <w:rPr>
          <w:rFonts w:ascii="仿宋_GB2312" w:eastAsia="仿宋_GB2312" w:hAnsi="宋体" w:hint="eastAsia"/>
          <w:bCs/>
          <w:sz w:val="32"/>
          <w:szCs w:val="32"/>
        </w:rPr>
        <w:t>市市场监管局</w:t>
      </w:r>
      <w:r w:rsidRPr="006547DE">
        <w:rPr>
          <w:rFonts w:ascii="仿宋_GB2312" w:eastAsia="仿宋_GB2312" w:hAnsi="宋体" w:hint="eastAsia"/>
          <w:bCs/>
          <w:sz w:val="32"/>
          <w:szCs w:val="32"/>
        </w:rPr>
        <w:t>三年内不受理其任何奖励（资助）申请，并将申请人列入政府资金使用诚信黑名单；情节及后果严重的，移交相关部门处理。</w:t>
      </w:r>
    </w:p>
    <w:p w:rsidR="00C025FA" w:rsidRPr="006547DE" w:rsidRDefault="00C025FA" w:rsidP="00C025FA">
      <w:pPr>
        <w:tabs>
          <w:tab w:val="left" w:pos="2552"/>
          <w:tab w:val="left" w:pos="2694"/>
          <w:tab w:val="left" w:pos="6379"/>
        </w:tabs>
        <w:snapToGrid w:val="0"/>
        <w:spacing w:line="600" w:lineRule="exact"/>
        <w:ind w:firstLineChars="202" w:firstLine="649"/>
        <w:contextualSpacing/>
        <w:rPr>
          <w:rFonts w:ascii="仿宋_GB2312" w:eastAsia="仿宋_GB2312" w:hAnsi="宋体" w:hint="eastAsia"/>
          <w:bCs/>
          <w:sz w:val="32"/>
          <w:szCs w:val="32"/>
        </w:rPr>
      </w:pPr>
      <w:r w:rsidRPr="006547DE">
        <w:rPr>
          <w:rFonts w:ascii="仿宋_GB2312" w:eastAsia="仿宋_GB2312" w:hAnsi="宋体" w:hint="eastAsia"/>
          <w:b/>
          <w:bCs/>
          <w:sz w:val="32"/>
          <w:szCs w:val="32"/>
        </w:rPr>
        <w:t>第九条</w:t>
      </w:r>
      <w:r w:rsidRPr="006547DE">
        <w:rPr>
          <w:rFonts w:ascii="仿宋_GB2312" w:eastAsia="仿宋_GB2312" w:hAnsi="宋体" w:hint="eastAsia"/>
          <w:bCs/>
          <w:sz w:val="32"/>
          <w:szCs w:val="32"/>
        </w:rPr>
        <w:t xml:space="preserve">  本</w:t>
      </w:r>
      <w:r>
        <w:rPr>
          <w:rFonts w:ascii="仿宋_GB2312" w:eastAsia="仿宋_GB2312" w:hAnsi="宋体" w:hint="eastAsia"/>
          <w:bCs/>
          <w:sz w:val="32"/>
          <w:szCs w:val="32"/>
        </w:rPr>
        <w:t>操作规程</w:t>
      </w:r>
      <w:r w:rsidRPr="006547DE">
        <w:rPr>
          <w:rFonts w:ascii="仿宋_GB2312" w:eastAsia="仿宋_GB2312" w:hAnsi="宋体" w:hint="eastAsia"/>
          <w:bCs/>
          <w:sz w:val="32"/>
          <w:szCs w:val="32"/>
        </w:rPr>
        <w:t>由</w:t>
      </w:r>
      <w:r>
        <w:rPr>
          <w:rFonts w:ascii="仿宋_GB2312" w:eastAsia="仿宋_GB2312" w:hAnsi="宋体" w:hint="eastAsia"/>
          <w:bCs/>
          <w:sz w:val="32"/>
          <w:szCs w:val="32"/>
        </w:rPr>
        <w:t>市市场监管局</w:t>
      </w:r>
      <w:r w:rsidRPr="006547DE">
        <w:rPr>
          <w:rFonts w:ascii="仿宋_GB2312" w:eastAsia="仿宋_GB2312" w:hAnsi="宋体" w:hint="eastAsia"/>
          <w:bCs/>
          <w:sz w:val="32"/>
          <w:szCs w:val="32"/>
        </w:rPr>
        <w:t>负责解释。</w:t>
      </w:r>
    </w:p>
    <w:p w:rsidR="00C44C5F" w:rsidRDefault="00C025FA" w:rsidP="00C025FA">
      <w:pPr>
        <w:tabs>
          <w:tab w:val="left" w:pos="2552"/>
          <w:tab w:val="left" w:pos="2694"/>
          <w:tab w:val="left" w:pos="6379"/>
        </w:tabs>
        <w:snapToGrid w:val="0"/>
        <w:spacing w:line="600" w:lineRule="exact"/>
        <w:ind w:firstLineChars="202" w:firstLine="649"/>
        <w:contextualSpacing/>
      </w:pPr>
      <w:r w:rsidRPr="006547DE">
        <w:rPr>
          <w:rFonts w:ascii="仿宋_GB2312" w:eastAsia="仿宋_GB2312" w:hAnsi="宋体" w:hint="eastAsia"/>
          <w:b/>
          <w:bCs/>
          <w:sz w:val="32"/>
          <w:szCs w:val="32"/>
        </w:rPr>
        <w:t>第十条</w:t>
      </w:r>
      <w:r w:rsidRPr="006547DE">
        <w:rPr>
          <w:rFonts w:ascii="仿宋_GB2312" w:eastAsia="仿宋_GB2312" w:hAnsi="宋体" w:hint="eastAsia"/>
          <w:bCs/>
          <w:sz w:val="32"/>
          <w:szCs w:val="32"/>
        </w:rPr>
        <w:t xml:space="preserve">  本</w:t>
      </w:r>
      <w:r>
        <w:rPr>
          <w:rFonts w:ascii="仿宋_GB2312" w:eastAsia="仿宋_GB2312" w:hAnsi="宋体" w:hint="eastAsia"/>
          <w:bCs/>
          <w:sz w:val="32"/>
          <w:szCs w:val="32"/>
        </w:rPr>
        <w:t>操作规程自2019年X月1日</w:t>
      </w:r>
      <w:r w:rsidRPr="006547DE">
        <w:rPr>
          <w:rFonts w:ascii="仿宋_GB2312" w:eastAsia="仿宋_GB2312" w:hAnsi="宋体" w:hint="eastAsia"/>
          <w:bCs/>
          <w:sz w:val="32"/>
          <w:szCs w:val="32"/>
        </w:rPr>
        <w:t>起实施。</w:t>
      </w:r>
    </w:p>
    <w:sectPr w:rsidR="00C44C5F" w:rsidSect="00C44C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5C0" w:rsidRDefault="00F245C0" w:rsidP="00C025FA">
      <w:r>
        <w:separator/>
      </w:r>
    </w:p>
  </w:endnote>
  <w:endnote w:type="continuationSeparator" w:id="0">
    <w:p w:rsidR="00F245C0" w:rsidRDefault="00F245C0" w:rsidP="00C025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5C0" w:rsidRDefault="00F245C0" w:rsidP="00C025FA">
      <w:r>
        <w:separator/>
      </w:r>
    </w:p>
  </w:footnote>
  <w:footnote w:type="continuationSeparator" w:id="0">
    <w:p w:rsidR="00F245C0" w:rsidRDefault="00F245C0" w:rsidP="00C025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25FA"/>
    <w:rsid w:val="00C025FA"/>
    <w:rsid w:val="00C44C5F"/>
    <w:rsid w:val="00F245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5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25F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025FA"/>
    <w:rPr>
      <w:sz w:val="18"/>
      <w:szCs w:val="18"/>
    </w:rPr>
  </w:style>
  <w:style w:type="paragraph" w:styleId="a4">
    <w:name w:val="footer"/>
    <w:basedOn w:val="a"/>
    <w:link w:val="Char0"/>
    <w:uiPriority w:val="99"/>
    <w:semiHidden/>
    <w:unhideWhenUsed/>
    <w:rsid w:val="00C025F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025F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185</Words>
  <Characters>1059</Characters>
  <Application>Microsoft Office Word</Application>
  <DocSecurity>0</DocSecurity>
  <Lines>8</Lines>
  <Paragraphs>2</Paragraphs>
  <ScaleCrop>false</ScaleCrop>
  <Company>Microsoft</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李臻</dc:creator>
  <cp:keywords/>
  <dc:description/>
  <cp:lastModifiedBy>李臻</cp:lastModifiedBy>
  <cp:revision>2</cp:revision>
  <dcterms:created xsi:type="dcterms:W3CDTF">2019-03-05T02:36:00Z</dcterms:created>
  <dcterms:modified xsi:type="dcterms:W3CDTF">2019-03-05T02:36:00Z</dcterms:modified>
</cp:coreProperties>
</file>