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2" w:rsidRPr="001A4691" w:rsidRDefault="003718D2" w:rsidP="003718D2">
      <w:pPr>
        <w:widowControl/>
        <w:jc w:val="left"/>
        <w:rPr>
          <w:rFonts w:ascii="仿宋_GB2312"/>
          <w:sz w:val="32"/>
          <w:szCs w:val="32"/>
        </w:rPr>
      </w:pPr>
      <w:r w:rsidRPr="001A4691">
        <w:rPr>
          <w:rFonts w:ascii="仿宋_GB2312" w:hint="eastAsia"/>
          <w:sz w:val="32"/>
          <w:szCs w:val="32"/>
        </w:rPr>
        <w:t>附件</w:t>
      </w:r>
    </w:p>
    <w:p w:rsidR="003718D2" w:rsidRDefault="003718D2" w:rsidP="003718D2">
      <w:pPr>
        <w:widowControl/>
        <w:jc w:val="center"/>
        <w:rPr>
          <w:rFonts w:ascii="宋体" w:hAnsi="宋体"/>
          <w:b/>
          <w:sz w:val="44"/>
          <w:szCs w:val="44"/>
        </w:rPr>
      </w:pPr>
      <w:r w:rsidRPr="001A4691">
        <w:rPr>
          <w:rFonts w:ascii="宋体" w:hAnsi="宋体" w:hint="eastAsia"/>
          <w:b/>
          <w:sz w:val="44"/>
          <w:szCs w:val="44"/>
        </w:rPr>
        <w:t>医疗器械网络销售备案联系人员信息表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1746"/>
        <w:gridCol w:w="3441"/>
        <w:gridCol w:w="1935"/>
        <w:gridCol w:w="3536"/>
        <w:gridCol w:w="1410"/>
      </w:tblGrid>
      <w:tr w:rsidR="003718D2" w:rsidRPr="001A4691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辖区局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联系人员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联系地址（具体到房号）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3718D2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福田区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龚兆强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福田区新沙路7号福田工商物价大厦919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83456040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9C0C1A" w:rsidP="009C0C1A">
            <w:pPr>
              <w:autoSpaceDE w:val="0"/>
              <w:autoSpaceDN w:val="0"/>
              <w:adjustRightInd w:val="0"/>
              <w:ind w:left="200"/>
              <w:jc w:val="left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ftyxk@mail.amr.sz.gov.cn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3718D2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罗湖局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秦立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赟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罗湖区沿河北路2003号工商大楼1505室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25436831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B015D4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Lh-ylqx@mail.amr.sz.gov.cn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南山局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黄凌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南山区蛇口工业七路招商海月三期综合楼4105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26693902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nsjqxk@mail.amr.sz.gov.cn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盐田局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6A4445">
            <w:pPr>
              <w:autoSpaceDE w:val="0"/>
              <w:autoSpaceDN w:val="0"/>
              <w:adjustRightInd w:val="0"/>
              <w:ind w:left="200"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曹翔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深圳市盐田区海景二路</w:t>
            </w:r>
            <w:r w:rsidRPr="00AE0ED5">
              <w:rPr>
                <w:rFonts w:ascii="仿宋_GB2312" w:hAnsi="黑体" w:cs="Arial"/>
                <w:kern w:val="0"/>
                <w:sz w:val="24"/>
              </w:rPr>
              <w:t>1013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号</w:t>
            </w:r>
            <w:r w:rsidRPr="00AE0ED5">
              <w:rPr>
                <w:rFonts w:ascii="仿宋_GB2312" w:hAnsi="黑体" w:cs="Arial"/>
                <w:kern w:val="0"/>
                <w:sz w:val="24"/>
              </w:rPr>
              <w:t>510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25225942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90FD8" w:rsidP="00C038C2">
            <w:pPr>
              <w:autoSpaceDE w:val="0"/>
              <w:autoSpaceDN w:val="0"/>
              <w:adjustRightInd w:val="0"/>
              <w:ind w:left="200"/>
              <w:jc w:val="left"/>
              <w:rPr>
                <w:rFonts w:ascii="仿宋_GB2312" w:hAnsi="黑体" w:cs="Arial"/>
                <w:kern w:val="0"/>
                <w:sz w:val="24"/>
              </w:rPr>
            </w:pPr>
            <w:r>
              <w:rPr>
                <w:rFonts w:ascii="宋体" w:eastAsia="宋体" w:hAnsiTheme="minorHAnsi" w:cs="宋体"/>
                <w:color w:val="000000"/>
                <w:kern w:val="0"/>
                <w:sz w:val="24"/>
                <w:szCs w:val="24"/>
                <w:lang w:val="zh-CN"/>
              </w:rPr>
              <w:t>ytjypk</w:t>
            </w:r>
            <w:r w:rsidR="00C038C2" w:rsidRPr="00AE0ED5">
              <w:rPr>
                <w:rFonts w:ascii="仿宋_GB2312" w:hAnsi="黑体" w:cs="Arial"/>
                <w:kern w:val="0"/>
                <w:sz w:val="24"/>
              </w:rPr>
              <w:t>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宝安局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6540F8">
              <w:rPr>
                <w:rFonts w:ascii="仿宋_GB2312" w:hAnsi="黑体" w:cs="Arial" w:hint="eastAsia"/>
                <w:kern w:val="0"/>
                <w:sz w:val="24"/>
              </w:rPr>
              <w:t>蓝谋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深圳市宝安区42区翻身路75号501室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27597540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bayxk@mail.amr.sz.gov.cn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龙岗局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梁晟铭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深圳市龙岗区中心</w:t>
            </w:r>
            <w:proofErr w:type="gramStart"/>
            <w:r w:rsidRPr="001A4691">
              <w:rPr>
                <w:rFonts w:ascii="仿宋_GB2312" w:hAnsi="黑体" w:cs="Arial" w:hint="eastAsia"/>
                <w:kern w:val="0"/>
                <w:sz w:val="24"/>
              </w:rPr>
              <w:t>城行政路</w:t>
            </w:r>
            <w:proofErr w:type="gramEnd"/>
            <w:r w:rsidRPr="001A4691">
              <w:rPr>
                <w:rFonts w:ascii="仿宋_GB2312" w:hAnsi="黑体" w:cs="Arial" w:hint="eastAsia"/>
                <w:kern w:val="0"/>
                <w:sz w:val="24"/>
              </w:rPr>
              <w:t>8号801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2</w:t>
            </w:r>
            <w:r>
              <w:rPr>
                <w:rFonts w:ascii="仿宋_GB2312" w:hAnsi="黑体" w:cs="Arial" w:hint="eastAsia"/>
                <w:kern w:val="0"/>
                <w:sz w:val="24"/>
              </w:rPr>
              <w:t>8900163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2B410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lgjqxk@</w:t>
            </w:r>
            <w:r w:rsidR="002B4105">
              <w:rPr>
                <w:rFonts w:ascii="仿宋_GB2312" w:hAnsi="黑体" w:cs="Arial" w:hint="eastAsia"/>
                <w:kern w:val="0"/>
                <w:sz w:val="24"/>
              </w:rPr>
              <w:t>m</w:t>
            </w:r>
            <w:r w:rsidR="002B4105" w:rsidRPr="00975C3F">
              <w:rPr>
                <w:rFonts w:ascii="仿宋_GB2312" w:hAnsi="黑体" w:cs="Arial" w:hint="eastAsia"/>
                <w:kern w:val="0"/>
                <w:sz w:val="24"/>
              </w:rPr>
              <w:t>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75C3F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AE0ED5" w:rsidRDefault="00975C3F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AE0ED5">
              <w:rPr>
                <w:rFonts w:ascii="仿宋_GB2312" w:hAnsi="黑体" w:cs="Arial" w:hint="eastAsia"/>
                <w:kern w:val="0"/>
                <w:sz w:val="24"/>
              </w:rPr>
              <w:t>龙华局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7E57A5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>
              <w:rPr>
                <w:rFonts w:ascii="仿宋_GB2312" w:hAnsi="黑体" w:cs="Arial" w:hint="eastAsia"/>
                <w:kern w:val="0"/>
                <w:sz w:val="24"/>
              </w:rPr>
              <w:t>曾炎冬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7E57A5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>
              <w:rPr>
                <w:rFonts w:ascii="仿宋_GB2312" w:hAnsi="黑体" w:cs="Arial" w:hint="eastAsia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hAnsi="黑体" w:cs="Arial" w:hint="eastAsia"/>
                <w:kern w:val="0"/>
                <w:sz w:val="24"/>
              </w:rPr>
              <w:t>观湖街道</w:t>
            </w:r>
            <w:proofErr w:type="gramStart"/>
            <w:r>
              <w:rPr>
                <w:rFonts w:ascii="仿宋_GB2312" w:hAnsi="黑体" w:cs="Arial" w:hint="eastAsia"/>
                <w:kern w:val="0"/>
                <w:sz w:val="24"/>
              </w:rPr>
              <w:t>大和路市场监管大楼</w:t>
            </w:r>
            <w:proofErr w:type="gramEnd"/>
            <w:r>
              <w:rPr>
                <w:rFonts w:ascii="仿宋_GB2312" w:hAnsi="黑体" w:cs="Arial" w:hint="eastAsia"/>
                <w:kern w:val="0"/>
                <w:sz w:val="24"/>
              </w:rPr>
              <w:t>304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7E57A5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>
              <w:rPr>
                <w:rFonts w:ascii="仿宋_GB2312" w:hAnsi="黑体" w:cs="Arial" w:hint="eastAsia"/>
                <w:kern w:val="0"/>
                <w:sz w:val="24"/>
              </w:rPr>
              <w:t>23330204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975C3F">
              <w:rPr>
                <w:rFonts w:ascii="仿宋_GB2312" w:hAnsi="黑体" w:cs="Arial" w:hint="eastAsia"/>
                <w:kern w:val="0"/>
                <w:sz w:val="24"/>
              </w:rPr>
              <w:t>zengyd1@mail.amr.sz.gov.cn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3F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7E57A5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AE0ED5">
              <w:rPr>
                <w:rFonts w:ascii="仿宋_GB2312" w:hAnsi="黑体" w:cs="Arial" w:hint="eastAsia"/>
                <w:kern w:val="0"/>
                <w:sz w:val="24"/>
              </w:rPr>
              <w:t>坪山局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E42670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7E57A5">
              <w:rPr>
                <w:rFonts w:ascii="仿宋_GB2312" w:hAnsi="黑体" w:cs="Arial" w:hint="eastAsia"/>
                <w:kern w:val="0"/>
                <w:sz w:val="24"/>
              </w:rPr>
              <w:t>肖群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E42670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7E57A5">
              <w:rPr>
                <w:rFonts w:ascii="仿宋_GB2312" w:hAnsi="黑体" w:cs="Arial" w:hint="eastAsia"/>
                <w:kern w:val="0"/>
                <w:sz w:val="24"/>
              </w:rPr>
              <w:t>坪山区金牛路金牛商业</w:t>
            </w:r>
            <w:proofErr w:type="gramEnd"/>
            <w:r w:rsidRPr="007E57A5">
              <w:rPr>
                <w:rFonts w:ascii="仿宋_GB2312" w:hAnsi="黑体" w:cs="Arial" w:hint="eastAsia"/>
                <w:kern w:val="0"/>
                <w:sz w:val="24"/>
              </w:rPr>
              <w:t>大厦5-2号203室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E42670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7E57A5">
              <w:rPr>
                <w:rFonts w:ascii="仿宋_GB2312" w:hAnsi="黑体" w:cs="Arial" w:hint="eastAsia"/>
                <w:kern w:val="0"/>
                <w:sz w:val="24"/>
              </w:rPr>
              <w:t>89369003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2B410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7E57A5">
              <w:rPr>
                <w:rFonts w:ascii="仿宋_GB2312" w:hAnsi="黑体" w:cs="Arial" w:hint="eastAsia"/>
                <w:kern w:val="0"/>
                <w:sz w:val="24"/>
              </w:rPr>
              <w:t>psyjk@</w:t>
            </w:r>
            <w:r w:rsidR="002B4105" w:rsidRPr="00975C3F">
              <w:rPr>
                <w:rFonts w:ascii="仿宋_GB2312" w:hAnsi="黑体" w:cs="Arial" w:hint="eastAsia"/>
                <w:kern w:val="0"/>
                <w:sz w:val="24"/>
              </w:rPr>
              <w:t>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5" w:rsidRPr="007E57A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7E57A5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光明局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马婷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光明新区</w:t>
            </w:r>
            <w:proofErr w:type="gramStart"/>
            <w:r w:rsidRPr="001A4691">
              <w:rPr>
                <w:rFonts w:ascii="仿宋_GB2312" w:hAnsi="黑体" w:cs="Arial" w:hint="eastAsia"/>
                <w:kern w:val="0"/>
                <w:sz w:val="24"/>
              </w:rPr>
              <w:t>碧眼路4号</w:t>
            </w:r>
            <w:proofErr w:type="gramEnd"/>
            <w:r w:rsidRPr="001A4691">
              <w:rPr>
                <w:rFonts w:ascii="仿宋_GB2312" w:hAnsi="黑体" w:cs="Arial" w:hint="eastAsia"/>
                <w:kern w:val="0"/>
                <w:sz w:val="24"/>
              </w:rPr>
              <w:t>505室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88211028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2B410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g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mjyxk</w:t>
            </w:r>
            <w:r w:rsidRPr="00AE0ED5">
              <w:rPr>
                <w:rFonts w:ascii="仿宋_GB2312" w:hAnsi="黑体" w:cs="Arial"/>
                <w:kern w:val="0"/>
                <w:sz w:val="24"/>
              </w:rPr>
              <w:t>@</w:t>
            </w:r>
            <w:r w:rsidR="002B4105" w:rsidRPr="00975C3F">
              <w:rPr>
                <w:rFonts w:ascii="仿宋_GB2312" w:hAnsi="黑体" w:cs="Arial" w:hint="eastAsia"/>
                <w:kern w:val="0"/>
                <w:sz w:val="24"/>
              </w:rPr>
              <w:t>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7E57A5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大鹏局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黄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赟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大鹏新区葵涌街道葵政西路18号109室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84238710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DPSJJYJ@mail.amr.sz.gov.cn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</w:tbl>
    <w:p w:rsidR="000E5045" w:rsidRPr="0067193F" w:rsidRDefault="000E5045" w:rsidP="003718D2">
      <w:pPr>
        <w:rPr>
          <w:b/>
        </w:rPr>
      </w:pPr>
    </w:p>
    <w:sectPr w:rsidR="000E5045" w:rsidRPr="0067193F" w:rsidSect="00B94DA8">
      <w:pgSz w:w="16838" w:h="11906" w:orient="landscape"/>
      <w:pgMar w:top="1474" w:right="1588" w:bottom="1928" w:left="204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D2" w:rsidRDefault="003740D2" w:rsidP="003718D2">
      <w:r>
        <w:separator/>
      </w:r>
    </w:p>
  </w:endnote>
  <w:endnote w:type="continuationSeparator" w:id="0">
    <w:p w:rsidR="003740D2" w:rsidRDefault="003740D2" w:rsidP="0037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D2" w:rsidRDefault="003740D2" w:rsidP="003718D2">
      <w:r>
        <w:separator/>
      </w:r>
    </w:p>
  </w:footnote>
  <w:footnote w:type="continuationSeparator" w:id="0">
    <w:p w:rsidR="003740D2" w:rsidRDefault="003740D2" w:rsidP="00371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8D2"/>
    <w:rsid w:val="000306FA"/>
    <w:rsid w:val="00087B7F"/>
    <w:rsid w:val="000E5045"/>
    <w:rsid w:val="000E5AB3"/>
    <w:rsid w:val="00102A4E"/>
    <w:rsid w:val="001423F6"/>
    <w:rsid w:val="00167A4F"/>
    <w:rsid w:val="0018728A"/>
    <w:rsid w:val="001C2ED7"/>
    <w:rsid w:val="002205BF"/>
    <w:rsid w:val="0022733C"/>
    <w:rsid w:val="002B4105"/>
    <w:rsid w:val="00343811"/>
    <w:rsid w:val="003718D2"/>
    <w:rsid w:val="003740D2"/>
    <w:rsid w:val="00477D00"/>
    <w:rsid w:val="00486C10"/>
    <w:rsid w:val="00506835"/>
    <w:rsid w:val="00531FD4"/>
    <w:rsid w:val="005D6DD7"/>
    <w:rsid w:val="006540F8"/>
    <w:rsid w:val="00670043"/>
    <w:rsid w:val="0067193F"/>
    <w:rsid w:val="006A4445"/>
    <w:rsid w:val="006F31C2"/>
    <w:rsid w:val="007D4093"/>
    <w:rsid w:val="007D50CB"/>
    <w:rsid w:val="007E57A5"/>
    <w:rsid w:val="008750F1"/>
    <w:rsid w:val="008F3FA2"/>
    <w:rsid w:val="00945C8C"/>
    <w:rsid w:val="00947E19"/>
    <w:rsid w:val="00954AC6"/>
    <w:rsid w:val="00975C3F"/>
    <w:rsid w:val="00985F7F"/>
    <w:rsid w:val="00990FD8"/>
    <w:rsid w:val="009C0C1A"/>
    <w:rsid w:val="009E2829"/>
    <w:rsid w:val="00AE0ED5"/>
    <w:rsid w:val="00B015D4"/>
    <w:rsid w:val="00B42859"/>
    <w:rsid w:val="00B76F69"/>
    <w:rsid w:val="00BE51BF"/>
    <w:rsid w:val="00C038C2"/>
    <w:rsid w:val="00C267A5"/>
    <w:rsid w:val="00C748A2"/>
    <w:rsid w:val="00C7762D"/>
    <w:rsid w:val="00CF0E11"/>
    <w:rsid w:val="00D24885"/>
    <w:rsid w:val="00D37C7F"/>
    <w:rsid w:val="00DE65AC"/>
    <w:rsid w:val="00F12055"/>
    <w:rsid w:val="00F9567D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2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李雪竹</dc:creator>
  <cp:keywords/>
  <dc:description/>
  <cp:lastModifiedBy>李雪竹</cp:lastModifiedBy>
  <cp:revision>25</cp:revision>
  <dcterms:created xsi:type="dcterms:W3CDTF">2019-05-07T01:36:00Z</dcterms:created>
  <dcterms:modified xsi:type="dcterms:W3CDTF">2019-05-14T08:36:00Z</dcterms:modified>
</cp:coreProperties>
</file>