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ind w:firstLine="360" w:firstLineChar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各区局检测点补贴项目受理</w:t>
      </w:r>
      <w:r>
        <w:rPr>
          <w:rFonts w:hint="eastAsia" w:ascii="黑体" w:hAnsi="黑体" w:eastAsia="黑体"/>
          <w:sz w:val="36"/>
          <w:szCs w:val="36"/>
          <w:lang w:eastAsia="zh-CN"/>
        </w:rPr>
        <w:t>预报名</w:t>
      </w:r>
      <w:r>
        <w:rPr>
          <w:rFonts w:hint="eastAsia" w:ascii="黑体" w:hAnsi="黑体" w:eastAsia="黑体"/>
          <w:sz w:val="36"/>
          <w:szCs w:val="36"/>
        </w:rPr>
        <w:t>地址、电话</w:t>
      </w:r>
    </w:p>
    <w:tbl>
      <w:tblPr>
        <w:tblStyle w:val="4"/>
        <w:tblW w:w="937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522"/>
        <w:gridCol w:w="442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辖区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受理单位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受理地址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福田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深圳市市场监督管理局福田监管</w:t>
            </w:r>
            <w:bookmarkStart w:id="0" w:name="_GoBack"/>
            <w:bookmarkEnd w:id="0"/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局 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福田区新沙路7号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福田工商物价大厦801室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83456133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罗湖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深圳市市场监督管理局罗湖监管局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罗湖区沿河北路2003号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罗湖工商物价大厦1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25652371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南山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深圳市市场监督管理局南山监管局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南山区蛇口工业七路33号南山监管局农业和畜牧兽医科316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26862922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盐田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深圳市市场监督管理局盐田监管局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盐田区沙头角海景二路1013号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盐田监管局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604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9BBB59" w:sz="4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21522882        25251161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宝安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9BBB59" w:sz="4" w:space="0"/>
              <w:right w:val="single" w:color="9BBB59" w:sz="4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深圳市市场监督管理局宝安监管局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9BBB59" w:sz="4" w:space="0"/>
              <w:right w:val="single" w:color="9BBB59" w:sz="4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宝安区新安街道42区翻身路75号1202室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9BBB59" w:sz="4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278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龙岗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深圳市市场监督管理局龙岗监管局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龙岗区龙岗中心城行政路8号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工商物价大厦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828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28905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龙华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深圳市市场监督管理局龙华监管局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龙华新区观澜大和路市场监管大厦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23330234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光明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深圳市市场监督管理局光明监管局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光明区碧眼路4号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市市场监督管理局光明监管局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88211019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坪山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深圳市市场监督管理局坪山监管局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坪山新区金牛西路金牛商业大厦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东侧坪山监管局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893693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大鹏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深圳市市场监督管理局大鹏监管局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大鹏新区葵涌街道葵政西路18号206室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84427273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深汕合作区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深圳市市场监督管理局深汕监管局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广东省汕尾市海丰县鹅埠镇深汕特别合作区管委会仁和楼2栋413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22095673</w:t>
            </w:r>
          </w:p>
        </w:tc>
      </w:tr>
    </w:tbl>
    <w:p>
      <w:pPr>
        <w:ind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2"/>
    <w:rsid w:val="000C0E00"/>
    <w:rsid w:val="002438A8"/>
    <w:rsid w:val="003032AC"/>
    <w:rsid w:val="004A0232"/>
    <w:rsid w:val="004E4F87"/>
    <w:rsid w:val="007E4ECA"/>
    <w:rsid w:val="00A17DEB"/>
    <w:rsid w:val="00C14E3F"/>
    <w:rsid w:val="00D4237D"/>
    <w:rsid w:val="00FF1D62"/>
    <w:rsid w:val="047612F9"/>
    <w:rsid w:val="0C4B3951"/>
    <w:rsid w:val="18003848"/>
    <w:rsid w:val="1B4E4798"/>
    <w:rsid w:val="3AD1047F"/>
    <w:rsid w:val="3C0339AD"/>
    <w:rsid w:val="3DFF6A18"/>
    <w:rsid w:val="3ED35101"/>
    <w:rsid w:val="3F7822A4"/>
    <w:rsid w:val="426C55B1"/>
    <w:rsid w:val="44C20A34"/>
    <w:rsid w:val="451D737E"/>
    <w:rsid w:val="48127E17"/>
    <w:rsid w:val="570813C4"/>
    <w:rsid w:val="57E76566"/>
    <w:rsid w:val="5A971845"/>
    <w:rsid w:val="64B025E9"/>
    <w:rsid w:val="66672F8D"/>
    <w:rsid w:val="6A017661"/>
    <w:rsid w:val="6C2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="仿宋_GB2312"/>
      <w:b/>
      <w:bCs/>
      <w:kern w:val="44"/>
      <w:sz w:val="32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501</Characters>
  <Lines>4</Lines>
  <Paragraphs>1</Paragraphs>
  <ScaleCrop>false</ScaleCrop>
  <LinksUpToDate>false</LinksUpToDate>
  <CharactersWithSpaces>587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2017-01-05T07:10:00Z</dcterms:created>
  <dc:creator>吴伟坚</dc:creator>
  <cp:lastModifiedBy>吴伟坚</cp:lastModifiedBy>
  <dcterms:modified xsi:type="dcterms:W3CDTF">2019-08-29T06:35:11Z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