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07" w:rsidRPr="00CE2D07" w:rsidRDefault="00CE2D07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CE2D07">
        <w:rPr>
          <w:rFonts w:ascii="仿宋_GB2312" w:eastAsia="仿宋_GB2312" w:hint="eastAsia"/>
          <w:sz w:val="32"/>
          <w:szCs w:val="32"/>
        </w:rPr>
        <w:t>附件</w:t>
      </w:r>
    </w:p>
    <w:p w:rsidR="00CE2D07" w:rsidRDefault="00CE2D07"/>
    <w:tbl>
      <w:tblPr>
        <w:tblW w:w="143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0"/>
        <w:gridCol w:w="2720"/>
        <w:gridCol w:w="1641"/>
        <w:gridCol w:w="1843"/>
        <w:gridCol w:w="1843"/>
        <w:gridCol w:w="1660"/>
        <w:gridCol w:w="2060"/>
      </w:tblGrid>
      <w:tr w:rsidR="00EA4CAB" w:rsidRPr="00CE2D07">
        <w:trPr>
          <w:trHeight w:val="449"/>
        </w:trPr>
        <w:tc>
          <w:tcPr>
            <w:tcW w:w="143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CAB" w:rsidRDefault="00CE2D07">
            <w:pPr>
              <w:widowControl/>
              <w:jc w:val="center"/>
              <w:rPr>
                <w:rFonts w:asciiTheme="minorEastAsia" w:hAnsiTheme="minorEastAsia"/>
                <w:b/>
                <w:bCs/>
                <w:noProof/>
                <w:sz w:val="32"/>
              </w:rPr>
            </w:pPr>
            <w:r w:rsidRPr="00CE2D07">
              <w:rPr>
                <w:rFonts w:asciiTheme="minorEastAsia" w:hAnsiTheme="minorEastAsia" w:hint="eastAsia"/>
                <w:b/>
                <w:bCs/>
                <w:noProof/>
                <w:sz w:val="32"/>
              </w:rPr>
              <w:t>深圳市</w:t>
            </w:r>
            <w:r w:rsidRPr="00CE2D07">
              <w:rPr>
                <w:rFonts w:asciiTheme="minorEastAsia" w:hAnsiTheme="minorEastAsia"/>
                <w:b/>
                <w:bCs/>
                <w:noProof/>
                <w:sz w:val="32"/>
              </w:rPr>
              <w:t>农业科技促进中心</w:t>
            </w:r>
            <w:r w:rsidRPr="00CE2D07">
              <w:rPr>
                <w:rFonts w:asciiTheme="minorEastAsia" w:hAnsiTheme="minorEastAsia" w:hint="eastAsia"/>
                <w:b/>
                <w:bCs/>
                <w:noProof/>
                <w:sz w:val="32"/>
              </w:rPr>
              <w:t>2019年11月公开招聘职员入围面试成绩、总成绩及体检人选一览表</w:t>
            </w:r>
          </w:p>
          <w:p w:rsidR="00CE2D07" w:rsidRPr="00CE2D07" w:rsidRDefault="00CE2D0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28"/>
              </w:rPr>
            </w:pPr>
          </w:p>
        </w:tc>
      </w:tr>
      <w:tr w:rsidR="00EA4CAB">
        <w:trPr>
          <w:trHeight w:val="61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7A3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7A3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考生序号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7A3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7A3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7A3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7A3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岗位排名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7A3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是否入围体检</w:t>
            </w:r>
          </w:p>
        </w:tc>
      </w:tr>
      <w:tr w:rsidR="00EA4CAB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Pr="00CE2D07" w:rsidRDefault="00CE2D07" w:rsidP="00CE2D0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SZ2019033D0060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Pr="00CE2D07" w:rsidRDefault="00CE2D07" w:rsidP="00CE2D0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190611110003013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CE2D0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</w:rPr>
              <w:t>54.2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B7009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</w:rPr>
              <w:t>86.4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7A3749" w:rsidP="00CE2D0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70.</w:t>
            </w:r>
            <w:r w:rsidR="00CE2D07">
              <w:rPr>
                <w:rFonts w:ascii="微软雅黑" w:eastAsia="微软雅黑" w:hAnsi="微软雅黑" w:cs="微软雅黑"/>
                <w:kern w:val="0"/>
                <w:szCs w:val="21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7A374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7A3749">
            <w:pPr>
              <w:widowControl/>
              <w:jc w:val="center"/>
              <w:rPr>
                <w:rFonts w:ascii="微软雅黑" w:eastAsia="微软雅黑" w:hAnsi="微软雅黑" w:cs="微软雅黑"/>
                <w:color w:val="FF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</w:rPr>
              <w:t>是</w:t>
            </w:r>
          </w:p>
        </w:tc>
      </w:tr>
      <w:tr w:rsidR="00EA4CAB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CE2D0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SZ2019033D0060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Pr="00CE2D07" w:rsidRDefault="00CE2D07" w:rsidP="00CE2D0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190611110002563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Pr="00CE2D07" w:rsidRDefault="00CE2D07" w:rsidP="00CE2D0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B7009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</w:rPr>
              <w:t>73.0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7A3749" w:rsidP="00CE2D07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6</w:t>
            </w:r>
            <w:r w:rsidR="00CE2D07">
              <w:rPr>
                <w:rFonts w:ascii="微软雅黑" w:eastAsia="微软雅黑" w:hAnsi="微软雅黑" w:cs="微软雅黑"/>
                <w:kern w:val="0"/>
                <w:szCs w:val="21"/>
              </w:rPr>
              <w:t>7.4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7A374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AB" w:rsidRDefault="007A374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否</w:t>
            </w:r>
          </w:p>
        </w:tc>
      </w:tr>
    </w:tbl>
    <w:p w:rsidR="00EA4CAB" w:rsidRDefault="00EA4CAB"/>
    <w:sectPr w:rsidR="00EA4CAB">
      <w:pgSz w:w="16838" w:h="11906" w:orient="landscape"/>
      <w:pgMar w:top="1406" w:right="1440" w:bottom="140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0D" w:rsidRDefault="004C650D" w:rsidP="00CE2D07">
      <w:r>
        <w:separator/>
      </w:r>
    </w:p>
  </w:endnote>
  <w:endnote w:type="continuationSeparator" w:id="0">
    <w:p w:rsidR="004C650D" w:rsidRDefault="004C650D" w:rsidP="00CE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0D" w:rsidRDefault="004C650D" w:rsidP="00CE2D07">
      <w:r>
        <w:separator/>
      </w:r>
    </w:p>
  </w:footnote>
  <w:footnote w:type="continuationSeparator" w:id="0">
    <w:p w:rsidR="004C650D" w:rsidRDefault="004C650D" w:rsidP="00CE2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F6F92"/>
    <w:rsid w:val="003D385F"/>
    <w:rsid w:val="004C650D"/>
    <w:rsid w:val="007A3749"/>
    <w:rsid w:val="00B7009B"/>
    <w:rsid w:val="00CE2D07"/>
    <w:rsid w:val="00EA4CAB"/>
    <w:rsid w:val="536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2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2D07"/>
    <w:rPr>
      <w:kern w:val="2"/>
      <w:sz w:val="18"/>
      <w:szCs w:val="18"/>
    </w:rPr>
  </w:style>
  <w:style w:type="paragraph" w:styleId="a4">
    <w:name w:val="footer"/>
    <w:basedOn w:val="a"/>
    <w:link w:val="Char0"/>
    <w:rsid w:val="00CE2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2D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2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2D07"/>
    <w:rPr>
      <w:kern w:val="2"/>
      <w:sz w:val="18"/>
      <w:szCs w:val="18"/>
    </w:rPr>
  </w:style>
  <w:style w:type="paragraph" w:styleId="a4">
    <w:name w:val="footer"/>
    <w:basedOn w:val="a"/>
    <w:link w:val="Char0"/>
    <w:rsid w:val="00CE2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2D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yeyj</dc:creator>
  <cp:lastModifiedBy>保密员</cp:lastModifiedBy>
  <cp:revision>2</cp:revision>
  <dcterms:created xsi:type="dcterms:W3CDTF">2020-01-19T06:05:00Z</dcterms:created>
  <dcterms:modified xsi:type="dcterms:W3CDTF">2020-01-19T06:05:00Z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