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4" w:rsidRDefault="00544794" w:rsidP="00544794">
      <w:pPr>
        <w:autoSpaceDN w:val="0"/>
        <w:spacing w:line="560" w:lineRule="exact"/>
        <w:jc w:val="center"/>
        <w:rPr>
          <w:rFonts w:ascii="Times New Roman" w:hAnsi="宋体"/>
        </w:rPr>
      </w:pPr>
      <w:r w:rsidRPr="004D2531">
        <w:rPr>
          <w:rFonts w:ascii="华文中宋" w:eastAsia="华文中宋" w:hAnsi="华文中宋"/>
          <w:b/>
          <w:sz w:val="44"/>
          <w:szCs w:val="44"/>
        </w:rPr>
        <w:t>深圳市</w:t>
      </w:r>
      <w:r w:rsidRPr="004D2531">
        <w:rPr>
          <w:rFonts w:ascii="华文中宋" w:eastAsia="华文中宋" w:hAnsi="华文中宋" w:hint="eastAsia"/>
          <w:b/>
          <w:sz w:val="44"/>
          <w:szCs w:val="44"/>
        </w:rPr>
        <w:t>食用农产品质</w:t>
      </w:r>
      <w:proofErr w:type="gramStart"/>
      <w:r w:rsidRPr="004D2531">
        <w:rPr>
          <w:rFonts w:ascii="华文中宋" w:eastAsia="华文中宋" w:hAnsi="华文中宋" w:hint="eastAsia"/>
          <w:b/>
          <w:sz w:val="44"/>
          <w:szCs w:val="44"/>
        </w:rPr>
        <w:t>量安全</w:t>
      </w:r>
      <w:proofErr w:type="gramEnd"/>
      <w:r w:rsidRPr="004D2531">
        <w:rPr>
          <w:rFonts w:ascii="华文中宋" w:eastAsia="华文中宋" w:hAnsi="华文中宋" w:hint="eastAsia"/>
          <w:b/>
          <w:sz w:val="44"/>
          <w:szCs w:val="44"/>
        </w:rPr>
        <w:t>快速筛查和定量检测预处理点建设扶持项目</w:t>
      </w:r>
      <w:r w:rsidRPr="004D2531">
        <w:rPr>
          <w:rFonts w:ascii="华文中宋" w:eastAsia="华文中宋" w:hAnsi="华文中宋"/>
          <w:b/>
          <w:sz w:val="44"/>
          <w:szCs w:val="44"/>
        </w:rPr>
        <w:t>专</w:t>
      </w:r>
      <w:r>
        <w:rPr>
          <w:rFonts w:ascii="华文中宋" w:eastAsia="华文中宋" w:hAnsi="华文中宋"/>
          <w:b/>
          <w:sz w:val="44"/>
        </w:rPr>
        <w:t>家现场评审表</w:t>
      </w:r>
    </w:p>
    <w:p w:rsidR="00544794" w:rsidRDefault="00544794" w:rsidP="00544794">
      <w:pPr>
        <w:autoSpaceDN w:val="0"/>
        <w:spacing w:line="560" w:lineRule="exact"/>
        <w:jc w:val="center"/>
        <w:rPr>
          <w:rFonts w:ascii="Times New Roman" w:hAnsi="宋体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30"/>
        <w:gridCol w:w="647"/>
        <w:gridCol w:w="294"/>
        <w:gridCol w:w="1304"/>
        <w:gridCol w:w="4170"/>
        <w:gridCol w:w="1138"/>
        <w:gridCol w:w="27"/>
        <w:gridCol w:w="16"/>
        <w:gridCol w:w="7"/>
      </w:tblGrid>
      <w:tr w:rsidR="00544794" w:rsidTr="0084718C">
        <w:trPr>
          <w:gridAfter w:val="3"/>
          <w:wAfter w:w="47" w:type="dxa"/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项目单位</w:t>
            </w:r>
          </w:p>
        </w:tc>
        <w:tc>
          <w:tcPr>
            <w:tcW w:w="6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544794" w:rsidTr="0084718C">
        <w:trPr>
          <w:gridAfter w:val="3"/>
          <w:wAfter w:w="47" w:type="dxa"/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项目名称</w:t>
            </w:r>
          </w:p>
        </w:tc>
        <w:tc>
          <w:tcPr>
            <w:tcW w:w="6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544794" w:rsidTr="0084718C">
        <w:trPr>
          <w:gridAfter w:val="3"/>
          <w:wAfter w:w="47" w:type="dxa"/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sz w:val="24"/>
              </w:rPr>
              <w:t>地址</w:t>
            </w:r>
          </w:p>
        </w:tc>
        <w:tc>
          <w:tcPr>
            <w:tcW w:w="6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544794" w:rsidTr="0084718C">
        <w:trPr>
          <w:gridAfter w:val="2"/>
          <w:wAfter w:w="20" w:type="dxa"/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评审内容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</w:t>
            </w:r>
            <w:r>
              <w:rPr>
                <w:rFonts w:ascii="仿宋" w:eastAsia="仿宋" w:hAnsi="仿宋" w:hint="eastAsia"/>
                <w:b/>
                <w:sz w:val="24"/>
              </w:rPr>
              <w:t>定</w:t>
            </w:r>
            <w:r>
              <w:rPr>
                <w:rFonts w:ascii="仿宋" w:eastAsia="仿宋" w:hAnsi="仿宋"/>
                <w:b/>
                <w:sz w:val="24"/>
              </w:rPr>
              <w:t>细则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等级</w:t>
            </w:r>
          </w:p>
        </w:tc>
      </w:tr>
      <w:tr w:rsidR="00544794" w:rsidRPr="00B27C87" w:rsidTr="0084718C">
        <w:trPr>
          <w:gridAfter w:val="2"/>
          <w:wAfter w:w="20" w:type="dxa"/>
          <w:trHeight w:val="434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1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proofErr w:type="gramStart"/>
            <w:r w:rsidRPr="00B27C87">
              <w:rPr>
                <w:rFonts w:ascii="仿宋" w:eastAsia="仿宋" w:hAnsi="仿宋" w:hint="eastAsia"/>
                <w:sz w:val="24"/>
                <w:szCs w:val="24"/>
              </w:rPr>
              <w:t>室面积</w:t>
            </w:r>
            <w:proofErr w:type="gram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不少于10㎡，得A级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77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不少于5㎡，得B级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3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不少于3㎡，得C级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89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2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检测设施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专用实验台、洗涤池、样品冰柜或冰箱、药品柜、抽样工具，具备可开展检测工作的水电条件，得A级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46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实验台、洗涤池、样品冰柜或冰箱、药品柜、抽样工具，具备可开展检测工作的水电条件，得B级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34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实验台、药品柜、抽样工具，具备可开展检测工作的水电条件，得C级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6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3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jc w:val="left"/>
              <w:rPr>
                <w:rFonts w:ascii="仿宋" w:eastAsia="仿宋" w:hAnsi="仿宋"/>
                <w:i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检测仪器设备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快速检测设备2台以上，样品搅碎机2台以上，超声波振荡器，</w:t>
            </w:r>
            <w:proofErr w:type="gramStart"/>
            <w:r w:rsidRPr="00B27C87">
              <w:rPr>
                <w:rFonts w:ascii="仿宋" w:eastAsia="仿宋" w:hAnsi="仿宋" w:hint="eastAsia"/>
                <w:sz w:val="24"/>
                <w:szCs w:val="24"/>
              </w:rPr>
              <w:t>移液枪</w:t>
            </w:r>
            <w:proofErr w:type="gramEnd"/>
            <w:r w:rsidRPr="00B27C87">
              <w:rPr>
                <w:rFonts w:ascii="仿宋" w:eastAsia="仿宋" w:hAnsi="仿宋" w:hint="eastAsia"/>
                <w:sz w:val="24"/>
                <w:szCs w:val="24"/>
              </w:rPr>
              <w:t>，常量天平，恒温水浴锅，同时应配备必要辅助器皿和工具，得A级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快速检测设备1台，样品搅碎机1台，超声波振荡器，恒温水浴锅，同时应配备必要辅助器皿和工具</w:t>
            </w:r>
            <w:r w:rsidRPr="00B27C87">
              <w:rPr>
                <w:rFonts w:ascii="仿宋" w:eastAsia="仿宋" w:hAnsi="仿宋" w:hint="eastAsia"/>
                <w:i/>
                <w:sz w:val="24"/>
                <w:szCs w:val="24"/>
              </w:rPr>
              <w:t>，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得B级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5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快速检测设备1台，样品搅碎机1台，同时应配备必要辅助器皿和工具，得C级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3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4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数据处理设备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能上网的专用电脑一台，打印机一台，办公桌椅、文件资料柜，得A级</w:t>
            </w:r>
          </w:p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9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能上网的专用电脑一台，打印机一台，得B级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无相关设备，得C级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18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5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检测人员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不少于4人，得A级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73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人，得B级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28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人，得C级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70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6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月平均检测量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不少于500份并提供相应材料，得A级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不少于200份并提供相应材料，得B级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Default="00544794" w:rsidP="008471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不少于100份并提供相应材料，得C级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30"/>
          <w:jc w:val="center"/>
        </w:trPr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b/>
                <w:sz w:val="24"/>
                <w:szCs w:val="24"/>
              </w:rPr>
              <w:t>现场评审等级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gridAfter w:val="2"/>
          <w:wAfter w:w="20" w:type="dxa"/>
          <w:trHeight w:val="530"/>
          <w:jc w:val="center"/>
        </w:trPr>
        <w:tc>
          <w:tcPr>
            <w:tcW w:w="8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评审时间：        年     月     日</w:t>
            </w:r>
          </w:p>
        </w:tc>
      </w:tr>
      <w:tr w:rsidR="00544794" w:rsidRPr="00B27C87" w:rsidTr="0084718C">
        <w:trPr>
          <w:gridAfter w:val="1"/>
          <w:wAfter w:w="7" w:type="dxa"/>
          <w:trHeight w:val="2327"/>
          <w:jc w:val="center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/>
                <w:b/>
                <w:sz w:val="24"/>
                <w:szCs w:val="24"/>
              </w:rPr>
              <w:t>现场评审小组签名</w:t>
            </w:r>
          </w:p>
        </w:tc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94" w:rsidRPr="00B27C87" w:rsidRDefault="00544794" w:rsidP="0084718C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794" w:rsidRPr="00B27C87" w:rsidTr="0084718C">
        <w:trPr>
          <w:trHeight w:val="1450"/>
          <w:jc w:val="center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94" w:rsidRPr="00B27C87" w:rsidRDefault="00544794" w:rsidP="0084718C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/>
                <w:b/>
                <w:sz w:val="24"/>
                <w:szCs w:val="24"/>
              </w:rPr>
              <w:t>企业</w:t>
            </w:r>
          </w:p>
          <w:p w:rsidR="00544794" w:rsidRPr="00B27C87" w:rsidRDefault="00544794" w:rsidP="0084718C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/>
                <w:b/>
                <w:sz w:val="24"/>
                <w:szCs w:val="24"/>
              </w:rPr>
              <w:t>代表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94" w:rsidRPr="00B27C87" w:rsidRDefault="00544794" w:rsidP="0084718C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44794" w:rsidRDefault="00544794" w:rsidP="00544794">
      <w:pPr>
        <w:autoSpaceDN w:val="0"/>
        <w:snapToGrid w:val="0"/>
        <w:rPr>
          <w:rFonts w:ascii="Times New Roman" w:hAnsi="宋体"/>
        </w:rPr>
      </w:pPr>
    </w:p>
    <w:p w:rsidR="00544794" w:rsidRDefault="00544794" w:rsidP="00544794">
      <w:pPr>
        <w:autoSpaceDN w:val="0"/>
        <w:snapToGrid w:val="0"/>
        <w:spacing w:line="240" w:lineRule="atLeast"/>
        <w:rPr>
          <w:rFonts w:ascii="Times New Roman" w:hAnsi="宋体"/>
        </w:rPr>
        <w:sectPr w:rsidR="00544794" w:rsidSect="00111ED0">
          <w:pgSz w:w="11906" w:h="16838"/>
          <w:pgMar w:top="1588" w:right="1474" w:bottom="1588" w:left="1474" w:header="851" w:footer="992" w:gutter="0"/>
          <w:cols w:space="720"/>
          <w:docGrid w:linePitch="312"/>
        </w:sectPr>
      </w:pPr>
    </w:p>
    <w:p w:rsidR="00F61A38" w:rsidRDefault="00F61A38"/>
    <w:sectPr w:rsidR="00F61A38" w:rsidSect="00F61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42" w:rsidRDefault="00D70A42" w:rsidP="00544794">
      <w:r>
        <w:separator/>
      </w:r>
    </w:p>
  </w:endnote>
  <w:endnote w:type="continuationSeparator" w:id="0">
    <w:p w:rsidR="00D70A42" w:rsidRDefault="00D70A42" w:rsidP="0054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42" w:rsidRDefault="00D70A42" w:rsidP="00544794">
      <w:r>
        <w:separator/>
      </w:r>
    </w:p>
  </w:footnote>
  <w:footnote w:type="continuationSeparator" w:id="0">
    <w:p w:rsidR="00D70A42" w:rsidRDefault="00D70A42" w:rsidP="00544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94"/>
    <w:rsid w:val="00544794"/>
    <w:rsid w:val="00D70A42"/>
    <w:rsid w:val="00F6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2015-11-13T07:31:00Z</dcterms:created>
  <dcterms:modified xsi:type="dcterms:W3CDTF">2015-11-13T07:31:00Z</dcterms:modified>
</cp:coreProperties>
</file>