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B2" w:rsidRPr="00F70CCD" w:rsidRDefault="00BE11B2" w:rsidP="00BE11B2">
      <w:pPr>
        <w:widowControl/>
        <w:spacing w:line="460" w:lineRule="exact"/>
        <w:rPr>
          <w:rFonts w:ascii="黑体" w:eastAsia="黑体" w:hAnsi="黑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附件</w:t>
      </w:r>
      <w:r w:rsidRPr="00F70CCD">
        <w:rPr>
          <w:rFonts w:ascii="黑体" w:eastAsia="黑体" w:hAnsi="黑体" w:hint="eastAsia"/>
          <w:color w:val="000000"/>
          <w:kern w:val="0"/>
          <w:sz w:val="28"/>
          <w:szCs w:val="28"/>
        </w:rPr>
        <w:t>11</w:t>
      </w:r>
    </w:p>
    <w:p w:rsidR="00BE11B2" w:rsidRPr="005E3689" w:rsidRDefault="00BE11B2" w:rsidP="00BE11B2">
      <w:pPr>
        <w:widowControl/>
        <w:spacing w:line="460" w:lineRule="exact"/>
        <w:jc w:val="center"/>
        <w:rPr>
          <w:rFonts w:ascii="黑体" w:eastAsia="黑体" w:hAnsi="宋体" w:hint="eastAsia"/>
          <w:b/>
          <w:color w:val="000000"/>
          <w:spacing w:val="40"/>
          <w:kern w:val="0"/>
          <w:sz w:val="28"/>
          <w:szCs w:val="28"/>
        </w:rPr>
      </w:pPr>
      <w:bookmarkStart w:id="0" w:name="_GoBack"/>
      <w:r w:rsidRPr="005E3689">
        <w:rPr>
          <w:rFonts w:ascii="黑体" w:eastAsia="黑体" w:hAnsi="宋体" w:hint="eastAsia"/>
          <w:b/>
          <w:color w:val="000000"/>
          <w:kern w:val="0"/>
          <w:sz w:val="28"/>
          <w:szCs w:val="28"/>
        </w:rPr>
        <w:t>询 问 笔 录（专用模板）</w:t>
      </w:r>
    </w:p>
    <w:bookmarkEnd w:id="0"/>
    <w:p w:rsidR="00BE11B2" w:rsidRPr="005E3689" w:rsidRDefault="00BE11B2" w:rsidP="00BE11B2">
      <w:pPr>
        <w:widowControl/>
        <w:snapToGrid w:val="0"/>
        <w:spacing w:line="460" w:lineRule="exact"/>
        <w:ind w:right="105"/>
        <w:jc w:val="right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（     ）第     号</w:t>
      </w:r>
    </w:p>
    <w:p w:rsidR="00BE11B2" w:rsidRPr="005E3689" w:rsidRDefault="00BE11B2" w:rsidP="00BE11B2">
      <w:pPr>
        <w:widowControl/>
        <w:wordWrap w:val="0"/>
        <w:spacing w:line="380" w:lineRule="exact"/>
        <w:jc w:val="right"/>
        <w:rPr>
          <w:rFonts w:ascii="仿宋_GB2312" w:eastAsia="仿宋_GB2312" w:hAnsi="宋体" w:hint="eastAsia"/>
          <w:color w:val="000000"/>
          <w:spacing w:val="40"/>
          <w:kern w:val="0"/>
          <w:sz w:val="28"/>
          <w:szCs w:val="28"/>
        </w:rPr>
      </w:pPr>
      <w:r w:rsidRPr="005E3689">
        <w:rPr>
          <w:rFonts w:ascii="仿宋_GB2312" w:eastAsia="仿宋_GB2312" w:hAnsi="宋体" w:hint="eastAsia"/>
          <w:noProof/>
          <w:color w:val="000000"/>
          <w:spacing w:val="4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15240</wp:posOffset>
                </wp:positionV>
                <wp:extent cx="5824220" cy="0"/>
                <wp:effectExtent l="17780" t="15240" r="15875" b="13335"/>
                <wp:wrapNone/>
                <wp:docPr id="213" name="直接连接符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C9878" id="直接连接符 2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.2pt" to="455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" strokeweight="1.5pt"/>
            </w:pict>
          </mc:Fallback>
        </mc:AlternateContent>
      </w:r>
      <w:r w:rsidRPr="005E3689">
        <w:rPr>
          <w:rFonts w:ascii="仿宋_GB2312" w:eastAsia="仿宋_GB2312" w:hAnsi="宋体" w:hint="eastAsia"/>
          <w:color w:val="000000"/>
          <w:spacing w:val="40"/>
          <w:kern w:val="0"/>
          <w:sz w:val="28"/>
          <w:szCs w:val="28"/>
        </w:rPr>
        <w:t xml:space="preserve">                        　  第</w:t>
      </w:r>
      <w:r w:rsidRPr="005E3689">
        <w:rPr>
          <w:rFonts w:ascii="仿宋_GB2312" w:eastAsia="仿宋_GB2312" w:hAnsi="宋体" w:hint="eastAsia"/>
          <w:color w:val="000000"/>
          <w:spacing w:val="40"/>
          <w:kern w:val="0"/>
          <w:sz w:val="28"/>
          <w:szCs w:val="28"/>
          <w:u w:val="single"/>
        </w:rPr>
        <w:t xml:space="preserve">  </w:t>
      </w:r>
      <w:r w:rsidRPr="005E3689">
        <w:rPr>
          <w:rFonts w:ascii="仿宋_GB2312" w:eastAsia="仿宋_GB2312" w:hAnsi="宋体" w:hint="eastAsia"/>
          <w:color w:val="000000"/>
          <w:spacing w:val="40"/>
          <w:kern w:val="0"/>
          <w:sz w:val="28"/>
          <w:szCs w:val="28"/>
        </w:rPr>
        <w:t>页共</w:t>
      </w:r>
      <w:r w:rsidRPr="005E3689">
        <w:rPr>
          <w:rFonts w:ascii="仿宋_GB2312" w:eastAsia="仿宋_GB2312" w:hAnsi="宋体" w:hint="eastAsia"/>
          <w:color w:val="000000"/>
          <w:spacing w:val="40"/>
          <w:kern w:val="0"/>
          <w:sz w:val="28"/>
          <w:szCs w:val="28"/>
          <w:u w:val="single"/>
        </w:rPr>
        <w:t xml:space="preserve">  </w:t>
      </w:r>
      <w:r w:rsidRPr="005E3689">
        <w:rPr>
          <w:rFonts w:ascii="仿宋_GB2312" w:eastAsia="仿宋_GB2312" w:hAnsi="宋体" w:hint="eastAsia"/>
          <w:color w:val="000000"/>
          <w:spacing w:val="40"/>
          <w:kern w:val="0"/>
          <w:sz w:val="28"/>
          <w:szCs w:val="28"/>
        </w:rPr>
        <w:t>页</w:t>
      </w:r>
    </w:p>
    <w:p w:rsidR="00BE11B2" w:rsidRPr="005E3689" w:rsidRDefault="00BE11B2" w:rsidP="00BE11B2">
      <w:pPr>
        <w:widowControl/>
        <w:spacing w:line="380" w:lineRule="exact"/>
        <w:ind w:left="2520" w:hangingChars="900" w:hanging="2520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</w:pP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被询问人基本情况：姓名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 xml:space="preserve">       　　        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性别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年龄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 xml:space="preserve">      </w:t>
      </w:r>
    </w:p>
    <w:p w:rsidR="00BE11B2" w:rsidRPr="005E3689" w:rsidRDefault="00BE11B2" w:rsidP="00BE11B2">
      <w:pPr>
        <w:widowControl/>
        <w:spacing w:line="380" w:lineRule="exact"/>
        <w:ind w:leftChars="1200" w:left="2520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民族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 xml:space="preserve">        </w:t>
      </w:r>
    </w:p>
    <w:p w:rsidR="00BE11B2" w:rsidRPr="005E3689" w:rsidRDefault="00BE11B2" w:rsidP="00BE11B2">
      <w:pPr>
        <w:widowControl/>
        <w:spacing w:line="380" w:lineRule="exact"/>
        <w:ind w:firstLineChars="900" w:firstLine="2520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</w:pP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工作单位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 xml:space="preserve">                                      </w:t>
      </w:r>
    </w:p>
    <w:p w:rsidR="00BE11B2" w:rsidRPr="005E3689" w:rsidRDefault="00BE11B2" w:rsidP="00BE11B2">
      <w:pPr>
        <w:widowControl/>
        <w:spacing w:line="380" w:lineRule="exact"/>
        <w:ind w:firstLineChars="900" w:firstLine="2520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</w:pP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职务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 xml:space="preserve">   　　　    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身份证号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 xml:space="preserve">                    </w:t>
      </w:r>
    </w:p>
    <w:p w:rsidR="00BE11B2" w:rsidRPr="005E3689" w:rsidRDefault="00BE11B2" w:rsidP="00BE11B2">
      <w:pPr>
        <w:widowControl/>
        <w:spacing w:line="380" w:lineRule="exact"/>
        <w:ind w:firstLineChars="900" w:firstLine="2520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</w:pP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住址（联系地址）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 xml:space="preserve">                              </w:t>
      </w:r>
    </w:p>
    <w:p w:rsidR="00BE11B2" w:rsidRPr="005E3689" w:rsidRDefault="00BE11B2" w:rsidP="00BE11B2">
      <w:pPr>
        <w:widowControl/>
        <w:spacing w:line="380" w:lineRule="exact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</w:pP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询问机关：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 xml:space="preserve">                                                   　　</w:t>
      </w:r>
    </w:p>
    <w:p w:rsidR="00BE11B2" w:rsidRPr="005E3689" w:rsidRDefault="00BE11B2" w:rsidP="00BE11B2">
      <w:pPr>
        <w:widowControl/>
        <w:spacing w:line="380" w:lineRule="exact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</w:pP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讯问人员：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 xml:space="preserve">                         　　　　　　　      　　　　　</w:t>
      </w:r>
    </w:p>
    <w:p w:rsidR="00BE11B2" w:rsidRPr="005E3689" w:rsidRDefault="00BE11B2" w:rsidP="00BE11B2">
      <w:pPr>
        <w:widowControl/>
        <w:spacing w:line="380" w:lineRule="exact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询问时间：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 xml:space="preserve">        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年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月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日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时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分至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时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分</w:t>
      </w:r>
    </w:p>
    <w:p w:rsidR="00BE11B2" w:rsidRPr="005E3689" w:rsidRDefault="00BE11B2" w:rsidP="00BE11B2">
      <w:pPr>
        <w:widowControl/>
        <w:spacing w:line="380" w:lineRule="exact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</w:pP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询问地点：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 xml:space="preserve">　　　　　　　                           　　　　　　　</w:t>
      </w:r>
    </w:p>
    <w:p w:rsidR="00BE11B2" w:rsidRPr="005E3689" w:rsidRDefault="00BE11B2" w:rsidP="00BE11B2">
      <w:pPr>
        <w:widowControl/>
        <w:spacing w:beforeLines="30" w:before="93" w:line="380" w:lineRule="exact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5E3689">
        <w:rPr>
          <w:rFonts w:ascii="仿宋_GB2312" w:eastAsia="仿宋_GB2312" w:hAnsi="宋体" w:hint="eastAsia"/>
          <w:noProof/>
          <w:color w:val="000000"/>
          <w:spacing w:val="4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24765</wp:posOffset>
                </wp:positionV>
                <wp:extent cx="5824220" cy="0"/>
                <wp:effectExtent l="18415" t="15240" r="15240" b="13335"/>
                <wp:wrapNone/>
                <wp:docPr id="212" name="直接连接符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AE6A0" id="直接连接符 21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.95pt" to="454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" strokeweight="1.5pt"/>
            </w:pict>
          </mc:Fallback>
        </mc:AlternateConten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执法人员出示执法证件后询问，询问内容：</w:t>
      </w:r>
    </w:p>
    <w:p w:rsidR="00BE11B2" w:rsidRPr="005E3689" w:rsidRDefault="00BE11B2" w:rsidP="00BE11B2">
      <w:pPr>
        <w:widowControl/>
        <w:spacing w:line="380" w:lineRule="exact"/>
        <w:ind w:firstLineChars="200" w:firstLine="560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告知：我们是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深圳市场和质量监督管理委员会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>食品药品监督管理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局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食品安全监督执法人员，出示执法证件，证件编号是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 xml:space="preserve">        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、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 xml:space="preserve">        </w:t>
      </w: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，现就你单位涉嫌导致食品安全事故一事向你了解情况，你要实事求是地回答，不得隐瞒、歪曲、夸大或缩小事实，否则由此产生的后果你要承担责任。听清楚了吗？</w:t>
      </w:r>
    </w:p>
    <w:p w:rsidR="00BE11B2" w:rsidRPr="005E3689" w:rsidRDefault="00BE11B2" w:rsidP="00BE11B2">
      <w:pPr>
        <w:widowControl/>
        <w:spacing w:line="380" w:lineRule="exact"/>
        <w:ind w:firstLineChars="200" w:firstLine="560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答：听清楚了。</w:t>
      </w:r>
    </w:p>
    <w:p w:rsidR="00BE11B2" w:rsidRPr="005E3689" w:rsidRDefault="00BE11B2" w:rsidP="00BE11B2">
      <w:pPr>
        <w:widowControl/>
        <w:spacing w:line="380" w:lineRule="exact"/>
        <w:ind w:firstLineChars="200" w:firstLine="560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问：你在你单位从事什么工作？担任什么职务？</w:t>
      </w:r>
    </w:p>
    <w:p w:rsidR="00BE11B2" w:rsidRPr="005E3689" w:rsidRDefault="00BE11B2" w:rsidP="00BE11B2">
      <w:pPr>
        <w:widowControl/>
        <w:spacing w:line="380" w:lineRule="exact"/>
        <w:ind w:firstLineChars="200" w:firstLine="560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5E3689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答：</w:t>
      </w:r>
    </w:p>
    <w:p w:rsidR="00BE11B2" w:rsidRPr="005E3689" w:rsidRDefault="00BE11B2" w:rsidP="00BE11B2">
      <w:pPr>
        <w:widowControl/>
        <w:spacing w:line="380" w:lineRule="exact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</w:p>
    <w:p w:rsidR="00BE11B2" w:rsidRPr="005E3689" w:rsidRDefault="00BE11B2" w:rsidP="00BE11B2">
      <w:pPr>
        <w:widowControl/>
        <w:spacing w:line="380" w:lineRule="exact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</w:p>
    <w:p w:rsidR="00BE11B2" w:rsidRPr="005E3689" w:rsidRDefault="00BE11B2" w:rsidP="00BE11B2">
      <w:pPr>
        <w:widowControl/>
        <w:spacing w:line="380" w:lineRule="exact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</w:p>
    <w:p w:rsidR="00BE11B2" w:rsidRPr="005E3689" w:rsidRDefault="00BE11B2" w:rsidP="00BE11B2">
      <w:pPr>
        <w:widowControl/>
        <w:spacing w:line="380" w:lineRule="exact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</w:p>
    <w:p w:rsidR="00BE11B2" w:rsidRPr="005E3689" w:rsidRDefault="00BE11B2" w:rsidP="00BE11B2">
      <w:pPr>
        <w:widowControl/>
        <w:spacing w:line="380" w:lineRule="exact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</w:p>
    <w:p w:rsidR="00BE11B2" w:rsidRPr="005E3689" w:rsidRDefault="00BE11B2" w:rsidP="00BE11B2">
      <w:pPr>
        <w:widowControl/>
        <w:spacing w:line="380" w:lineRule="exact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</w:p>
    <w:p w:rsidR="00BE11B2" w:rsidRPr="005E3689" w:rsidRDefault="00BE11B2" w:rsidP="00BE11B2">
      <w:pPr>
        <w:spacing w:line="280" w:lineRule="exact"/>
        <w:ind w:firstLineChars="200" w:firstLine="560"/>
        <w:jc w:val="center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5E3689">
        <w:rPr>
          <w:rFonts w:ascii="仿宋_GB2312" w:eastAsia="仿宋_GB2312" w:hAnsi="宋体" w:hint="eastAsia"/>
          <w:color w:val="000000"/>
          <w:sz w:val="28"/>
          <w:szCs w:val="28"/>
        </w:rPr>
        <w:t>〖以下空白〗</w:t>
      </w:r>
    </w:p>
    <w:p w:rsidR="00BE11B2" w:rsidRPr="005E3689" w:rsidRDefault="00BE11B2" w:rsidP="00BE11B2">
      <w:pPr>
        <w:spacing w:line="280" w:lineRule="exact"/>
        <w:ind w:firstLineChars="200" w:firstLine="560"/>
        <w:jc w:val="center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BE11B2" w:rsidRPr="005E3689" w:rsidRDefault="00BE11B2" w:rsidP="00BE11B2">
      <w:pPr>
        <w:spacing w:line="280" w:lineRule="exact"/>
        <w:rPr>
          <w:rFonts w:ascii="仿宋_GB2312" w:eastAsia="仿宋_GB2312" w:hint="eastAsia"/>
          <w:color w:val="000000"/>
          <w:sz w:val="28"/>
          <w:szCs w:val="28"/>
        </w:rPr>
      </w:pPr>
      <w:r w:rsidRPr="005E3689">
        <w:rPr>
          <w:rFonts w:ascii="仿宋_GB2312" w:eastAsia="仿宋_GB2312" w:hint="eastAsia"/>
          <w:color w:val="000000"/>
          <w:sz w:val="28"/>
          <w:szCs w:val="28"/>
        </w:rPr>
        <w:t>当事人签名：</w:t>
      </w: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</w:t>
      </w:r>
      <w:r w:rsidRPr="005E3689">
        <w:rPr>
          <w:rFonts w:ascii="仿宋_GB2312" w:eastAsia="仿宋_GB2312" w:hint="eastAsia"/>
          <w:color w:val="000000"/>
          <w:sz w:val="28"/>
          <w:szCs w:val="28"/>
        </w:rPr>
        <w:t xml:space="preserve"> 　      人员签名：</w:t>
      </w: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</w:t>
      </w:r>
      <w:r w:rsidRPr="005E3689">
        <w:rPr>
          <w:rFonts w:ascii="仿宋_GB2312" w:eastAsia="仿宋_GB2312" w:hint="eastAsia"/>
          <w:color w:val="000000"/>
          <w:sz w:val="28"/>
          <w:szCs w:val="28"/>
        </w:rPr>
        <w:t>、</w:t>
      </w: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</w:t>
      </w:r>
    </w:p>
    <w:p w:rsidR="00BE11B2" w:rsidRPr="005E3689" w:rsidRDefault="00BE11B2" w:rsidP="00BE11B2">
      <w:pPr>
        <w:spacing w:line="280" w:lineRule="exact"/>
        <w:ind w:firstLineChars="100" w:firstLine="280"/>
        <w:rPr>
          <w:rFonts w:ascii="仿宋_GB2312" w:eastAsia="仿宋_GB2312" w:hint="eastAsia"/>
          <w:color w:val="000000"/>
          <w:sz w:val="28"/>
          <w:szCs w:val="28"/>
        </w:rPr>
      </w:pP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</w:t>
      </w:r>
      <w:r w:rsidRPr="005E3689">
        <w:rPr>
          <w:rFonts w:ascii="仿宋_GB2312" w:eastAsia="仿宋_GB2312" w:hint="eastAsia"/>
          <w:color w:val="000000"/>
          <w:sz w:val="28"/>
          <w:szCs w:val="28"/>
        </w:rPr>
        <w:t>年</w:t>
      </w: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</w:t>
      </w:r>
      <w:r w:rsidRPr="005E3689">
        <w:rPr>
          <w:rFonts w:ascii="仿宋_GB2312" w:eastAsia="仿宋_GB2312" w:hint="eastAsia"/>
          <w:color w:val="000000"/>
          <w:sz w:val="28"/>
          <w:szCs w:val="28"/>
        </w:rPr>
        <w:t>月</w:t>
      </w: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</w:t>
      </w:r>
      <w:r w:rsidRPr="005E3689">
        <w:rPr>
          <w:rFonts w:ascii="仿宋_GB2312" w:eastAsia="仿宋_GB2312" w:hint="eastAsia"/>
          <w:color w:val="000000"/>
          <w:sz w:val="28"/>
          <w:szCs w:val="28"/>
        </w:rPr>
        <w:t xml:space="preserve">日　　　　　　        </w:t>
      </w: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</w:t>
      </w:r>
      <w:r w:rsidRPr="005E3689">
        <w:rPr>
          <w:rFonts w:ascii="仿宋_GB2312" w:eastAsia="仿宋_GB2312" w:hint="eastAsia"/>
          <w:color w:val="000000"/>
          <w:sz w:val="28"/>
          <w:szCs w:val="28"/>
        </w:rPr>
        <w:t>年</w:t>
      </w: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</w:t>
      </w:r>
      <w:r w:rsidRPr="005E3689">
        <w:rPr>
          <w:rFonts w:ascii="仿宋_GB2312" w:eastAsia="仿宋_GB2312" w:hint="eastAsia"/>
          <w:color w:val="000000"/>
          <w:sz w:val="28"/>
          <w:szCs w:val="28"/>
        </w:rPr>
        <w:t>月</w:t>
      </w:r>
      <w:r w:rsidRPr="005E368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</w:t>
      </w:r>
      <w:r w:rsidRPr="005E3689">
        <w:rPr>
          <w:rFonts w:ascii="仿宋_GB2312" w:eastAsia="仿宋_GB2312" w:hint="eastAsia"/>
          <w:color w:val="000000"/>
          <w:sz w:val="28"/>
          <w:szCs w:val="28"/>
        </w:rPr>
        <w:t>日</w:t>
      </w:r>
    </w:p>
    <w:p w:rsidR="00BE11B2" w:rsidRPr="005E3689" w:rsidRDefault="00BE11B2" w:rsidP="00BE11B2">
      <w:pPr>
        <w:widowControl/>
        <w:spacing w:line="460" w:lineRule="exact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5E3689">
        <w:rPr>
          <w:rFonts w:ascii="仿宋_GB2312" w:eastAsia="仿宋_GB2312" w:hAnsi="宋体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52070</wp:posOffset>
                </wp:positionV>
                <wp:extent cx="5824220" cy="0"/>
                <wp:effectExtent l="15240" t="13970" r="18415" b="14605"/>
                <wp:wrapNone/>
                <wp:docPr id="211" name="直接连接符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F69E0" id="直接连接符 2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4.1pt" to="452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" strokeweight="1.5pt"/>
            </w:pict>
          </mc:Fallback>
        </mc:AlternateContent>
      </w:r>
      <w:r w:rsidRPr="005E3689">
        <w:rPr>
          <w:rFonts w:ascii="仿宋_GB2312" w:eastAsia="仿宋_GB2312" w:hAnsi="宋体" w:hint="eastAsia"/>
          <w:noProof/>
          <w:color w:val="000000"/>
          <w:kern w:val="0"/>
          <w:sz w:val="28"/>
          <w:szCs w:val="28"/>
        </w:rPr>
        <w:t>备注:本记录一式两联, 第一联留存卷宗备查，第二联交当事人。</w:t>
      </w:r>
    </w:p>
    <w:p w:rsidR="00BE11B2" w:rsidRPr="005E3689" w:rsidRDefault="00BE11B2" w:rsidP="00BE11B2">
      <w:pPr>
        <w:spacing w:line="120" w:lineRule="exact"/>
        <w:ind w:firstLineChars="1991" w:firstLine="5575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5E3689">
        <w:rPr>
          <w:rFonts w:ascii="仿宋_GB2312" w:eastAsia="仿宋_GB2312" w:hAnsi="宋体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26670</wp:posOffset>
                </wp:positionV>
                <wp:extent cx="5824220" cy="0"/>
                <wp:effectExtent l="16510" t="17145" r="17145" b="11430"/>
                <wp:wrapNone/>
                <wp:docPr id="210" name="直接连接符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6DEE9" id="直接连接符 2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2.1pt" to="452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" strokeweight="1.5pt"/>
            </w:pict>
          </mc:Fallback>
        </mc:AlternateContent>
      </w:r>
    </w:p>
    <w:p w:rsidR="00BE11B2" w:rsidRPr="005E3689" w:rsidRDefault="00BE11B2" w:rsidP="00BE11B2">
      <w:pPr>
        <w:spacing w:line="300" w:lineRule="exact"/>
        <w:jc w:val="righ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cr/>
        <w:t xml:space="preserve"> </w:t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lastRenderedPageBreak/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vanish/>
          <w:color w:val="000000"/>
          <w:sz w:val="28"/>
          <w:szCs w:val="28"/>
        </w:rPr>
        <w:pgNum/>
      </w:r>
      <w:r w:rsidRPr="005E3689">
        <w:rPr>
          <w:rFonts w:ascii="仿宋_GB2312" w:eastAsia="仿宋_GB2312" w:hAnsi="宋体" w:hint="eastAsia"/>
          <w:color w:val="000000"/>
          <w:sz w:val="28"/>
          <w:szCs w:val="28"/>
        </w:rPr>
        <w:t>深圳市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食品药品</w:t>
      </w:r>
      <w:r w:rsidRPr="005E3689">
        <w:rPr>
          <w:rFonts w:ascii="仿宋_GB2312" w:eastAsia="仿宋_GB2312" w:hAnsi="宋体" w:hint="eastAsia"/>
          <w:color w:val="000000"/>
          <w:sz w:val="28"/>
          <w:szCs w:val="28"/>
        </w:rPr>
        <w:t>监督管理局  制</w:t>
      </w:r>
    </w:p>
    <w:p w:rsidR="00E431DF" w:rsidRPr="00741FFC" w:rsidRDefault="00E431DF" w:rsidP="00BE11B2">
      <w:pPr>
        <w:rPr>
          <w:rFonts w:hint="eastAsia"/>
        </w:rPr>
      </w:pPr>
    </w:p>
    <w:sectPr w:rsidR="00E431DF" w:rsidRPr="00741FFC" w:rsidSect="004F4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A390F"/>
    <w:multiLevelType w:val="hybridMultilevel"/>
    <w:tmpl w:val="0BF4D192"/>
    <w:lvl w:ilvl="0" w:tplc="DDA480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33"/>
    <w:rsid w:val="00083882"/>
    <w:rsid w:val="001E035B"/>
    <w:rsid w:val="001F0D33"/>
    <w:rsid w:val="004F4708"/>
    <w:rsid w:val="00662B4B"/>
    <w:rsid w:val="00741FFC"/>
    <w:rsid w:val="00795CC1"/>
    <w:rsid w:val="00BE11B2"/>
    <w:rsid w:val="00C5135F"/>
    <w:rsid w:val="00C73814"/>
    <w:rsid w:val="00CE3D1C"/>
    <w:rsid w:val="00E4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009B7-DD13-4A51-ACA0-4F467BD3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陈静敏</dc:creator>
  <cp:keywords/>
  <dc:description/>
  <cp:lastModifiedBy>陈静敏</cp:lastModifiedBy>
  <cp:revision>2</cp:revision>
  <dcterms:created xsi:type="dcterms:W3CDTF">2016-05-27T07:19:00Z</dcterms:created>
  <dcterms:modified xsi:type="dcterms:W3CDTF">2016-05-27T07:19:00Z</dcterms:modified>
</cp:coreProperties>
</file>