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A1" w:rsidRPr="00ED19DC" w:rsidRDefault="00B475A1" w:rsidP="00B475A1">
      <w:pPr>
        <w:widowControl/>
        <w:jc w:val="left"/>
        <w:rPr>
          <w:rFonts w:ascii="黑体" w:eastAsia="黑体" w:hAnsi="黑体"/>
          <w:sz w:val="32"/>
          <w:szCs w:val="32"/>
        </w:rPr>
      </w:pPr>
      <w:r w:rsidRPr="00ED19DC">
        <w:rPr>
          <w:rFonts w:ascii="黑体" w:eastAsia="黑体" w:hAnsi="黑体" w:hint="eastAsia"/>
          <w:sz w:val="32"/>
          <w:szCs w:val="32"/>
        </w:rPr>
        <w:t>附件</w:t>
      </w:r>
      <w:r w:rsidRPr="00ED19DC">
        <w:rPr>
          <w:rFonts w:ascii="黑体" w:eastAsia="黑体" w:hAnsi="黑体"/>
          <w:sz w:val="32"/>
          <w:szCs w:val="32"/>
        </w:rPr>
        <w:t>2</w:t>
      </w:r>
    </w:p>
    <w:p w:rsidR="00B475A1" w:rsidRPr="00ED19DC" w:rsidRDefault="00B475A1" w:rsidP="00B475A1">
      <w:pPr>
        <w:jc w:val="center"/>
        <w:rPr>
          <w:rFonts w:ascii="黑体" w:eastAsia="黑体" w:hAnsi="黑体"/>
          <w:b/>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年便携式移动电源产品质量监督抽查发现不合格项目产品及企业名单</w:t>
      </w:r>
    </w:p>
    <w:tbl>
      <w:tblPr>
        <w:tblW w:w="1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429"/>
        <w:gridCol w:w="1204"/>
        <w:gridCol w:w="1134"/>
        <w:gridCol w:w="1904"/>
        <w:gridCol w:w="1370"/>
        <w:gridCol w:w="3015"/>
        <w:gridCol w:w="2325"/>
      </w:tblGrid>
      <w:tr w:rsidR="00B475A1" w:rsidRPr="00ED19DC" w:rsidTr="00DA4507">
        <w:trPr>
          <w:trHeight w:val="437"/>
          <w:jc w:val="center"/>
        </w:trPr>
        <w:tc>
          <w:tcPr>
            <w:tcW w:w="704" w:type="dxa"/>
            <w:shd w:val="clear" w:color="auto" w:fill="auto"/>
            <w:noWrap/>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429" w:type="dxa"/>
            <w:shd w:val="clear" w:color="auto" w:fill="auto"/>
            <w:noWrap/>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204" w:type="dxa"/>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产品名称</w:t>
            </w:r>
          </w:p>
        </w:tc>
        <w:tc>
          <w:tcPr>
            <w:tcW w:w="1134" w:type="dxa"/>
            <w:shd w:val="clear" w:color="auto" w:fill="auto"/>
            <w:noWrap/>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商标</w:t>
            </w:r>
          </w:p>
        </w:tc>
        <w:tc>
          <w:tcPr>
            <w:tcW w:w="1904" w:type="dxa"/>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370" w:type="dxa"/>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3015" w:type="dxa"/>
            <w:shd w:val="clear" w:color="auto" w:fill="auto"/>
            <w:noWrap/>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2325" w:type="dxa"/>
            <w:shd w:val="clear" w:color="auto" w:fill="auto"/>
            <w:noWrap/>
            <w:vAlign w:val="center"/>
          </w:tcPr>
          <w:p w:rsidR="00B475A1" w:rsidRPr="00ED19DC" w:rsidRDefault="00B475A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不合格项目</w:t>
            </w:r>
          </w:p>
        </w:tc>
      </w:tr>
      <w:tr w:rsidR="00B475A1" w:rsidRPr="00ED19DC" w:rsidTr="00DA4507">
        <w:trPr>
          <w:trHeight w:val="437"/>
          <w:jc w:val="center"/>
        </w:trPr>
        <w:tc>
          <w:tcPr>
            <w:tcW w:w="704" w:type="dxa"/>
            <w:shd w:val="clear" w:color="auto" w:fill="auto"/>
            <w:noWrap/>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w:t>
            </w:r>
          </w:p>
        </w:tc>
        <w:tc>
          <w:tcPr>
            <w:tcW w:w="3429" w:type="dxa"/>
            <w:shd w:val="clear" w:color="auto" w:fill="auto"/>
            <w:noWrap/>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酷客尚品科技</w:t>
            </w:r>
            <w:proofErr w:type="gramEnd"/>
            <w:r w:rsidRPr="00ED19DC">
              <w:rPr>
                <w:rFonts w:ascii="仿宋_GB2312" w:eastAsia="仿宋_GB2312" w:hAnsi="宋体" w:cs="宋体" w:hint="eastAsia"/>
                <w:color w:val="000000"/>
                <w:kern w:val="0"/>
                <w:szCs w:val="18"/>
              </w:rPr>
              <w:t>有限公司</w:t>
            </w:r>
          </w:p>
        </w:tc>
        <w:tc>
          <w:tcPr>
            <w:tcW w:w="1204" w:type="dxa"/>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K25</w:t>
            </w:r>
          </w:p>
        </w:tc>
        <w:tc>
          <w:tcPr>
            <w:tcW w:w="1134" w:type="dxa"/>
            <w:shd w:val="clear" w:color="auto" w:fill="auto"/>
            <w:noWrap/>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04" w:type="dxa"/>
            <w:vAlign w:val="center"/>
          </w:tcPr>
          <w:p w:rsidR="00B475A1" w:rsidRPr="00ED19DC" w:rsidRDefault="00B475A1" w:rsidP="00DA4507">
            <w:pPr>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K25 合格品</w:t>
            </w:r>
          </w:p>
        </w:tc>
        <w:tc>
          <w:tcPr>
            <w:tcW w:w="1370" w:type="dxa"/>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2016-9-25</w:t>
            </w:r>
          </w:p>
        </w:tc>
        <w:tc>
          <w:tcPr>
            <w:tcW w:w="3015" w:type="dxa"/>
            <w:shd w:val="clear" w:color="auto" w:fill="auto"/>
            <w:noWrap/>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shd w:val="clear" w:color="auto" w:fill="auto"/>
            <w:noWrap/>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重物冲击</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深圳市威</w:t>
            </w:r>
            <w:proofErr w:type="gramStart"/>
            <w:r w:rsidRPr="00ED19DC">
              <w:rPr>
                <w:rFonts w:ascii="仿宋_GB2312" w:eastAsia="仿宋_GB2312" w:hAnsi="宋体" w:cs="宋体" w:hint="eastAsia"/>
                <w:color w:val="000000"/>
                <w:kern w:val="0"/>
                <w:szCs w:val="18"/>
              </w:rPr>
              <w:t>特宝科技</w:t>
            </w:r>
            <w:proofErr w:type="gramEnd"/>
            <w:r w:rsidRPr="00ED19DC">
              <w:rPr>
                <w:rFonts w:ascii="仿宋_GB2312" w:eastAsia="仿宋_GB2312" w:hAnsi="宋体" w:cs="宋体" w:hint="eastAsia"/>
                <w:color w:val="000000"/>
                <w:kern w:val="0"/>
                <w:szCs w:val="18"/>
              </w:rPr>
              <w:t>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40E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2016-09</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3</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深圳市品博电源</w:t>
            </w:r>
            <w:proofErr w:type="gramEnd"/>
            <w:r w:rsidRPr="00ED19DC">
              <w:rPr>
                <w:rFonts w:ascii="仿宋_GB2312" w:eastAsia="仿宋_GB2312" w:hAnsi="宋体" w:cs="宋体" w:hint="eastAsia"/>
                <w:color w:val="000000"/>
                <w:kern w:val="0"/>
                <w:szCs w:val="18"/>
              </w:rPr>
              <w:t>技术有限公司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品博</w:t>
            </w:r>
            <w:proofErr w:type="gramEnd"/>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C90+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2016-09-25</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4</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深圳市品博电源</w:t>
            </w:r>
            <w:proofErr w:type="gramEnd"/>
            <w:r w:rsidRPr="00ED19DC">
              <w:rPr>
                <w:rFonts w:ascii="仿宋_GB2312" w:eastAsia="仿宋_GB2312" w:hAnsi="宋体" w:cs="宋体" w:hint="eastAsia"/>
                <w:color w:val="000000"/>
                <w:kern w:val="0"/>
                <w:szCs w:val="18"/>
              </w:rPr>
              <w:t>技术有限公司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品博</w:t>
            </w:r>
            <w:proofErr w:type="gramEnd"/>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P500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2016-09-25</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深圳市惠</w:t>
            </w:r>
            <w:proofErr w:type="gramStart"/>
            <w:r w:rsidRPr="00ED19DC">
              <w:rPr>
                <w:rFonts w:ascii="仿宋_GB2312" w:eastAsia="仿宋_GB2312" w:hAnsi="宋体" w:cs="宋体" w:hint="eastAsia"/>
                <w:color w:val="000000"/>
                <w:kern w:val="0"/>
                <w:szCs w:val="18"/>
              </w:rPr>
              <w:t>世</w:t>
            </w:r>
            <w:proofErr w:type="gramEnd"/>
            <w:r w:rsidRPr="00ED19DC">
              <w:rPr>
                <w:rFonts w:ascii="仿宋_GB2312" w:eastAsia="仿宋_GB2312" w:hAnsi="宋体" w:cs="宋体" w:hint="eastAsia"/>
                <w:color w:val="000000"/>
                <w:kern w:val="0"/>
                <w:szCs w:val="18"/>
              </w:rPr>
              <w:t>友通讯电子有限公司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劲爆HQ12000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6</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深圳市力量威科技有限公司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QKMK-S8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7</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深圳市力量威科技有限公司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IP-P22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8</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深圳市易天移动</w:t>
            </w:r>
            <w:proofErr w:type="gramEnd"/>
            <w:r w:rsidRPr="00ED19DC">
              <w:rPr>
                <w:rFonts w:ascii="仿宋_GB2312" w:eastAsia="仿宋_GB2312" w:hAnsi="宋体" w:cs="宋体" w:hint="eastAsia"/>
                <w:color w:val="000000"/>
                <w:kern w:val="0"/>
                <w:szCs w:val="18"/>
              </w:rPr>
              <w:t>数码连锁有限公司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倾心</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PB52a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2016-04-23</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深圳市迈驰动力科技有限公司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1.重物冲击；</w:t>
            </w:r>
          </w:p>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9</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深圳市易天移动</w:t>
            </w:r>
            <w:proofErr w:type="gramEnd"/>
            <w:r w:rsidRPr="00ED19DC">
              <w:rPr>
                <w:rFonts w:ascii="仿宋_GB2312" w:eastAsia="仿宋_GB2312" w:hAnsi="宋体" w:cs="宋体" w:hint="eastAsia"/>
                <w:color w:val="000000"/>
                <w:kern w:val="0"/>
                <w:szCs w:val="18"/>
              </w:rPr>
              <w:t>数码连锁有限公司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闪电</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PB100d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2016-03-28</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深圳市迈驰动力科技有限公司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10</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深圳家乐福商业有限公司香缤店</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沃品</w:t>
            </w:r>
            <w:proofErr w:type="gramEnd"/>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PD502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东莞金捷电线电缆有限公司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重物冲击</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11</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深圳家乐福商业有限公司香缤店</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易膜</w:t>
            </w:r>
            <w:proofErr w:type="gramEnd"/>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D10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东莞金捷电线电缆有限公司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12</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深圳家乐福商业有限公司香缤店</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明睿</w:t>
            </w:r>
          </w:p>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阿波罗</w:t>
            </w:r>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MINGRUI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2015-11</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东莞金捷电线电缆有限公司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13</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深圳沃尔玛百货零售有限公司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便携型移动电源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proofErr w:type="spellStart"/>
            <w:r w:rsidRPr="00ED19DC">
              <w:rPr>
                <w:rFonts w:ascii="仿宋_GB2312" w:eastAsia="仿宋_GB2312" w:hAnsi="宋体" w:cs="宋体" w:hint="eastAsia"/>
                <w:color w:val="000000"/>
                <w:kern w:val="0"/>
                <w:szCs w:val="18"/>
              </w:rPr>
              <w:t>leapoer</w:t>
            </w:r>
            <w:proofErr w:type="spellEnd"/>
            <w:proofErr w:type="gramStart"/>
            <w:r w:rsidRPr="00ED19DC">
              <w:rPr>
                <w:rFonts w:ascii="仿宋_GB2312" w:eastAsia="仿宋_GB2312" w:hAnsi="宋体" w:cs="宋体" w:hint="eastAsia"/>
                <w:color w:val="000000"/>
                <w:kern w:val="0"/>
                <w:szCs w:val="18"/>
              </w:rPr>
              <w:t>迈能</w:t>
            </w:r>
            <w:proofErr w:type="gramEnd"/>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LP-PB100C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深圳市乐创世纪科技有限公司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防火防护外壳的材料</w:t>
            </w:r>
          </w:p>
        </w:tc>
      </w:tr>
      <w:tr w:rsidR="00B475A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75A1" w:rsidRPr="00ED19DC" w:rsidRDefault="00B475A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14</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深圳沃尔玛百货零售有限公司</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智能移动</w:t>
            </w:r>
            <w:r w:rsidRPr="00ED19DC">
              <w:rPr>
                <w:rFonts w:ascii="仿宋_GB2312" w:eastAsia="仿宋_GB2312" w:hAnsi="宋体" w:cs="宋体" w:hint="eastAsia"/>
                <w:color w:val="000000"/>
                <w:kern w:val="0"/>
                <w:szCs w:val="18"/>
              </w:rPr>
              <w:lastRenderedPageBreak/>
              <w:t>电源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proofErr w:type="spellStart"/>
            <w:r w:rsidRPr="00ED19DC">
              <w:rPr>
                <w:rFonts w:ascii="仿宋_GB2312" w:eastAsia="仿宋_GB2312" w:hAnsi="宋体" w:cs="宋体" w:hint="eastAsia"/>
                <w:color w:val="000000"/>
                <w:kern w:val="0"/>
                <w:szCs w:val="18"/>
              </w:rPr>
              <w:lastRenderedPageBreak/>
              <w:t>cager</w:t>
            </w:r>
            <w:proofErr w:type="spellEnd"/>
          </w:p>
        </w:tc>
        <w:tc>
          <w:tcPr>
            <w:tcW w:w="1904"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M15 合格品</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tcPr>
          <w:p w:rsidR="00B475A1" w:rsidRPr="00ED19DC" w:rsidRDefault="00B475A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深圳市卡格尔数码科技有限公</w:t>
            </w:r>
            <w:r w:rsidRPr="00ED19DC">
              <w:rPr>
                <w:rFonts w:ascii="仿宋_GB2312" w:eastAsia="仿宋_GB2312" w:hAnsi="宋体" w:cs="宋体" w:hint="eastAsia"/>
                <w:color w:val="000000"/>
                <w:kern w:val="0"/>
                <w:szCs w:val="18"/>
              </w:rPr>
              <w:lastRenderedPageBreak/>
              <w:t>司</w:t>
            </w:r>
          </w:p>
        </w:tc>
        <w:tc>
          <w:tcPr>
            <w:tcW w:w="2325" w:type="dxa"/>
            <w:tcBorders>
              <w:top w:val="single" w:sz="4" w:space="0" w:color="auto"/>
              <w:left w:val="nil"/>
              <w:bottom w:val="single" w:sz="4" w:space="0" w:color="auto"/>
              <w:right w:val="single" w:sz="4" w:space="0" w:color="auto"/>
            </w:tcBorders>
            <w:shd w:val="clear" w:color="auto" w:fill="auto"/>
            <w:vAlign w:val="center"/>
          </w:tcPr>
          <w:p w:rsidR="00B475A1" w:rsidRPr="00ED19DC" w:rsidRDefault="00B475A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lastRenderedPageBreak/>
              <w:t>防火防护外壳的材料</w:t>
            </w:r>
          </w:p>
        </w:tc>
      </w:tr>
    </w:tbl>
    <w:p w:rsidR="006B2D7B" w:rsidRDefault="006B2D7B"/>
    <w:sectPr w:rsidR="006B2D7B" w:rsidSect="00B475A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EA" w:rsidRDefault="00CF0AEA" w:rsidP="00B475A1">
      <w:r>
        <w:separator/>
      </w:r>
    </w:p>
  </w:endnote>
  <w:endnote w:type="continuationSeparator" w:id="0">
    <w:p w:rsidR="00CF0AEA" w:rsidRDefault="00CF0AEA" w:rsidP="00B47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EA" w:rsidRDefault="00CF0AEA" w:rsidP="00B475A1">
      <w:r>
        <w:separator/>
      </w:r>
    </w:p>
  </w:footnote>
  <w:footnote w:type="continuationSeparator" w:id="0">
    <w:p w:rsidR="00CF0AEA" w:rsidRDefault="00CF0AEA" w:rsidP="00B47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5A1"/>
    <w:rsid w:val="006B2D7B"/>
    <w:rsid w:val="00B475A1"/>
    <w:rsid w:val="00CF0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75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475A1"/>
    <w:rPr>
      <w:sz w:val="18"/>
      <w:szCs w:val="18"/>
    </w:rPr>
  </w:style>
  <w:style w:type="paragraph" w:styleId="a4">
    <w:name w:val="footer"/>
    <w:basedOn w:val="a"/>
    <w:link w:val="Char0"/>
    <w:uiPriority w:val="99"/>
    <w:semiHidden/>
    <w:unhideWhenUsed/>
    <w:rsid w:val="00B475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475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2017-05-05T05:25:00Z</dcterms:created>
  <dcterms:modified xsi:type="dcterms:W3CDTF">2017-05-05T05:25:00Z</dcterms:modified>
</cp:coreProperties>
</file>