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B3" w:rsidRPr="00F061F7" w:rsidRDefault="00E85ABA" w:rsidP="00A941B3">
      <w:pPr>
        <w:autoSpaceDN w:val="0"/>
        <w:spacing w:line="560" w:lineRule="exact"/>
        <w:rPr>
          <w:rFonts w:hAnsi="宋体"/>
        </w:rPr>
      </w:pPr>
      <w:r>
        <w:rPr>
          <w:rFonts w:ascii="黑体" w:eastAsia="黑体" w:hAnsi="黑体" w:hint="eastAsia"/>
          <w:sz w:val="32"/>
        </w:rPr>
        <w:t>附件3</w:t>
      </w:r>
    </w:p>
    <w:p w:rsidR="00A941B3" w:rsidRPr="00F061F7" w:rsidRDefault="00A941B3" w:rsidP="00A941B3">
      <w:pPr>
        <w:autoSpaceDN w:val="0"/>
        <w:spacing w:line="560" w:lineRule="exact"/>
        <w:jc w:val="center"/>
        <w:rPr>
          <w:rFonts w:hAnsi="宋体"/>
        </w:rPr>
      </w:pPr>
      <w:r w:rsidRPr="00F061F7">
        <w:rPr>
          <w:rFonts w:ascii="华文中宋" w:eastAsia="华文中宋" w:hAnsi="华文中宋"/>
          <w:b/>
          <w:sz w:val="44"/>
        </w:rPr>
        <w:t>深圳市农业发展专项资金农产品质</w:t>
      </w:r>
      <w:proofErr w:type="gramStart"/>
      <w:r w:rsidRPr="00F061F7">
        <w:rPr>
          <w:rFonts w:ascii="华文中宋" w:eastAsia="华文中宋" w:hAnsi="华文中宋"/>
          <w:b/>
          <w:sz w:val="44"/>
        </w:rPr>
        <w:t>量安全</w:t>
      </w:r>
      <w:proofErr w:type="gramEnd"/>
      <w:r w:rsidRPr="00F061F7">
        <w:rPr>
          <w:rFonts w:ascii="华文中宋" w:eastAsia="华文中宋" w:hAnsi="华文中宋"/>
          <w:b/>
          <w:sz w:val="44"/>
        </w:rPr>
        <w:t>检测</w:t>
      </w:r>
    </w:p>
    <w:p w:rsidR="00A941B3" w:rsidRPr="00F061F7" w:rsidRDefault="00A941B3" w:rsidP="00A941B3">
      <w:pPr>
        <w:autoSpaceDN w:val="0"/>
        <w:spacing w:line="560" w:lineRule="exact"/>
        <w:jc w:val="center"/>
        <w:rPr>
          <w:rFonts w:hAnsi="宋体"/>
        </w:rPr>
      </w:pPr>
      <w:r w:rsidRPr="00F061F7">
        <w:rPr>
          <w:rFonts w:ascii="华文中宋" w:eastAsia="华文中宋" w:hAnsi="华文中宋"/>
          <w:b/>
          <w:sz w:val="44"/>
        </w:rPr>
        <w:t>项目专家现场评审打分表</w:t>
      </w:r>
    </w:p>
    <w:p w:rsidR="00A941B3" w:rsidRPr="00F061F7" w:rsidRDefault="00A941B3" w:rsidP="00A941B3">
      <w:pPr>
        <w:autoSpaceDN w:val="0"/>
        <w:spacing w:line="560" w:lineRule="exact"/>
        <w:jc w:val="center"/>
        <w:rPr>
          <w:rFonts w:hAnsi="宋体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30"/>
        <w:gridCol w:w="121"/>
        <w:gridCol w:w="818"/>
        <w:gridCol w:w="1306"/>
        <w:gridCol w:w="770"/>
        <w:gridCol w:w="1952"/>
        <w:gridCol w:w="2218"/>
        <w:gridCol w:w="1085"/>
      </w:tblGrid>
      <w:tr w:rsidR="00A941B3" w:rsidRPr="00F061F7" w:rsidTr="00A941B3">
        <w:trPr>
          <w:trHeight w:val="454"/>
          <w:jc w:val="center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" w:eastAsia="仿宋" w:hAnsi="仿宋"/>
                <w:b/>
                <w:sz w:val="24"/>
              </w:rPr>
              <w:t>项目单位</w:t>
            </w:r>
          </w:p>
        </w:tc>
        <w:tc>
          <w:tcPr>
            <w:tcW w:w="7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</w:p>
        </w:tc>
      </w:tr>
      <w:tr w:rsidR="00A941B3" w:rsidRPr="00F061F7" w:rsidTr="00A941B3">
        <w:trPr>
          <w:trHeight w:val="544"/>
          <w:jc w:val="center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" w:eastAsia="仿宋" w:hAnsi="仿宋"/>
                <w:b/>
                <w:sz w:val="24"/>
              </w:rPr>
              <w:t>项目名称</w:t>
            </w:r>
          </w:p>
        </w:tc>
        <w:tc>
          <w:tcPr>
            <w:tcW w:w="7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</w:p>
        </w:tc>
      </w:tr>
      <w:tr w:rsidR="00A941B3" w:rsidRPr="00F061F7" w:rsidTr="00A941B3">
        <w:trPr>
          <w:trHeight w:val="454"/>
          <w:jc w:val="center"/>
        </w:trPr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项目实施地址</w:t>
            </w:r>
          </w:p>
        </w:tc>
        <w:tc>
          <w:tcPr>
            <w:tcW w:w="7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</w:p>
        </w:tc>
      </w:tr>
      <w:tr w:rsidR="00A941B3" w:rsidRPr="00F061F7" w:rsidTr="00A941B3">
        <w:trPr>
          <w:trHeight w:val="454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" w:eastAsia="仿宋" w:hAnsi="仿宋"/>
                <w:b/>
                <w:sz w:val="24"/>
              </w:rPr>
              <w:t>评审内容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" w:eastAsia="仿宋" w:hAnsi="仿宋"/>
                <w:b/>
                <w:sz w:val="24"/>
              </w:rPr>
              <w:t>分值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" w:eastAsia="仿宋" w:hAnsi="仿宋"/>
                <w:b/>
                <w:sz w:val="24"/>
              </w:rPr>
              <w:t>评分细则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" w:eastAsia="仿宋" w:hAnsi="仿宋"/>
                <w:b/>
                <w:sz w:val="24"/>
              </w:rPr>
              <w:t>得分</w:t>
            </w:r>
          </w:p>
        </w:tc>
      </w:tr>
      <w:tr w:rsidR="00A941B3" w:rsidRPr="00F061F7" w:rsidTr="00A941B3">
        <w:trPr>
          <w:trHeight w:val="434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>1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项目建设的必要性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>10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项目十分必要，计</w:t>
            </w:r>
            <w:r w:rsidRPr="00F061F7">
              <w:rPr>
                <w:rFonts w:hAnsi="宋体"/>
                <w:sz w:val="24"/>
              </w:rPr>
              <w:t>8-10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</w:p>
        </w:tc>
      </w:tr>
      <w:tr w:rsidR="00A941B3" w:rsidRPr="00F061F7" w:rsidTr="00A941B3">
        <w:trPr>
          <w:trHeight w:val="477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项目有一定必要行，计</w:t>
            </w:r>
            <w:r w:rsidRPr="00F061F7">
              <w:rPr>
                <w:rFonts w:hAnsi="宋体"/>
                <w:sz w:val="24"/>
              </w:rPr>
              <w:t>4-7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A941B3" w:rsidRPr="00F061F7" w:rsidTr="00A941B3">
        <w:trPr>
          <w:trHeight w:val="435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项目本无必要，计</w:t>
            </w:r>
            <w:r w:rsidRPr="00F061F7">
              <w:rPr>
                <w:rFonts w:hAnsi="宋体"/>
                <w:sz w:val="24"/>
              </w:rPr>
              <w:t>0-3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A941B3" w:rsidRPr="00F061F7" w:rsidTr="00A941B3">
        <w:trPr>
          <w:trHeight w:val="489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>2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项目建设内容核查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>25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项目按照申报书内容核查基本一致，计</w:t>
            </w:r>
            <w:r w:rsidRPr="00F061F7">
              <w:rPr>
                <w:rFonts w:hAnsi="宋体"/>
                <w:sz w:val="24"/>
              </w:rPr>
              <w:t>17-25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</w:p>
        </w:tc>
      </w:tr>
      <w:tr w:rsidR="00A941B3" w:rsidRPr="00F061F7" w:rsidTr="00A941B3">
        <w:trPr>
          <w:trHeight w:val="446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项目按照申报书内容核查部分有差别，计</w:t>
            </w:r>
            <w:r w:rsidRPr="00F061F7">
              <w:rPr>
                <w:rFonts w:hAnsi="宋体"/>
                <w:sz w:val="24"/>
              </w:rPr>
              <w:t>8-16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A941B3" w:rsidRPr="00F061F7" w:rsidTr="00A941B3">
        <w:trPr>
          <w:trHeight w:val="434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项目按照申报书内容核查相差较大，计</w:t>
            </w:r>
            <w:r w:rsidRPr="00F061F7">
              <w:rPr>
                <w:rFonts w:hAnsi="宋体"/>
                <w:sz w:val="24"/>
              </w:rPr>
              <w:t>0-7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A941B3" w:rsidRPr="00F061F7" w:rsidTr="00A941B3">
        <w:trPr>
          <w:trHeight w:val="565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>3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项目建设质量与运行情况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>15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项目建设质量与运行良好，计</w:t>
            </w:r>
            <w:r w:rsidRPr="00F061F7">
              <w:rPr>
                <w:rFonts w:hAnsi="宋体"/>
                <w:sz w:val="24"/>
              </w:rPr>
              <w:t>10-15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</w:p>
        </w:tc>
      </w:tr>
      <w:tr w:rsidR="00A941B3" w:rsidRPr="00F061F7" w:rsidTr="00A941B3">
        <w:trPr>
          <w:trHeight w:val="49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项目建设质量与运行存在小问题，计</w:t>
            </w:r>
            <w:r w:rsidRPr="00F061F7">
              <w:rPr>
                <w:rFonts w:hAnsi="宋体"/>
                <w:sz w:val="24"/>
              </w:rPr>
              <w:t>6-10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A941B3" w:rsidRPr="00F061F7" w:rsidTr="00A941B3">
        <w:trPr>
          <w:trHeight w:val="55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项目建设质量与运行较差，计</w:t>
            </w:r>
            <w:r w:rsidRPr="00F061F7">
              <w:rPr>
                <w:rFonts w:hAnsi="宋体"/>
                <w:sz w:val="24"/>
              </w:rPr>
              <w:t>0-5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A941B3" w:rsidRPr="00F061F7" w:rsidTr="00A941B3">
        <w:trPr>
          <w:trHeight w:val="535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>4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项目建设内容及建设规模的合理性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>10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项目建设内容及建设规模较为合理，符合企业需求，计</w:t>
            </w:r>
            <w:r w:rsidRPr="00F061F7">
              <w:rPr>
                <w:rFonts w:hAnsi="宋体"/>
                <w:sz w:val="24"/>
              </w:rPr>
              <w:t>8-10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</w:p>
        </w:tc>
      </w:tr>
      <w:tr w:rsidR="00A941B3" w:rsidRPr="00F061F7" w:rsidTr="00A941B3">
        <w:trPr>
          <w:trHeight w:val="495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项目建设内容及建设规模基本符合企业需求，计</w:t>
            </w:r>
            <w:r w:rsidRPr="00F061F7">
              <w:rPr>
                <w:rFonts w:hAnsi="宋体"/>
                <w:sz w:val="24"/>
              </w:rPr>
              <w:t>4-7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A941B3" w:rsidRPr="00F061F7" w:rsidTr="00A941B3">
        <w:trPr>
          <w:trHeight w:val="43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项目建设内容及建设规模，不太符合企业需求，计</w:t>
            </w:r>
            <w:r w:rsidRPr="00F061F7">
              <w:rPr>
                <w:rFonts w:hAnsi="宋体"/>
                <w:sz w:val="24"/>
              </w:rPr>
              <w:t>0-3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A941B3" w:rsidRPr="00F061F7" w:rsidTr="00A941B3">
        <w:trPr>
          <w:trHeight w:val="518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>5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项目经费支出金额合理性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>15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项目经费支出金额较合理，</w:t>
            </w:r>
            <w:r w:rsidRPr="00F061F7">
              <w:rPr>
                <w:rFonts w:hAnsi="宋体"/>
                <w:sz w:val="24"/>
              </w:rPr>
              <w:t>10-15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</w:p>
        </w:tc>
      </w:tr>
      <w:tr w:rsidR="00A941B3" w:rsidRPr="00F061F7" w:rsidTr="00A941B3">
        <w:trPr>
          <w:trHeight w:val="573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1B7E26" w:rsidRDefault="00A941B3" w:rsidP="00A941B3">
            <w:pPr>
              <w:autoSpaceDN w:val="0"/>
              <w:spacing w:line="380" w:lineRule="exact"/>
              <w:rPr>
                <w:rFonts w:hAnsi="宋体"/>
                <w:spacing w:val="-10"/>
                <w:sz w:val="24"/>
              </w:rPr>
            </w:pPr>
            <w:r w:rsidRPr="001B7E26">
              <w:rPr>
                <w:rFonts w:ascii="仿宋_GB2312" w:eastAsia="仿宋_GB2312" w:hAnsi="仿宋_GB2312"/>
                <w:spacing w:val="-10"/>
                <w:sz w:val="24"/>
              </w:rPr>
              <w:t>项目经费支出金额基本合理，计</w:t>
            </w:r>
            <w:r w:rsidRPr="001B7E26">
              <w:rPr>
                <w:rFonts w:hAnsi="宋体"/>
                <w:spacing w:val="-10"/>
                <w:sz w:val="24"/>
              </w:rPr>
              <w:t>6-10</w:t>
            </w:r>
            <w:r w:rsidRPr="001B7E26">
              <w:rPr>
                <w:rFonts w:ascii="仿宋_GB2312" w:eastAsia="仿宋_GB2312" w:hAnsi="仿宋_GB2312"/>
                <w:spacing w:val="-10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A941B3" w:rsidRPr="00F061F7" w:rsidTr="00A941B3">
        <w:trPr>
          <w:trHeight w:val="528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项目经费支出金额不太合理，计</w:t>
            </w:r>
            <w:r w:rsidRPr="00F061F7">
              <w:rPr>
                <w:rFonts w:hAnsi="宋体"/>
                <w:sz w:val="24"/>
              </w:rPr>
              <w:t>0-5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A941B3" w:rsidRPr="00F061F7" w:rsidTr="00A941B3">
        <w:trPr>
          <w:trHeight w:val="470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>6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项目投资证明材料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>5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项目投资证明材料齐全，计</w:t>
            </w:r>
            <w:r w:rsidRPr="00F061F7">
              <w:rPr>
                <w:rFonts w:hAnsi="宋体"/>
                <w:sz w:val="24"/>
              </w:rPr>
              <w:t>4-5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</w:p>
        </w:tc>
      </w:tr>
      <w:tr w:rsidR="00A941B3" w:rsidRPr="00F061F7" w:rsidTr="00A941B3">
        <w:trPr>
          <w:trHeight w:val="49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项目投资证明材料较齐全，计</w:t>
            </w:r>
            <w:r w:rsidRPr="00F061F7">
              <w:rPr>
                <w:rFonts w:hAnsi="宋体"/>
                <w:sz w:val="24"/>
              </w:rPr>
              <w:t>2-3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A941B3" w:rsidRPr="00F061F7" w:rsidTr="00A941B3">
        <w:trPr>
          <w:trHeight w:val="53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项目投资证明材料不完善，计</w:t>
            </w:r>
            <w:r w:rsidRPr="00F061F7">
              <w:rPr>
                <w:rFonts w:hAnsi="宋体"/>
                <w:sz w:val="24"/>
              </w:rPr>
              <w:t>0-1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 w:rsidR="00A941B3" w:rsidRPr="00F061F7" w:rsidTr="00A941B3">
        <w:trPr>
          <w:trHeight w:val="545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>7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对保障农产品质量安全水平的作用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>10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对保障农产品质量安全水平作用较大，计</w:t>
            </w:r>
            <w:r w:rsidRPr="00F061F7">
              <w:rPr>
                <w:rFonts w:hAnsi="宋体"/>
                <w:sz w:val="24"/>
              </w:rPr>
              <w:t>8-10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</w:p>
        </w:tc>
      </w:tr>
      <w:tr w:rsidR="00A941B3" w:rsidRPr="00F061F7" w:rsidTr="00A941B3">
        <w:trPr>
          <w:trHeight w:val="530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对保障农产品质量安全水平作用一般，计</w:t>
            </w:r>
            <w:r w:rsidRPr="00F061F7">
              <w:rPr>
                <w:rFonts w:hAnsi="宋体"/>
                <w:sz w:val="24"/>
              </w:rPr>
              <w:t>4-7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textAlignment w:val="top"/>
              <w:rPr>
                <w:rFonts w:ascii="宋体" w:hAnsi="宋体"/>
                <w:sz w:val="24"/>
              </w:rPr>
            </w:pPr>
          </w:p>
        </w:tc>
      </w:tr>
      <w:tr w:rsidR="00A941B3" w:rsidRPr="00F061F7" w:rsidTr="00A941B3">
        <w:trPr>
          <w:trHeight w:val="515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textAlignment w:val="top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对保障农产品质量安全水平作用较差，计</w:t>
            </w:r>
            <w:r w:rsidRPr="00F061F7">
              <w:rPr>
                <w:rFonts w:hAnsi="宋体"/>
                <w:sz w:val="24"/>
              </w:rPr>
              <w:t>0-3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textAlignment w:val="top"/>
              <w:rPr>
                <w:rFonts w:ascii="宋体" w:hAnsi="宋体"/>
                <w:sz w:val="24"/>
              </w:rPr>
            </w:pPr>
          </w:p>
        </w:tc>
      </w:tr>
      <w:tr w:rsidR="00A941B3" w:rsidRPr="00F061F7" w:rsidTr="00A941B3">
        <w:trPr>
          <w:trHeight w:val="90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8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>8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项目建设社会经济效益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>10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spacing w:line="34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项目建设社会经济效益较好</w:t>
            </w:r>
            <w:r w:rsidRPr="00F061F7">
              <w:rPr>
                <w:rFonts w:hAnsi="宋体"/>
                <w:sz w:val="24"/>
              </w:rPr>
              <w:t>,</w:t>
            </w:r>
            <w:r w:rsidRPr="00F061F7">
              <w:rPr>
                <w:rFonts w:ascii="仿宋_GB2312" w:eastAsia="仿宋_GB2312" w:hAnsi="仿宋_GB2312"/>
                <w:sz w:val="24"/>
              </w:rPr>
              <w:t>计</w:t>
            </w:r>
            <w:r w:rsidRPr="00F061F7">
              <w:rPr>
                <w:rFonts w:hAnsi="宋体"/>
                <w:sz w:val="24"/>
              </w:rPr>
              <w:t>8-10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spacing w:line="380" w:lineRule="exact"/>
              <w:rPr>
                <w:rFonts w:hAnsi="宋体"/>
                <w:sz w:val="24"/>
              </w:rPr>
            </w:pPr>
          </w:p>
        </w:tc>
      </w:tr>
      <w:tr w:rsidR="00A941B3" w:rsidRPr="00F061F7" w:rsidTr="00A941B3">
        <w:trPr>
          <w:trHeight w:val="223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textAlignment w:val="top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spacing w:line="34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项目建设社会经济效益一般，计</w:t>
            </w:r>
            <w:r w:rsidRPr="00F061F7">
              <w:rPr>
                <w:rFonts w:hAnsi="宋体"/>
                <w:sz w:val="24"/>
              </w:rPr>
              <w:t>4-7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textAlignment w:val="top"/>
              <w:rPr>
                <w:rFonts w:ascii="宋体" w:hAnsi="宋体"/>
                <w:sz w:val="24"/>
              </w:rPr>
            </w:pPr>
          </w:p>
        </w:tc>
      </w:tr>
      <w:tr w:rsidR="00A941B3" w:rsidRPr="00F061F7" w:rsidTr="00A941B3">
        <w:trPr>
          <w:trHeight w:val="309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textAlignment w:val="top"/>
              <w:rPr>
                <w:rFonts w:ascii="宋体" w:hAnsi="宋体"/>
                <w:sz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spacing w:line="340" w:lineRule="exact"/>
              <w:rPr>
                <w:rFonts w:hAnsi="宋体"/>
                <w:sz w:val="24"/>
              </w:rPr>
            </w:pPr>
            <w:r w:rsidRPr="00F061F7">
              <w:rPr>
                <w:rFonts w:ascii="仿宋_GB2312" w:eastAsia="仿宋_GB2312" w:hAnsi="仿宋_GB2312"/>
                <w:sz w:val="24"/>
              </w:rPr>
              <w:t>项目建设社会经济效益较差，计</w:t>
            </w:r>
            <w:r w:rsidRPr="00F061F7">
              <w:rPr>
                <w:rFonts w:hAnsi="宋体"/>
                <w:sz w:val="24"/>
              </w:rPr>
              <w:t>0-3</w:t>
            </w:r>
            <w:r w:rsidRPr="00F061F7">
              <w:rPr>
                <w:rFonts w:ascii="仿宋_GB2312" w:eastAsia="仿宋_GB2312" w:hAnsi="仿宋_GB2312"/>
                <w:sz w:val="24"/>
              </w:rPr>
              <w:t>分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textAlignment w:val="top"/>
              <w:rPr>
                <w:rFonts w:ascii="宋体" w:hAnsi="宋体"/>
                <w:sz w:val="24"/>
              </w:rPr>
            </w:pPr>
          </w:p>
        </w:tc>
      </w:tr>
      <w:tr w:rsidR="00A941B3" w:rsidRPr="00F061F7" w:rsidTr="00A941B3">
        <w:trPr>
          <w:trHeight w:val="576"/>
          <w:jc w:val="center"/>
        </w:trPr>
        <w:tc>
          <w:tcPr>
            <w:tcW w:w="7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widowControl/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" w:eastAsia="仿宋" w:hAnsi="仿宋"/>
                <w:sz w:val="24"/>
              </w:rPr>
              <w:t>现场评审得分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widowControl/>
              <w:autoSpaceDN w:val="0"/>
              <w:spacing w:line="340" w:lineRule="exact"/>
              <w:rPr>
                <w:rFonts w:hAnsi="宋体"/>
                <w:sz w:val="24"/>
              </w:rPr>
            </w:pPr>
          </w:p>
        </w:tc>
      </w:tr>
      <w:tr w:rsidR="00A941B3" w:rsidRPr="00F061F7" w:rsidTr="00A941B3">
        <w:trPr>
          <w:trHeight w:val="563"/>
          <w:jc w:val="center"/>
        </w:trPr>
        <w:tc>
          <w:tcPr>
            <w:tcW w:w="5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widowControl/>
              <w:autoSpaceDN w:val="0"/>
              <w:spacing w:line="340" w:lineRule="exact"/>
              <w:rPr>
                <w:rFonts w:hAnsi="宋体"/>
                <w:sz w:val="24"/>
              </w:rPr>
            </w:pPr>
            <w:r w:rsidRPr="00F061F7">
              <w:rPr>
                <w:rFonts w:ascii="仿宋" w:eastAsia="仿宋" w:hAnsi="仿宋"/>
                <w:sz w:val="24"/>
              </w:rPr>
              <w:t>评审时间：</w:t>
            </w:r>
            <w:r w:rsidRPr="00F061F7">
              <w:rPr>
                <w:rFonts w:hAnsi="宋体"/>
                <w:sz w:val="24"/>
              </w:rPr>
              <w:t xml:space="preserve">       </w:t>
            </w:r>
            <w:r w:rsidRPr="00F061F7">
              <w:rPr>
                <w:rFonts w:ascii="仿宋" w:eastAsia="仿宋" w:hAnsi="仿宋"/>
                <w:sz w:val="24"/>
              </w:rPr>
              <w:t>年</w:t>
            </w:r>
            <w:r w:rsidRPr="00F061F7">
              <w:rPr>
                <w:rFonts w:hAnsi="宋体"/>
                <w:sz w:val="24"/>
              </w:rPr>
              <w:t xml:space="preserve">    </w:t>
            </w:r>
            <w:r w:rsidRPr="00F061F7">
              <w:rPr>
                <w:rFonts w:ascii="仿宋" w:eastAsia="仿宋" w:hAnsi="仿宋"/>
                <w:sz w:val="24"/>
              </w:rPr>
              <w:t>月</w:t>
            </w:r>
            <w:r w:rsidRPr="00F061F7">
              <w:rPr>
                <w:rFonts w:hAnsi="宋体"/>
                <w:sz w:val="24"/>
              </w:rPr>
              <w:t xml:space="preserve">   </w:t>
            </w:r>
            <w:r w:rsidRPr="00F061F7">
              <w:rPr>
                <w:rFonts w:ascii="仿宋" w:eastAsia="仿宋" w:hAnsi="仿宋"/>
                <w:sz w:val="24"/>
              </w:rPr>
              <w:t>日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widowControl/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" w:eastAsia="仿宋" w:hAnsi="仿宋"/>
                <w:sz w:val="24"/>
              </w:rPr>
              <w:t>评审等级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widowControl/>
              <w:autoSpaceDN w:val="0"/>
              <w:spacing w:line="340" w:lineRule="exact"/>
              <w:rPr>
                <w:rFonts w:hAnsi="宋体"/>
                <w:sz w:val="24"/>
              </w:rPr>
            </w:pPr>
          </w:p>
        </w:tc>
      </w:tr>
      <w:tr w:rsidR="00A941B3" w:rsidRPr="00F061F7" w:rsidTr="00A941B3">
        <w:trPr>
          <w:trHeight w:val="1934"/>
          <w:jc w:val="center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" w:eastAsia="仿宋" w:hAnsi="仿宋"/>
                <w:b/>
                <w:sz w:val="24"/>
              </w:rPr>
              <w:t>现场评审小组签名</w:t>
            </w:r>
          </w:p>
        </w:tc>
        <w:tc>
          <w:tcPr>
            <w:tcW w:w="8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spacing w:before="156" w:line="420" w:lineRule="exact"/>
              <w:rPr>
                <w:rFonts w:hAnsi="宋体"/>
                <w:sz w:val="24"/>
              </w:rPr>
            </w:pPr>
            <w:r w:rsidRPr="00F061F7">
              <w:rPr>
                <w:rFonts w:hAnsi="宋体"/>
                <w:sz w:val="24"/>
              </w:rPr>
              <w:t xml:space="preserve">   </w:t>
            </w:r>
          </w:p>
        </w:tc>
      </w:tr>
      <w:tr w:rsidR="00A941B3" w:rsidRPr="00F061F7" w:rsidTr="00A941B3">
        <w:trPr>
          <w:trHeight w:val="1450"/>
          <w:jc w:val="center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</w:rPr>
            </w:pPr>
            <w:r w:rsidRPr="00F061F7">
              <w:rPr>
                <w:rFonts w:ascii="仿宋" w:eastAsia="仿宋" w:hAnsi="仿宋"/>
                <w:b/>
                <w:sz w:val="24"/>
              </w:rPr>
              <w:t>企业</w:t>
            </w:r>
          </w:p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</w:rPr>
            </w:pPr>
            <w:r w:rsidRPr="00F061F7">
              <w:rPr>
                <w:rFonts w:ascii="仿宋" w:eastAsia="仿宋" w:hAnsi="仿宋"/>
                <w:b/>
                <w:sz w:val="24"/>
              </w:rPr>
              <w:t>代表</w:t>
            </w:r>
          </w:p>
          <w:p w:rsidR="00A941B3" w:rsidRPr="00F061F7" w:rsidRDefault="00A941B3" w:rsidP="00A941B3">
            <w:pPr>
              <w:autoSpaceDN w:val="0"/>
              <w:spacing w:line="340" w:lineRule="exact"/>
              <w:jc w:val="center"/>
              <w:rPr>
                <w:rFonts w:hAnsi="宋体"/>
                <w:sz w:val="24"/>
              </w:rPr>
            </w:pPr>
            <w:r w:rsidRPr="00F061F7">
              <w:rPr>
                <w:rFonts w:ascii="仿宋" w:eastAsia="仿宋" w:hAnsi="仿宋"/>
                <w:b/>
                <w:sz w:val="24"/>
              </w:rPr>
              <w:t>签名</w:t>
            </w:r>
          </w:p>
        </w:tc>
        <w:tc>
          <w:tcPr>
            <w:tcW w:w="8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B3" w:rsidRPr="00F061F7" w:rsidRDefault="00A941B3" w:rsidP="00A941B3">
            <w:pPr>
              <w:autoSpaceDN w:val="0"/>
              <w:spacing w:line="340" w:lineRule="exact"/>
              <w:rPr>
                <w:rFonts w:hAnsi="宋体"/>
                <w:sz w:val="24"/>
              </w:rPr>
            </w:pPr>
          </w:p>
        </w:tc>
      </w:tr>
    </w:tbl>
    <w:p w:rsidR="00492292" w:rsidRPr="00A941B3" w:rsidRDefault="00A941B3" w:rsidP="00A941B3">
      <w:r w:rsidRPr="00FE71DE">
        <w:t>备注：专家现场评审得分总数对应评审等级，具体为：</w:t>
      </w:r>
      <w:r w:rsidRPr="00FE71DE">
        <w:t>A</w:t>
      </w:r>
      <w:r w:rsidRPr="00FE71DE">
        <w:t>级</w:t>
      </w:r>
      <w:r w:rsidRPr="00FE71DE">
        <w:t>≥</w:t>
      </w:r>
      <w:r w:rsidRPr="00FE71DE">
        <w:rPr>
          <w:rFonts w:hint="eastAsia"/>
        </w:rPr>
        <w:t>90</w:t>
      </w:r>
      <w:r w:rsidRPr="00FE71DE">
        <w:t>分，</w:t>
      </w:r>
      <w:r w:rsidRPr="00FE71DE">
        <w:t>75</w:t>
      </w:r>
      <w:r w:rsidRPr="00FE71DE">
        <w:t>分</w:t>
      </w:r>
      <w:r w:rsidRPr="00FE71DE">
        <w:t>≤B</w:t>
      </w:r>
      <w:r w:rsidRPr="00FE71DE">
        <w:t>级＜</w:t>
      </w:r>
      <w:r w:rsidRPr="00FE71DE">
        <w:rPr>
          <w:rFonts w:hint="eastAsia"/>
        </w:rPr>
        <w:t>90</w:t>
      </w:r>
      <w:r w:rsidRPr="00FE71DE">
        <w:t>分，</w:t>
      </w:r>
      <w:r w:rsidRPr="00FE71DE">
        <w:t>6</w:t>
      </w:r>
      <w:r w:rsidRPr="00FE71DE">
        <w:rPr>
          <w:rFonts w:hint="eastAsia"/>
        </w:rPr>
        <w:t>0</w:t>
      </w:r>
      <w:r w:rsidRPr="00FE71DE">
        <w:t>分</w:t>
      </w:r>
      <w:r w:rsidRPr="00FE71DE">
        <w:t>≤C</w:t>
      </w:r>
      <w:r w:rsidRPr="00FE71DE">
        <w:t>级＜</w:t>
      </w:r>
      <w:r w:rsidRPr="00FE71DE">
        <w:t>75</w:t>
      </w:r>
      <w:r w:rsidRPr="00FE71DE">
        <w:t>分，</w:t>
      </w:r>
      <w:r w:rsidRPr="00FE71DE">
        <w:t>D</w:t>
      </w:r>
      <w:r w:rsidRPr="00FE71DE">
        <w:t>级＜</w:t>
      </w:r>
      <w:r w:rsidRPr="00FE71DE">
        <w:t>6</w:t>
      </w:r>
      <w:r w:rsidRPr="00FE71DE">
        <w:rPr>
          <w:rFonts w:hint="eastAsia"/>
        </w:rPr>
        <w:t>0</w:t>
      </w:r>
      <w:r w:rsidRPr="00FE71DE">
        <w:t>分</w:t>
      </w:r>
      <w:r>
        <w:rPr>
          <w:rFonts w:hint="eastAsia"/>
        </w:rPr>
        <w:t>。</w:t>
      </w:r>
    </w:p>
    <w:sectPr w:rsidR="00492292" w:rsidRPr="00A941B3" w:rsidSect="00A941B3">
      <w:footerReference w:type="even" r:id="rId6"/>
      <w:footerReference w:type="default" r:id="rId7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73" w:rsidRDefault="00FA3373">
      <w:r>
        <w:separator/>
      </w:r>
    </w:p>
  </w:endnote>
  <w:endnote w:type="continuationSeparator" w:id="0">
    <w:p w:rsidR="00FA3373" w:rsidRDefault="00FA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B3" w:rsidRDefault="00A941B3" w:rsidP="00A941B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A941B3" w:rsidRDefault="00A941B3" w:rsidP="00A941B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B3" w:rsidRPr="00D4667F" w:rsidRDefault="00A941B3" w:rsidP="00A941B3">
    <w:pPr>
      <w:pStyle w:val="a3"/>
      <w:framePr w:wrap="around" w:vAnchor="text" w:hAnchor="margin" w:xAlign="outside" w:y="1"/>
      <w:rPr>
        <w:rStyle w:val="a4"/>
        <w:rFonts w:ascii="仿宋_GB2312" w:eastAsia="仿宋_GB2312" w:hint="eastAsia"/>
        <w:sz w:val="28"/>
        <w:szCs w:val="28"/>
      </w:rPr>
    </w:pPr>
    <w:r w:rsidRPr="00D4667F">
      <w:rPr>
        <w:rFonts w:ascii="仿宋_GB2312" w:eastAsia="仿宋_GB2312" w:hint="eastAsia"/>
        <w:sz w:val="28"/>
        <w:szCs w:val="28"/>
      </w:rPr>
      <w:t xml:space="preserve">- </w:t>
    </w:r>
    <w:r w:rsidRPr="00D4667F">
      <w:rPr>
        <w:rFonts w:ascii="仿宋_GB2312" w:eastAsia="仿宋_GB2312" w:hint="eastAsia"/>
        <w:sz w:val="28"/>
        <w:szCs w:val="28"/>
      </w:rPr>
      <w:fldChar w:fldCharType="begin"/>
    </w:r>
    <w:r w:rsidRPr="00D4667F">
      <w:rPr>
        <w:rFonts w:ascii="仿宋_GB2312" w:eastAsia="仿宋_GB2312" w:hint="eastAsia"/>
        <w:sz w:val="28"/>
        <w:szCs w:val="28"/>
      </w:rPr>
      <w:instrText xml:space="preserve"> PAGE </w:instrText>
    </w:r>
    <w:r w:rsidRPr="00D4667F">
      <w:rPr>
        <w:rFonts w:ascii="仿宋_GB2312" w:eastAsia="仿宋_GB2312" w:hint="eastAsia"/>
        <w:sz w:val="28"/>
        <w:szCs w:val="28"/>
      </w:rPr>
      <w:fldChar w:fldCharType="separate"/>
    </w:r>
    <w:r w:rsidR="00E85ABA">
      <w:rPr>
        <w:rFonts w:ascii="仿宋_GB2312" w:eastAsia="仿宋_GB2312"/>
        <w:noProof/>
        <w:sz w:val="28"/>
        <w:szCs w:val="28"/>
      </w:rPr>
      <w:t>2</w:t>
    </w:r>
    <w:r w:rsidRPr="00D4667F">
      <w:rPr>
        <w:rFonts w:ascii="仿宋_GB2312" w:eastAsia="仿宋_GB2312" w:hint="eastAsia"/>
        <w:sz w:val="28"/>
        <w:szCs w:val="28"/>
      </w:rPr>
      <w:fldChar w:fldCharType="end"/>
    </w:r>
    <w:r w:rsidRPr="00D4667F">
      <w:rPr>
        <w:rFonts w:ascii="仿宋_GB2312" w:eastAsia="仿宋_GB2312" w:hint="eastAsia"/>
        <w:sz w:val="28"/>
        <w:szCs w:val="28"/>
      </w:rPr>
      <w:t xml:space="preserve"> -</w:t>
    </w:r>
  </w:p>
  <w:p w:rsidR="00A941B3" w:rsidRDefault="00A941B3" w:rsidP="00A941B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73" w:rsidRDefault="00FA3373">
      <w:r>
        <w:separator/>
      </w:r>
    </w:p>
  </w:footnote>
  <w:footnote w:type="continuationSeparator" w:id="0">
    <w:p w:rsidR="00FA3373" w:rsidRDefault="00FA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B3"/>
    <w:rsid w:val="00492292"/>
    <w:rsid w:val="00A941B3"/>
    <w:rsid w:val="00E85ABA"/>
    <w:rsid w:val="00F30A70"/>
    <w:rsid w:val="00F920D3"/>
    <w:rsid w:val="00FA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41B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A941B3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rsid w:val="00A941B3"/>
  </w:style>
  <w:style w:type="paragraph" w:styleId="a5">
    <w:name w:val="header"/>
    <w:basedOn w:val="a"/>
    <w:link w:val="Char0"/>
    <w:rsid w:val="00A9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basedOn w:val="a0"/>
    <w:link w:val="a5"/>
    <w:rsid w:val="00A941B3"/>
    <w:rPr>
      <w:rFonts w:ascii="Times New Roman" w:eastAsia="宋体" w:hAnsi="Times New Roman" w:cs="Times New Roman"/>
      <w:sz w:val="18"/>
      <w:szCs w:val="18"/>
      <w:lang/>
    </w:rPr>
  </w:style>
  <w:style w:type="paragraph" w:styleId="a6">
    <w:name w:val="No Spacing"/>
    <w:uiPriority w:val="1"/>
    <w:qFormat/>
    <w:rsid w:val="00A941B3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陈科权</dc:creator>
  <cp:lastModifiedBy>李由</cp:lastModifiedBy>
  <cp:revision>2</cp:revision>
  <dcterms:created xsi:type="dcterms:W3CDTF">2017-07-26T07:53:00Z</dcterms:created>
  <dcterms:modified xsi:type="dcterms:W3CDTF">2017-07-26T07:53:00Z</dcterms:modified>
</cp:coreProperties>
</file>