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0"/>
          <w:szCs w:val="40"/>
        </w:rPr>
      </w:pPr>
      <w:bookmarkStart w:id="0" w:name="_GoBack"/>
      <w:r>
        <w:rPr>
          <w:rFonts w:hint="eastAsia" w:ascii="华文中宋" w:hAnsi="华文中宋" w:eastAsia="华文中宋" w:cs="华文中宋"/>
          <w:b/>
          <w:bCs/>
          <w:sz w:val="40"/>
          <w:szCs w:val="40"/>
        </w:rPr>
        <w:t>注销第一类医疗器械生产备案凭证企业名单</w:t>
      </w:r>
    </w:p>
    <w:bookmarkEnd w:id="0"/>
    <w:p>
      <w:pPr>
        <w:jc w:val="center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（2020年第1期）</w:t>
      </w:r>
    </w:p>
    <w:tbl>
      <w:tblPr>
        <w:tblStyle w:val="2"/>
        <w:tblW w:w="136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2828"/>
        <w:gridCol w:w="3838"/>
        <w:gridCol w:w="4116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2828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备案凭证号</w:t>
            </w:r>
          </w:p>
        </w:tc>
        <w:tc>
          <w:tcPr>
            <w:tcW w:w="3838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企业名称</w:t>
            </w:r>
          </w:p>
        </w:tc>
        <w:tc>
          <w:tcPr>
            <w:tcW w:w="4116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生产地址</w:t>
            </w:r>
          </w:p>
        </w:tc>
        <w:tc>
          <w:tcPr>
            <w:tcW w:w="1872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32"/>
                <w:szCs w:val="32"/>
              </w:rPr>
              <w:t>注销原因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28" w:type="dxa"/>
            <w:noWrap w:val="0"/>
            <w:vAlign w:val="bottom"/>
          </w:tcPr>
          <w:p>
            <w:pPr>
              <w:widowControl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粤深食药监械生产备20150067号</w:t>
            </w:r>
          </w:p>
        </w:tc>
        <w:tc>
          <w:tcPr>
            <w:tcW w:w="383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凯德仪表（深圳）有限公司</w:t>
            </w:r>
          </w:p>
        </w:tc>
        <w:tc>
          <w:tcPr>
            <w:tcW w:w="4116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深圳市宝安区大浪街道浪口社区宝柯工业区21栋1楼</w:t>
            </w:r>
          </w:p>
        </w:tc>
        <w:tc>
          <w:tcPr>
            <w:tcW w:w="1872" w:type="dxa"/>
            <w:noWrap w:val="0"/>
            <w:vAlign w:val="top"/>
          </w:tcPr>
          <w:p>
            <w:pPr>
              <w:jc w:val="left"/>
              <w:rPr>
                <w:rFonts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2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粤深食药监械生产备20170083号</w:t>
            </w:r>
          </w:p>
        </w:tc>
        <w:tc>
          <w:tcPr>
            <w:tcW w:w="383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深圳恒特基因有限公司</w:t>
            </w:r>
          </w:p>
        </w:tc>
        <w:tc>
          <w:tcPr>
            <w:tcW w:w="4116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深圳市南山区西丽街道中山园路1001号国际E城F3栋6A</w:t>
            </w:r>
          </w:p>
        </w:tc>
        <w:tc>
          <w:tcPr>
            <w:tcW w:w="1872" w:type="dxa"/>
            <w:noWrap w:val="0"/>
            <w:vAlign w:val="top"/>
          </w:tcPr>
          <w:p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2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粤深食药监械生产备20160003号</w:t>
            </w:r>
          </w:p>
        </w:tc>
        <w:tc>
          <w:tcPr>
            <w:tcW w:w="383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深圳市百恩维生物科技有限公司</w:t>
            </w:r>
          </w:p>
        </w:tc>
        <w:tc>
          <w:tcPr>
            <w:tcW w:w="4116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深圳市宝安区67区隆昌路大仟工业园1号楼5楼01、02、03室</w:t>
            </w:r>
          </w:p>
        </w:tc>
        <w:tc>
          <w:tcPr>
            <w:tcW w:w="1872" w:type="dxa"/>
            <w:noWrap w:val="0"/>
            <w:vAlign w:val="top"/>
          </w:tcPr>
          <w:p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2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粤深食药监械生产备20170057号</w:t>
            </w:r>
          </w:p>
        </w:tc>
        <w:tc>
          <w:tcPr>
            <w:tcW w:w="383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深圳市惠尔泰电子科技有限公司</w:t>
            </w:r>
          </w:p>
        </w:tc>
        <w:tc>
          <w:tcPr>
            <w:tcW w:w="4116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深圳市光明新区公明街道将石社区新围村新围路53号同安科技园A栋五楼</w:t>
            </w:r>
          </w:p>
        </w:tc>
        <w:tc>
          <w:tcPr>
            <w:tcW w:w="1872" w:type="dxa"/>
            <w:noWrap w:val="0"/>
            <w:vAlign w:val="top"/>
          </w:tcPr>
          <w:p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企业主动申请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965" w:type="dxa"/>
            <w:noWrap w:val="0"/>
            <w:vAlign w:val="top"/>
          </w:tcPr>
          <w:p>
            <w:pPr>
              <w:pStyle w:val="4"/>
              <w:numPr>
                <w:ilvl w:val="0"/>
                <w:numId w:val="1"/>
              </w:numPr>
              <w:ind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82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粤深食药监械生产备20160022号</w:t>
            </w:r>
          </w:p>
        </w:tc>
        <w:tc>
          <w:tcPr>
            <w:tcW w:w="3838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深圳市家多康科技有限公司</w:t>
            </w:r>
          </w:p>
        </w:tc>
        <w:tc>
          <w:tcPr>
            <w:tcW w:w="4116" w:type="dxa"/>
            <w:noWrap w:val="0"/>
            <w:vAlign w:val="bottom"/>
          </w:tcPr>
          <w:p>
            <w:pPr>
              <w:rPr>
                <w:rFonts w:hint="eastAsia" w:ascii="仿宋_GB2312" w:hAnsi="微软雅黑" w:eastAsia="仿宋_GB2312" w:cs="宋体"/>
                <w:kern w:val="0"/>
                <w:sz w:val="24"/>
              </w:rPr>
            </w:pPr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深圳市龙华区观湖街道樟坑径侨安工业园A栋203</w:t>
            </w:r>
          </w:p>
        </w:tc>
        <w:tc>
          <w:tcPr>
            <w:tcW w:w="1872" w:type="dxa"/>
            <w:noWrap w:val="0"/>
            <w:vAlign w:val="top"/>
          </w:tcPr>
          <w:p>
            <w:r>
              <w:rPr>
                <w:rFonts w:hint="eastAsia" w:ascii="仿宋_GB2312" w:hAnsi="微软雅黑" w:eastAsia="仿宋_GB2312" w:cs="宋体"/>
                <w:kern w:val="0"/>
                <w:sz w:val="24"/>
              </w:rPr>
              <w:t>企业主动申请</w:t>
            </w:r>
          </w:p>
        </w:tc>
      </w:tr>
    </w:tbl>
    <w:p>
      <w:pPr>
        <w:spacing w:line="560" w:lineRule="exac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76D3F"/>
    <w:multiLevelType w:val="multilevel"/>
    <w:tmpl w:val="6F776D3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3219D"/>
    <w:rsid w:val="4733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2020-03-23T07:35:00Z</dcterms:created>
  <dc:creator>蒋维</dc:creator>
  <cp:lastModifiedBy>蒋维</cp:lastModifiedBy>
  <dcterms:modified xsi:type="dcterms:W3CDTF">2020-03-23T07:35:51Z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