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50" w:rsidRPr="00D56654" w:rsidRDefault="006D2750" w:rsidP="00D56654">
      <w:pPr>
        <w:jc w:val="center"/>
        <w:rPr>
          <w:rFonts w:ascii="宋体" w:hAnsi="宋体" w:cs="黑体"/>
          <w:b/>
          <w:sz w:val="44"/>
          <w:szCs w:val="44"/>
        </w:rPr>
      </w:pPr>
      <w:r w:rsidRPr="00E1747D">
        <w:rPr>
          <w:rFonts w:asciiTheme="minorEastAsia" w:eastAsiaTheme="minorEastAsia" w:hAnsiTheme="minorEastAsia" w:hint="eastAsia"/>
          <w:b/>
          <w:sz w:val="44"/>
          <w:szCs w:val="44"/>
        </w:rPr>
        <w:t>罗湖区</w:t>
      </w:r>
      <w:r w:rsidRPr="00E1747D">
        <w:rPr>
          <w:rFonts w:asciiTheme="minorEastAsia" w:eastAsiaTheme="minorEastAsia" w:hAnsiTheme="minorEastAsia" w:cs="黑体" w:hint="eastAsia"/>
          <w:b/>
          <w:sz w:val="44"/>
          <w:szCs w:val="44"/>
        </w:rPr>
        <w:t>无业主委员会且未设立本体维修基金</w:t>
      </w:r>
      <w:r w:rsidR="00E1747D" w:rsidRPr="00E1747D">
        <w:rPr>
          <w:rFonts w:asciiTheme="minorEastAsia" w:eastAsiaTheme="minorEastAsia" w:hAnsiTheme="minorEastAsia" w:cs="黑体" w:hint="eastAsia"/>
          <w:b/>
          <w:sz w:val="44"/>
          <w:szCs w:val="44"/>
        </w:rPr>
        <w:t>小区</w:t>
      </w:r>
      <w:r w:rsidRPr="00E1747D">
        <w:rPr>
          <w:rFonts w:asciiTheme="minorEastAsia" w:eastAsiaTheme="minorEastAsia" w:hAnsiTheme="minorEastAsia" w:cs="黑体" w:hint="eastAsia"/>
          <w:b/>
          <w:sz w:val="44"/>
          <w:szCs w:val="44"/>
        </w:rPr>
        <w:t>的</w:t>
      </w:r>
      <w:r w:rsidRPr="00E1747D">
        <w:rPr>
          <w:rFonts w:asciiTheme="minorEastAsia" w:eastAsiaTheme="minorEastAsia" w:hAnsiTheme="minorEastAsia" w:hint="eastAsia"/>
          <w:b/>
          <w:sz w:val="44"/>
          <w:szCs w:val="44"/>
        </w:rPr>
        <w:t>老</w:t>
      </w:r>
      <w:r w:rsidRPr="00AD7F7D">
        <w:rPr>
          <w:rFonts w:ascii="宋体" w:hAnsi="宋体" w:hint="eastAsia"/>
          <w:b/>
          <w:sz w:val="44"/>
          <w:szCs w:val="44"/>
        </w:rPr>
        <w:t>旧电梯更新改造工作方</w:t>
      </w:r>
      <w:r w:rsidRPr="00AD7F7D">
        <w:rPr>
          <w:rFonts w:hint="eastAsia"/>
          <w:b/>
          <w:sz w:val="44"/>
          <w:szCs w:val="44"/>
        </w:rPr>
        <w:t>案</w:t>
      </w:r>
    </w:p>
    <w:p w:rsidR="006D2750" w:rsidRPr="00AD7F7D" w:rsidRDefault="006D2750" w:rsidP="006D2750">
      <w:pPr>
        <w:rPr>
          <w:sz w:val="44"/>
          <w:szCs w:val="44"/>
        </w:rPr>
      </w:pPr>
    </w:p>
    <w:p w:rsidR="006D2750" w:rsidRPr="00AD7F7D" w:rsidRDefault="006D2750" w:rsidP="006D2750">
      <w:pPr>
        <w:ind w:firstLineChars="196" w:firstLine="586"/>
        <w:rPr>
          <w:rFonts w:ascii="仿宋" w:eastAsia="仿宋" w:hAnsi="仿宋" w:cs="黑体"/>
          <w:sz w:val="32"/>
          <w:szCs w:val="32"/>
        </w:rPr>
      </w:pPr>
      <w:r w:rsidRPr="00AD7F7D">
        <w:rPr>
          <w:rFonts w:ascii="仿宋" w:eastAsia="仿宋" w:hAnsi="仿宋" w:cs="黑体" w:hint="eastAsia"/>
          <w:sz w:val="32"/>
          <w:szCs w:val="32"/>
        </w:rPr>
        <w:t>为了加快推进罗湖区无法成立业主委员会且未设立本体(或专项)维修基金的老旧住宅小区的老旧电梯更新改造工作，根据《深圳市罗湖区老旧电梯更新改造管理办法（暂行）》（罗府办</w:t>
      </w:r>
      <w:proofErr w:type="gramStart"/>
      <w:r w:rsidRPr="00AD7F7D">
        <w:rPr>
          <w:rFonts w:ascii="仿宋" w:eastAsia="仿宋" w:hAnsi="仿宋" w:cs="黑体" w:hint="eastAsia"/>
          <w:sz w:val="32"/>
          <w:szCs w:val="32"/>
        </w:rPr>
        <w:t>规</w:t>
      </w:r>
      <w:proofErr w:type="gramEnd"/>
      <w:r w:rsidRPr="00AD7F7D">
        <w:rPr>
          <w:rFonts w:ascii="仿宋" w:eastAsia="仿宋" w:hAnsi="仿宋" w:cs="黑体" w:hint="eastAsia"/>
          <w:sz w:val="32"/>
          <w:szCs w:val="32"/>
        </w:rPr>
        <w:t>[2016]1号）的有关规定，特制定本方案。</w:t>
      </w:r>
    </w:p>
    <w:p w:rsidR="006D2750" w:rsidRPr="00AD7F7D" w:rsidRDefault="006D2750" w:rsidP="006D2750">
      <w:pPr>
        <w:ind w:firstLineChars="196" w:firstLine="588"/>
        <w:rPr>
          <w:rFonts w:ascii="仿宋" w:eastAsia="仿宋" w:hAnsi="仿宋" w:cs="黑体"/>
          <w:b/>
          <w:sz w:val="32"/>
          <w:szCs w:val="32"/>
        </w:rPr>
      </w:pPr>
      <w:r w:rsidRPr="00AD7F7D">
        <w:rPr>
          <w:rFonts w:ascii="仿宋" w:eastAsia="仿宋" w:hAnsi="仿宋" w:cs="黑体" w:hint="eastAsia"/>
          <w:b/>
          <w:sz w:val="32"/>
          <w:szCs w:val="32"/>
        </w:rPr>
        <w:t>一、工作目标</w:t>
      </w:r>
    </w:p>
    <w:p w:rsidR="006D2750" w:rsidRPr="00AD7F7D" w:rsidRDefault="006D2750" w:rsidP="006D2750">
      <w:pPr>
        <w:ind w:firstLineChars="196" w:firstLine="586"/>
        <w:rPr>
          <w:rFonts w:ascii="仿宋" w:eastAsia="仿宋" w:hAnsi="仿宋"/>
          <w:sz w:val="32"/>
          <w:szCs w:val="32"/>
        </w:rPr>
      </w:pPr>
      <w:r w:rsidRPr="00AD7F7D">
        <w:rPr>
          <w:rFonts w:ascii="仿宋" w:eastAsia="仿宋" w:hAnsi="仿宋" w:hint="eastAsia"/>
          <w:sz w:val="32"/>
          <w:szCs w:val="32"/>
        </w:rPr>
        <w:t>在使用管理单位自愿申请的前提下，对符合条件的老旧电梯更新改造项目，在</w:t>
      </w:r>
      <w:r w:rsidRPr="00AD7F7D">
        <w:rPr>
          <w:rFonts w:ascii="仿宋" w:eastAsia="仿宋" w:hAnsi="仿宋" w:cs="黑体" w:hint="eastAsia"/>
          <w:sz w:val="32"/>
          <w:szCs w:val="32"/>
        </w:rPr>
        <w:t>《深圳市罗湖区老旧电梯更新改造管理办法（暂行）》（罗府办</w:t>
      </w:r>
      <w:proofErr w:type="gramStart"/>
      <w:r w:rsidRPr="00AD7F7D">
        <w:rPr>
          <w:rFonts w:ascii="仿宋" w:eastAsia="仿宋" w:hAnsi="仿宋" w:cs="黑体" w:hint="eastAsia"/>
          <w:sz w:val="32"/>
          <w:szCs w:val="32"/>
        </w:rPr>
        <w:t>规</w:t>
      </w:r>
      <w:proofErr w:type="gramEnd"/>
      <w:r w:rsidRPr="00AD7F7D">
        <w:rPr>
          <w:rFonts w:ascii="仿宋" w:eastAsia="仿宋" w:hAnsi="仿宋" w:cs="黑体" w:hint="eastAsia"/>
          <w:sz w:val="32"/>
          <w:szCs w:val="32"/>
        </w:rPr>
        <w:t>[2016]1号）有关规定的基础上，</w:t>
      </w:r>
      <w:r w:rsidRPr="00AD7F7D">
        <w:rPr>
          <w:rFonts w:ascii="仿宋" w:eastAsia="仿宋" w:hAnsi="仿宋" w:hint="eastAsia"/>
          <w:sz w:val="32"/>
          <w:szCs w:val="32"/>
        </w:rPr>
        <w:t>区政府</w:t>
      </w:r>
      <w:r w:rsidRPr="00AD7F7D">
        <w:rPr>
          <w:rFonts w:ascii="仿宋" w:eastAsia="仿宋" w:hAnsi="仿宋" w:cs="黑体" w:hint="eastAsia"/>
          <w:sz w:val="32"/>
          <w:szCs w:val="32"/>
        </w:rPr>
        <w:t>进一步加大政府补助力度，积极推动</w:t>
      </w:r>
      <w:r w:rsidRPr="00AD7F7D">
        <w:rPr>
          <w:rFonts w:ascii="仿宋" w:eastAsia="仿宋" w:hAnsi="仿宋" w:hint="eastAsia"/>
          <w:sz w:val="32"/>
          <w:szCs w:val="32"/>
        </w:rPr>
        <w:t>老旧电梯更新改造，努力提升电梯使用安全系数，降低电梯故障率。</w:t>
      </w:r>
    </w:p>
    <w:p w:rsidR="006D2750" w:rsidRPr="00AD7F7D" w:rsidRDefault="006D2750" w:rsidP="006D2750">
      <w:pPr>
        <w:ind w:firstLineChars="196" w:firstLine="588"/>
        <w:rPr>
          <w:rFonts w:ascii="仿宋" w:eastAsia="仿宋" w:hAnsi="仿宋" w:cs="黑体"/>
          <w:b/>
          <w:sz w:val="32"/>
          <w:szCs w:val="32"/>
        </w:rPr>
      </w:pPr>
      <w:r w:rsidRPr="00AD7F7D">
        <w:rPr>
          <w:rFonts w:ascii="仿宋" w:eastAsia="仿宋" w:hAnsi="仿宋" w:cs="黑体" w:hint="eastAsia"/>
          <w:b/>
          <w:sz w:val="32"/>
          <w:szCs w:val="32"/>
        </w:rPr>
        <w:t>二、老旧电梯基本情况</w:t>
      </w:r>
    </w:p>
    <w:p w:rsidR="006D2750" w:rsidRPr="00AD7F7D" w:rsidRDefault="006D2750" w:rsidP="006D2750">
      <w:pPr>
        <w:ind w:firstLineChars="196" w:firstLine="586"/>
        <w:rPr>
          <w:rFonts w:ascii="仿宋" w:eastAsia="仿宋" w:hAnsi="仿宋"/>
          <w:sz w:val="32"/>
          <w:szCs w:val="32"/>
        </w:rPr>
      </w:pPr>
      <w:r w:rsidRPr="00AD7F7D">
        <w:rPr>
          <w:rFonts w:ascii="仿宋" w:eastAsia="仿宋" w:hAnsi="仿宋" w:cs="黑体" w:hint="eastAsia"/>
          <w:sz w:val="32"/>
          <w:szCs w:val="32"/>
        </w:rPr>
        <w:t>据统计，罗湖区1994年11月1日前竣工的小区共计91个，涉及老旧电梯452台，经过近几年老旧电梯更新改造工作的开展，目前，已有98台老旧电梯进行了更新改造，现仍需更新改造的电梯数为354台。</w:t>
      </w:r>
    </w:p>
    <w:p w:rsidR="006D2750" w:rsidRPr="00AD7F7D" w:rsidRDefault="006D2750" w:rsidP="006D2750">
      <w:pPr>
        <w:ind w:firstLineChars="196" w:firstLine="588"/>
        <w:rPr>
          <w:rFonts w:ascii="仿宋" w:eastAsia="仿宋" w:hAnsi="仿宋"/>
          <w:b/>
          <w:sz w:val="32"/>
          <w:szCs w:val="32"/>
        </w:rPr>
      </w:pPr>
      <w:r w:rsidRPr="00AD7F7D">
        <w:rPr>
          <w:rFonts w:ascii="仿宋" w:eastAsia="仿宋" w:hAnsi="仿宋" w:hint="eastAsia"/>
          <w:b/>
          <w:sz w:val="32"/>
          <w:szCs w:val="32"/>
        </w:rPr>
        <w:t>二、更新改造工作补助标准</w:t>
      </w:r>
    </w:p>
    <w:p w:rsidR="006D2750" w:rsidRPr="00AD7F7D" w:rsidRDefault="006D2750" w:rsidP="006D2750">
      <w:pPr>
        <w:ind w:firstLineChars="196" w:firstLine="586"/>
        <w:rPr>
          <w:rFonts w:ascii="仿宋" w:eastAsia="仿宋" w:hAnsi="仿宋" w:cs="黑体"/>
          <w:sz w:val="32"/>
          <w:szCs w:val="32"/>
        </w:rPr>
      </w:pPr>
      <w:r w:rsidRPr="00AD7F7D">
        <w:rPr>
          <w:rFonts w:ascii="仿宋" w:eastAsia="仿宋" w:hAnsi="仿宋" w:cs="黑体" w:hint="eastAsia"/>
          <w:sz w:val="32"/>
          <w:szCs w:val="32"/>
        </w:rPr>
        <w:t>罗湖区无法成立业主委员会且未设立本体维修基金的老旧住宅小区开展老旧电梯更新改造工作的，按照如下补助标准进行政府补助：</w:t>
      </w:r>
    </w:p>
    <w:p w:rsidR="006D2750" w:rsidRPr="00AD7F7D" w:rsidRDefault="006D2750" w:rsidP="006D2750">
      <w:pPr>
        <w:ind w:firstLine="586"/>
        <w:rPr>
          <w:rFonts w:ascii="仿宋" w:eastAsia="仿宋" w:hAnsi="仿宋"/>
          <w:sz w:val="32"/>
          <w:szCs w:val="32"/>
        </w:rPr>
      </w:pPr>
      <w:r w:rsidRPr="00AD7F7D">
        <w:rPr>
          <w:rFonts w:ascii="仿宋" w:eastAsia="仿宋" w:hAnsi="仿宋" w:cs="黑体" w:hint="eastAsia"/>
          <w:sz w:val="32"/>
          <w:szCs w:val="32"/>
        </w:rPr>
        <w:lastRenderedPageBreak/>
        <w:t>1、电梯勘验评估费用纳入老旧电梯更新改造补助范围。对</w:t>
      </w:r>
      <w:r w:rsidRPr="00AD7F7D">
        <w:rPr>
          <w:rFonts w:ascii="仿宋" w:eastAsia="仿宋" w:hAnsi="仿宋" w:hint="eastAsia"/>
          <w:sz w:val="32"/>
          <w:szCs w:val="32"/>
        </w:rPr>
        <w:t>符合更新改造条件的老旧电梯，使用管理单位按照规定与电梯勘验服务机构签订勘验评估合同对老旧电梯进行勘验评估，先期支付相应的电梯勘验评估费用。电梯更新改造工程完工通过验收审核后，电梯勘验评估费用与补助资金一起发放给申请单位。</w:t>
      </w:r>
    </w:p>
    <w:p w:rsidR="006D2750" w:rsidRPr="00AD7F7D" w:rsidRDefault="006D2750" w:rsidP="006D2750">
      <w:pPr>
        <w:ind w:firstLine="586"/>
        <w:rPr>
          <w:rFonts w:ascii="仿宋" w:eastAsia="仿宋" w:hAnsi="仿宋"/>
          <w:sz w:val="32"/>
          <w:szCs w:val="32"/>
        </w:rPr>
      </w:pPr>
      <w:r w:rsidRPr="00AD7F7D">
        <w:rPr>
          <w:rFonts w:ascii="仿宋" w:eastAsia="仿宋" w:hAnsi="仿宋" w:hint="eastAsia"/>
          <w:sz w:val="32"/>
          <w:szCs w:val="32"/>
        </w:rPr>
        <w:t>2、提高老旧电梯更新改造的政府补助标准。老旧电梯实行更新、改造和大修的，一律给予该电梯更新改造工程款49%的资金补助，每部电梯补助资金不超过20万元。</w:t>
      </w:r>
    </w:p>
    <w:p w:rsidR="006D2750" w:rsidRPr="00AD7F7D" w:rsidRDefault="006D2750" w:rsidP="006D2750">
      <w:pPr>
        <w:ind w:firstLineChars="196" w:firstLine="588"/>
        <w:rPr>
          <w:rFonts w:ascii="仿宋" w:eastAsia="仿宋" w:hAnsi="仿宋"/>
          <w:b/>
          <w:sz w:val="32"/>
          <w:szCs w:val="32"/>
        </w:rPr>
      </w:pPr>
      <w:r w:rsidRPr="00AD7F7D">
        <w:rPr>
          <w:rFonts w:ascii="仿宋" w:eastAsia="仿宋" w:hAnsi="仿宋" w:hint="eastAsia"/>
          <w:b/>
          <w:sz w:val="32"/>
          <w:szCs w:val="32"/>
        </w:rPr>
        <w:t>三、职责分工</w:t>
      </w:r>
    </w:p>
    <w:p w:rsidR="006D2750" w:rsidRPr="00AD7F7D" w:rsidRDefault="006D2750" w:rsidP="006D2750">
      <w:pPr>
        <w:ind w:firstLineChars="199" w:firstLine="595"/>
        <w:rPr>
          <w:rFonts w:ascii="仿宋" w:eastAsia="仿宋" w:hAnsi="仿宋" w:cs="黑体"/>
          <w:sz w:val="32"/>
          <w:szCs w:val="32"/>
        </w:rPr>
      </w:pPr>
      <w:r w:rsidRPr="00AD7F7D">
        <w:rPr>
          <w:rFonts w:ascii="仿宋" w:eastAsia="仿宋" w:hAnsi="仿宋" w:cs="黑体" w:hint="eastAsia"/>
          <w:sz w:val="32"/>
          <w:szCs w:val="32"/>
        </w:rPr>
        <w:t>1、深圳市市场和质量监督管理委员会罗湖市场监督管理局（以下简称罗湖市场监管局）负责受理老旧电梯更新改造申请，组织电梯勘验服务机构对其更新改造方案的技术可行性和价格合理性进行评估确认，组织老旧电梯更新改造工程的验收和补助资金的发放。</w:t>
      </w:r>
    </w:p>
    <w:p w:rsidR="006D2750" w:rsidRPr="00AD7F7D" w:rsidRDefault="006D2750" w:rsidP="006D2750">
      <w:pPr>
        <w:ind w:firstLineChars="199" w:firstLine="595"/>
        <w:rPr>
          <w:rFonts w:ascii="仿宋" w:eastAsia="仿宋" w:hAnsi="仿宋" w:cs="黑体"/>
          <w:sz w:val="32"/>
          <w:szCs w:val="32"/>
        </w:rPr>
      </w:pPr>
      <w:r w:rsidRPr="00AD7F7D">
        <w:rPr>
          <w:rFonts w:ascii="仿宋" w:eastAsia="仿宋" w:hAnsi="仿宋" w:cs="黑体" w:hint="eastAsia"/>
          <w:sz w:val="32"/>
          <w:szCs w:val="32"/>
        </w:rPr>
        <w:t>2、区住建局负责核实罗湖区无法成立业主委员会且未设立本体(或专项)维修基金的老旧住宅小区，罗湖市场监管局负责核实此类老旧住宅小区的电梯台数，相关街道办事处负责确认，最终形成工作方案的附件（见附件1），不在附件名单的电梯使用管理单位，不能按照本方案实施。</w:t>
      </w:r>
    </w:p>
    <w:p w:rsidR="006D2750" w:rsidRPr="00666EF8" w:rsidRDefault="006D2750" w:rsidP="006D2750">
      <w:pPr>
        <w:ind w:firstLineChars="199" w:firstLine="595"/>
        <w:rPr>
          <w:rFonts w:ascii="仿宋" w:eastAsia="仿宋" w:hAnsi="仿宋" w:cs="黑体"/>
          <w:sz w:val="32"/>
          <w:szCs w:val="32"/>
        </w:rPr>
      </w:pPr>
      <w:r w:rsidRPr="00666EF8">
        <w:rPr>
          <w:rFonts w:ascii="仿宋" w:eastAsia="仿宋" w:hAnsi="仿宋" w:cs="黑体" w:hint="eastAsia"/>
          <w:sz w:val="32"/>
          <w:szCs w:val="32"/>
        </w:rPr>
        <w:t>3、</w:t>
      </w:r>
      <w:r w:rsidR="00666EF8" w:rsidRPr="00666EF8">
        <w:rPr>
          <w:rFonts w:ascii="仿宋" w:eastAsia="仿宋" w:hAnsi="仿宋" w:hint="eastAsia"/>
          <w:sz w:val="32"/>
          <w:szCs w:val="32"/>
        </w:rPr>
        <w:t>街道办事处指导首次业主大会会议筹备组，在召开业主大会会议选举业主委员会的同时，征求业主的意见，如果选举不成功，是否同意由社区居民委员会代行业主大会和业主委员会的职责，表决是否</w:t>
      </w:r>
      <w:r w:rsidR="00666EF8" w:rsidRPr="00666EF8">
        <w:rPr>
          <w:rFonts w:ascii="仿宋" w:eastAsia="仿宋" w:hAnsi="仿宋" w:hint="eastAsia"/>
          <w:sz w:val="32"/>
          <w:szCs w:val="32"/>
        </w:rPr>
        <w:lastRenderedPageBreak/>
        <w:t>通过老旧电梯更新改造工作实施方案。</w:t>
      </w:r>
    </w:p>
    <w:p w:rsidR="006D2750" w:rsidRPr="00AD7F7D" w:rsidRDefault="006D2750" w:rsidP="006D2750">
      <w:pPr>
        <w:ind w:firstLineChars="199" w:firstLine="595"/>
        <w:rPr>
          <w:rFonts w:ascii="仿宋" w:eastAsia="仿宋" w:hAnsi="仿宋" w:cs="黑体"/>
          <w:sz w:val="32"/>
          <w:szCs w:val="32"/>
        </w:rPr>
      </w:pPr>
      <w:r w:rsidRPr="00AD7F7D">
        <w:rPr>
          <w:rFonts w:ascii="仿宋" w:eastAsia="仿宋" w:hAnsi="仿宋" w:cs="黑体" w:hint="eastAsia"/>
          <w:sz w:val="32"/>
          <w:szCs w:val="32"/>
        </w:rPr>
        <w:t>4、电梯使用管理单位负责具体实施老旧电梯更新改造工作，包括老旧电梯更新改造申请、选取和编制老旧电梯更新改造方案、公示方案初期征求业主意见、根据业主意见修订方案、筹集更新改造资金、协助有关部门组织召开业主大会等工作。</w:t>
      </w:r>
    </w:p>
    <w:p w:rsidR="006D2750" w:rsidRPr="00AD7F7D" w:rsidRDefault="006D2750" w:rsidP="006D2750">
      <w:pPr>
        <w:ind w:firstLineChars="199" w:firstLine="595"/>
        <w:rPr>
          <w:rFonts w:ascii="仿宋" w:eastAsia="仿宋" w:hAnsi="仿宋" w:cs="黑体"/>
          <w:sz w:val="32"/>
          <w:szCs w:val="32"/>
        </w:rPr>
      </w:pPr>
      <w:r w:rsidRPr="00AD7F7D">
        <w:rPr>
          <w:rFonts w:ascii="仿宋" w:eastAsia="仿宋" w:hAnsi="仿宋" w:cs="黑体" w:hint="eastAsia"/>
          <w:sz w:val="32"/>
          <w:szCs w:val="32"/>
        </w:rPr>
        <w:t>5、被指定的社区居委会负责代行小区业主大会职责，此项职责在老旧电梯更新改造实施方案经征求半数以上业主同意后履行。</w:t>
      </w:r>
    </w:p>
    <w:p w:rsidR="006D2750" w:rsidRPr="00AD7F7D" w:rsidRDefault="006D2750" w:rsidP="006D2750">
      <w:pPr>
        <w:ind w:firstLineChars="196" w:firstLine="588"/>
        <w:rPr>
          <w:rFonts w:ascii="仿宋" w:eastAsia="仿宋" w:hAnsi="仿宋" w:cs="黑体"/>
          <w:b/>
          <w:sz w:val="32"/>
          <w:szCs w:val="32"/>
        </w:rPr>
      </w:pPr>
      <w:r w:rsidRPr="00AD7F7D">
        <w:rPr>
          <w:rFonts w:ascii="仿宋" w:eastAsia="仿宋" w:hAnsi="仿宋" w:cs="黑体" w:hint="eastAsia"/>
          <w:b/>
          <w:sz w:val="32"/>
          <w:szCs w:val="32"/>
        </w:rPr>
        <w:t>四、工作流程</w:t>
      </w:r>
    </w:p>
    <w:p w:rsidR="006D2750" w:rsidRPr="00AD7F7D" w:rsidRDefault="006D2750" w:rsidP="006D2750">
      <w:pPr>
        <w:ind w:firstLineChars="196" w:firstLine="588"/>
        <w:rPr>
          <w:rFonts w:ascii="仿宋" w:eastAsia="仿宋" w:hAnsi="仿宋" w:cs="黑体"/>
          <w:b/>
          <w:sz w:val="32"/>
          <w:szCs w:val="32"/>
        </w:rPr>
      </w:pPr>
      <w:r w:rsidRPr="00AD7F7D">
        <w:rPr>
          <w:rFonts w:ascii="仿宋" w:eastAsia="仿宋" w:hAnsi="仿宋" w:cs="黑体" w:hint="eastAsia"/>
          <w:b/>
          <w:sz w:val="32"/>
          <w:szCs w:val="32"/>
        </w:rPr>
        <w:t>1、宣传发动</w:t>
      </w:r>
    </w:p>
    <w:p w:rsidR="006D2750" w:rsidRPr="00AD7F7D" w:rsidRDefault="006D2750" w:rsidP="006D2750">
      <w:pPr>
        <w:ind w:firstLineChars="196" w:firstLine="586"/>
        <w:rPr>
          <w:rFonts w:ascii="仿宋" w:eastAsia="仿宋" w:hAnsi="仿宋" w:cs="黑体"/>
          <w:sz w:val="32"/>
          <w:szCs w:val="32"/>
        </w:rPr>
      </w:pPr>
      <w:r w:rsidRPr="00AD7F7D">
        <w:rPr>
          <w:rFonts w:ascii="仿宋" w:eastAsia="仿宋" w:hAnsi="仿宋" w:cs="黑体" w:hint="eastAsia"/>
          <w:sz w:val="32"/>
          <w:szCs w:val="32"/>
        </w:rPr>
        <w:t>各街道办及各相关部门深入社区、老旧住宅小区深入开展各种形式的调查模式和宣传发动工作，营造良好的舆论和社会氛围，使广大市民充分了解老旧电梯更新改造这一民生工程及其积极意义，引导广大电梯使用单位积极主动开展老旧电梯更新改造工作，各街道办、各相关部门为申请更新改造工作提供相应的服务工作。</w:t>
      </w:r>
    </w:p>
    <w:p w:rsidR="006D2750" w:rsidRPr="00AD7F7D" w:rsidRDefault="006D2750" w:rsidP="006D2750">
      <w:pPr>
        <w:ind w:firstLineChars="196" w:firstLine="588"/>
        <w:rPr>
          <w:rFonts w:ascii="仿宋" w:eastAsia="仿宋" w:hAnsi="仿宋" w:cs="黑体"/>
          <w:b/>
          <w:sz w:val="32"/>
          <w:szCs w:val="32"/>
        </w:rPr>
      </w:pPr>
      <w:r w:rsidRPr="00AD7F7D">
        <w:rPr>
          <w:rFonts w:ascii="仿宋" w:eastAsia="仿宋" w:hAnsi="仿宋" w:cs="黑体" w:hint="eastAsia"/>
          <w:b/>
          <w:sz w:val="32"/>
          <w:szCs w:val="32"/>
        </w:rPr>
        <w:t>2、受理申请</w:t>
      </w:r>
    </w:p>
    <w:p w:rsidR="006D2750" w:rsidRPr="00AD7F7D" w:rsidRDefault="006D2750" w:rsidP="006D2750">
      <w:pPr>
        <w:ind w:firstLineChars="199" w:firstLine="595"/>
        <w:rPr>
          <w:rFonts w:ascii="仿宋" w:eastAsia="仿宋" w:hAnsi="仿宋" w:cs="黑体"/>
          <w:sz w:val="32"/>
          <w:szCs w:val="32"/>
        </w:rPr>
      </w:pPr>
      <w:r w:rsidRPr="00AD7F7D">
        <w:rPr>
          <w:rFonts w:ascii="仿宋" w:eastAsia="仿宋" w:hAnsi="仿宋" w:cs="黑体" w:hint="eastAsia"/>
          <w:sz w:val="32"/>
          <w:szCs w:val="32"/>
        </w:rPr>
        <w:t>（1）符合老旧电梯更新改造申请条件的电梯使用管理单位，备齐相关资料后，可向罗湖市场监管局提出老旧电梯更新改造申请。</w:t>
      </w:r>
    </w:p>
    <w:p w:rsidR="006D2750" w:rsidRPr="00AD7F7D" w:rsidRDefault="006D2750" w:rsidP="006D2750">
      <w:pPr>
        <w:ind w:firstLineChars="199" w:firstLine="595"/>
        <w:rPr>
          <w:rFonts w:ascii="仿宋" w:eastAsia="仿宋" w:hAnsi="仿宋" w:cs="黑体"/>
          <w:sz w:val="32"/>
          <w:szCs w:val="32"/>
        </w:rPr>
      </w:pPr>
      <w:r w:rsidRPr="00AD7F7D">
        <w:rPr>
          <w:rFonts w:ascii="仿宋" w:eastAsia="仿宋" w:hAnsi="仿宋" w:cs="黑体" w:hint="eastAsia"/>
          <w:sz w:val="32"/>
          <w:szCs w:val="32"/>
        </w:rPr>
        <w:t>（2）初审合格的，电梯使用管理单位与电梯勘验评估服务机构签订电梯勘验评估服务合同，按照合同先期交纳费用。电梯服务机构在勘验后出具勘验报告并提供相应的咨询和技术服务。</w:t>
      </w:r>
    </w:p>
    <w:p w:rsidR="006D2750" w:rsidRPr="00AD7F7D" w:rsidRDefault="006D2750" w:rsidP="006D2750">
      <w:pPr>
        <w:ind w:firstLineChars="196" w:firstLine="588"/>
        <w:rPr>
          <w:rFonts w:ascii="仿宋" w:eastAsia="仿宋" w:hAnsi="仿宋" w:cs="黑体"/>
          <w:b/>
          <w:sz w:val="32"/>
          <w:szCs w:val="32"/>
        </w:rPr>
      </w:pPr>
      <w:r w:rsidRPr="00AD7F7D">
        <w:rPr>
          <w:rFonts w:ascii="仿宋" w:eastAsia="仿宋" w:hAnsi="仿宋" w:cs="黑体" w:hint="eastAsia"/>
          <w:b/>
          <w:sz w:val="32"/>
          <w:szCs w:val="32"/>
        </w:rPr>
        <w:t>3、组织评审</w:t>
      </w:r>
    </w:p>
    <w:p w:rsidR="006D2750" w:rsidRPr="00AD7F7D" w:rsidRDefault="006D2750" w:rsidP="006D2750">
      <w:pPr>
        <w:ind w:firstLineChars="199" w:firstLine="595"/>
        <w:rPr>
          <w:rFonts w:ascii="仿宋" w:eastAsia="仿宋" w:hAnsi="仿宋" w:cs="黑体"/>
          <w:sz w:val="32"/>
          <w:szCs w:val="32"/>
        </w:rPr>
      </w:pPr>
      <w:r w:rsidRPr="00AD7F7D">
        <w:rPr>
          <w:rFonts w:ascii="仿宋" w:eastAsia="仿宋" w:hAnsi="仿宋" w:cs="黑体" w:hint="eastAsia"/>
          <w:sz w:val="32"/>
          <w:szCs w:val="32"/>
        </w:rPr>
        <w:lastRenderedPageBreak/>
        <w:t>勘验评估工作完成后，电梯使用管理单位筹集资金、编制更新改造方案，业主大会表决通过后提交罗湖市场监管局。罗湖市场监管局负责组织更新改造方案的可行性合理性评审，提出评审意见。评审通过的，电梯使用管理单位按照更新改造方案进行施工。</w:t>
      </w:r>
    </w:p>
    <w:p w:rsidR="006D2750" w:rsidRPr="00AD7F7D" w:rsidRDefault="006D2750" w:rsidP="006D2750">
      <w:pPr>
        <w:ind w:firstLineChars="196" w:firstLine="588"/>
        <w:rPr>
          <w:rFonts w:ascii="仿宋" w:eastAsia="仿宋" w:hAnsi="仿宋" w:cs="黑体"/>
          <w:b/>
          <w:sz w:val="32"/>
          <w:szCs w:val="32"/>
        </w:rPr>
      </w:pPr>
      <w:r w:rsidRPr="00AD7F7D">
        <w:rPr>
          <w:rFonts w:ascii="仿宋" w:eastAsia="仿宋" w:hAnsi="仿宋" w:cs="黑体" w:hint="eastAsia"/>
          <w:b/>
          <w:sz w:val="32"/>
          <w:szCs w:val="32"/>
        </w:rPr>
        <w:t>（四）组织验收</w:t>
      </w:r>
    </w:p>
    <w:p w:rsidR="006D2750" w:rsidRPr="00AD7F7D" w:rsidRDefault="006D2750" w:rsidP="006D2750">
      <w:pPr>
        <w:ind w:firstLineChars="199" w:firstLine="595"/>
        <w:rPr>
          <w:rFonts w:ascii="仿宋" w:eastAsia="仿宋" w:hAnsi="仿宋" w:cs="黑体"/>
          <w:sz w:val="32"/>
          <w:szCs w:val="32"/>
        </w:rPr>
      </w:pPr>
      <w:r w:rsidRPr="00AD7F7D">
        <w:rPr>
          <w:rFonts w:ascii="仿宋" w:eastAsia="仿宋" w:hAnsi="仿宋" w:cs="黑体" w:hint="eastAsia"/>
          <w:sz w:val="32"/>
          <w:szCs w:val="32"/>
        </w:rPr>
        <w:t>老旧电梯更新改造工程完成，取得深圳市特种设备检测研究院的电梯使用标志（即检验合格）后， 罗湖市场监管局组织电梯勘验评估机构专家对老旧电梯更新改造工程进行验收。验收合格的，按照资金审批程序拨付补助资金和电梯勘验评估费用。</w:t>
      </w:r>
    </w:p>
    <w:p w:rsidR="006D2750" w:rsidRPr="00AD7F7D" w:rsidRDefault="006D2750" w:rsidP="006D2750">
      <w:pPr>
        <w:ind w:firstLineChars="196" w:firstLine="588"/>
        <w:jc w:val="left"/>
        <w:rPr>
          <w:rFonts w:ascii="仿宋" w:eastAsia="仿宋" w:hAnsi="仿宋" w:cs="黑体"/>
          <w:b/>
          <w:sz w:val="32"/>
          <w:szCs w:val="32"/>
        </w:rPr>
      </w:pPr>
      <w:r w:rsidRPr="00AD7F7D">
        <w:rPr>
          <w:rFonts w:ascii="仿宋" w:eastAsia="仿宋" w:hAnsi="仿宋" w:cs="黑体" w:hint="eastAsia"/>
          <w:b/>
          <w:sz w:val="32"/>
          <w:szCs w:val="32"/>
        </w:rPr>
        <w:t>五、相关要求</w:t>
      </w:r>
    </w:p>
    <w:p w:rsidR="006D2750" w:rsidRPr="00AD7F7D" w:rsidRDefault="006D2750" w:rsidP="006D2750">
      <w:pPr>
        <w:ind w:firstLineChars="190" w:firstLine="570"/>
        <w:rPr>
          <w:rFonts w:ascii="仿宋" w:eastAsia="仿宋" w:hAnsi="仿宋"/>
          <w:b/>
          <w:sz w:val="32"/>
          <w:szCs w:val="32"/>
        </w:rPr>
      </w:pPr>
      <w:r w:rsidRPr="00AD7F7D">
        <w:rPr>
          <w:rFonts w:ascii="仿宋" w:eastAsia="仿宋" w:hAnsi="仿宋" w:hint="eastAsia"/>
          <w:b/>
          <w:sz w:val="32"/>
          <w:szCs w:val="32"/>
        </w:rPr>
        <w:t>（一）统一认识，高度重视。</w:t>
      </w:r>
      <w:r w:rsidRPr="00AD7F7D">
        <w:rPr>
          <w:rFonts w:ascii="仿宋" w:eastAsia="仿宋" w:hAnsi="仿宋" w:hint="eastAsia"/>
          <w:sz w:val="32"/>
          <w:szCs w:val="32"/>
        </w:rPr>
        <w:t>各有关单位要认真贯彻落实区领导关于开展</w:t>
      </w:r>
      <w:r w:rsidRPr="00AD7F7D">
        <w:rPr>
          <w:rFonts w:ascii="仿宋" w:eastAsia="仿宋" w:hAnsi="仿宋" w:cs="黑体" w:hint="eastAsia"/>
          <w:sz w:val="32"/>
          <w:szCs w:val="32"/>
        </w:rPr>
        <w:t>无法成立业主委员会且未设立本体维修基金的老旧住宅小区的老旧电梯更新改造工作指示</w:t>
      </w:r>
      <w:r w:rsidRPr="00AD7F7D">
        <w:rPr>
          <w:rFonts w:ascii="仿宋" w:eastAsia="仿宋" w:hAnsi="仿宋" w:hint="eastAsia"/>
          <w:sz w:val="32"/>
          <w:szCs w:val="32"/>
        </w:rPr>
        <w:t>精神，充分认识这项工作对实施城市发展战略、改善民生和保障市民电梯使用安全的重要意义。要切实增强对此项工作的责任感，努力克服困难，消除障碍，积极发挥政府的鼓励引导作用，全力推进此项工作。</w:t>
      </w:r>
    </w:p>
    <w:p w:rsidR="006D2750" w:rsidRPr="00AD7F7D" w:rsidRDefault="006D2750" w:rsidP="006D2750">
      <w:pPr>
        <w:ind w:firstLineChars="190" w:firstLine="570"/>
        <w:rPr>
          <w:rFonts w:ascii="仿宋" w:eastAsia="仿宋" w:hAnsi="仿宋"/>
          <w:b/>
          <w:sz w:val="32"/>
          <w:szCs w:val="32"/>
        </w:rPr>
      </w:pPr>
      <w:r w:rsidRPr="00AD7F7D">
        <w:rPr>
          <w:rFonts w:ascii="仿宋" w:eastAsia="仿宋" w:hAnsi="仿宋" w:hint="eastAsia"/>
          <w:b/>
          <w:sz w:val="32"/>
          <w:szCs w:val="32"/>
        </w:rPr>
        <w:t>（二）重视宣传，营造舆论。</w:t>
      </w:r>
      <w:r w:rsidRPr="00AD7F7D">
        <w:rPr>
          <w:rFonts w:ascii="仿宋" w:eastAsia="仿宋" w:hAnsi="仿宋" w:hint="eastAsia"/>
          <w:sz w:val="32"/>
          <w:szCs w:val="32"/>
        </w:rPr>
        <w:t>各有关单位要积极协调新闻媒体，积极配合电梯更新改造工作，认真做好对这项工作的重要性、必要性和相关优惠政策的宣传，及时报道工作进展情况，为电梯更新改造工作营造良好舆论氛围。</w:t>
      </w:r>
    </w:p>
    <w:p w:rsidR="006D2750" w:rsidRPr="00AD7F7D" w:rsidRDefault="006D2750" w:rsidP="006D2750">
      <w:pPr>
        <w:ind w:firstLineChars="190" w:firstLine="570"/>
        <w:rPr>
          <w:rFonts w:ascii="仿宋" w:eastAsia="仿宋" w:hAnsi="仿宋"/>
          <w:b/>
          <w:sz w:val="32"/>
          <w:szCs w:val="32"/>
        </w:rPr>
      </w:pPr>
      <w:r w:rsidRPr="00AD7F7D">
        <w:rPr>
          <w:rFonts w:ascii="仿宋" w:eastAsia="仿宋" w:hAnsi="仿宋" w:hint="eastAsia"/>
          <w:b/>
          <w:sz w:val="32"/>
          <w:szCs w:val="32"/>
        </w:rPr>
        <w:t>（三）严格实施，强化责任。</w:t>
      </w:r>
      <w:r w:rsidRPr="00AD7F7D">
        <w:rPr>
          <w:rFonts w:ascii="仿宋" w:eastAsia="仿宋" w:hAnsi="仿宋" w:hint="eastAsia"/>
          <w:sz w:val="32"/>
          <w:szCs w:val="32"/>
        </w:rPr>
        <w:t>各有关单位要严格按照有关规定开</w:t>
      </w:r>
      <w:r w:rsidRPr="00AD7F7D">
        <w:rPr>
          <w:rFonts w:ascii="仿宋" w:eastAsia="仿宋" w:hAnsi="仿宋" w:hint="eastAsia"/>
          <w:sz w:val="32"/>
          <w:szCs w:val="32"/>
        </w:rPr>
        <w:lastRenderedPageBreak/>
        <w:t>展电梯更新改造工作，明确责任，及时收集和汇总有关情况，协调解决存在的问题，确保各项工作落实到位。</w:t>
      </w:r>
    </w:p>
    <w:p w:rsidR="006D2750" w:rsidRPr="00AD7F7D" w:rsidRDefault="006D2750" w:rsidP="006D2750">
      <w:pPr>
        <w:rPr>
          <w:rFonts w:ascii="仿宋_GB2312" w:eastAsia="仿宋_GB2312"/>
          <w:sz w:val="32"/>
          <w:szCs w:val="32"/>
        </w:rPr>
      </w:pPr>
    </w:p>
    <w:p w:rsidR="006D2750" w:rsidRPr="00AD7F7D" w:rsidRDefault="006D2750" w:rsidP="006D2750">
      <w:pPr>
        <w:rPr>
          <w:rFonts w:ascii="仿宋" w:eastAsia="仿宋" w:hAnsi="仿宋"/>
          <w:sz w:val="32"/>
          <w:szCs w:val="32"/>
        </w:rPr>
      </w:pPr>
      <w:r w:rsidRPr="00AD7F7D">
        <w:rPr>
          <w:rFonts w:ascii="仿宋" w:eastAsia="仿宋" w:hAnsi="仿宋" w:hint="eastAsia"/>
          <w:sz w:val="32"/>
          <w:szCs w:val="32"/>
        </w:rPr>
        <w:t>附件：1、</w:t>
      </w:r>
      <w:r w:rsidRPr="00AD7F7D">
        <w:rPr>
          <w:rFonts w:ascii="仿宋" w:eastAsia="仿宋" w:hAnsi="仿宋" w:cs="黑体" w:hint="eastAsia"/>
          <w:sz w:val="32"/>
          <w:szCs w:val="32"/>
        </w:rPr>
        <w:t>罗湖区无法成立业主委员会且未设立本体(或专项)维修基金的老旧住宅小区老旧电梯统计表</w:t>
      </w:r>
    </w:p>
    <w:p w:rsidR="006D2750" w:rsidRPr="00AD7F7D" w:rsidRDefault="006D2750" w:rsidP="006D2750">
      <w:pPr>
        <w:rPr>
          <w:rFonts w:ascii="仿宋" w:eastAsia="仿宋" w:hAnsi="仿宋"/>
          <w:b/>
          <w:sz w:val="32"/>
          <w:szCs w:val="32"/>
        </w:rPr>
      </w:pPr>
      <w:r w:rsidRPr="00AD7F7D">
        <w:rPr>
          <w:rFonts w:ascii="仿宋" w:eastAsia="仿宋" w:hAnsi="仿宋" w:hint="eastAsia"/>
          <w:sz w:val="32"/>
          <w:szCs w:val="32"/>
        </w:rPr>
        <w:t xml:space="preserve">    </w:t>
      </w:r>
      <w:r>
        <w:rPr>
          <w:rFonts w:ascii="仿宋" w:eastAsia="仿宋" w:hAnsi="仿宋" w:hint="eastAsia"/>
          <w:sz w:val="32"/>
          <w:szCs w:val="32"/>
        </w:rPr>
        <w:t xml:space="preserve">  </w:t>
      </w:r>
      <w:r w:rsidRPr="00AD7F7D">
        <w:rPr>
          <w:rFonts w:ascii="仿宋" w:eastAsia="仿宋" w:hAnsi="仿宋" w:hint="eastAsia"/>
          <w:sz w:val="32"/>
          <w:szCs w:val="32"/>
        </w:rPr>
        <w:t>2、罗湖区老旧电梯更新改造工作流程图</w:t>
      </w:r>
    </w:p>
    <w:tbl>
      <w:tblPr>
        <w:tblW w:w="10260" w:type="dxa"/>
        <w:tblInd w:w="93" w:type="dxa"/>
        <w:tblLook w:val="04A0"/>
      </w:tblPr>
      <w:tblGrid>
        <w:gridCol w:w="591"/>
        <w:gridCol w:w="1382"/>
        <w:gridCol w:w="2256"/>
        <w:gridCol w:w="997"/>
        <w:gridCol w:w="1025"/>
        <w:gridCol w:w="1061"/>
        <w:gridCol w:w="1749"/>
        <w:gridCol w:w="1199"/>
      </w:tblGrid>
      <w:tr w:rsidR="00F46C7F" w:rsidRPr="00F46C7F" w:rsidTr="00F46C7F">
        <w:trPr>
          <w:trHeight w:val="1309"/>
        </w:trPr>
        <w:tc>
          <w:tcPr>
            <w:tcW w:w="10260" w:type="dxa"/>
            <w:gridSpan w:val="8"/>
            <w:tcBorders>
              <w:top w:val="nil"/>
              <w:left w:val="nil"/>
              <w:bottom w:val="nil"/>
              <w:right w:val="nil"/>
            </w:tcBorders>
            <w:shd w:val="clear" w:color="auto" w:fill="auto"/>
            <w:vAlign w:val="center"/>
            <w:hideMark/>
          </w:tcPr>
          <w:p w:rsidR="00F46C7F" w:rsidRPr="00F46C7F" w:rsidRDefault="00F46C7F" w:rsidP="00F46C7F">
            <w:pPr>
              <w:widowControl/>
              <w:rPr>
                <w:rFonts w:ascii="宋体" w:hAnsi="宋体" w:cs="宋体"/>
                <w:b/>
                <w:bCs/>
                <w:kern w:val="0"/>
                <w:sz w:val="32"/>
                <w:szCs w:val="32"/>
              </w:rPr>
            </w:pPr>
            <w:r>
              <w:rPr>
                <w:rFonts w:ascii="宋体" w:hAnsi="宋体" w:cs="宋体" w:hint="eastAsia"/>
                <w:b/>
                <w:bCs/>
                <w:kern w:val="0"/>
                <w:sz w:val="32"/>
                <w:szCs w:val="32"/>
              </w:rPr>
              <w:t>附件1</w:t>
            </w:r>
            <w:r w:rsidRPr="00F46C7F">
              <w:rPr>
                <w:rFonts w:ascii="宋体" w:hAnsi="宋体" w:cs="宋体" w:hint="eastAsia"/>
                <w:b/>
                <w:bCs/>
                <w:kern w:val="0"/>
                <w:sz w:val="32"/>
                <w:szCs w:val="32"/>
              </w:rPr>
              <w:t>罗湖区无法成立业主委员会且未设立本体(或专项)维修基金的老旧住宅小区老旧电梯统计表</w:t>
            </w:r>
          </w:p>
        </w:tc>
      </w:tr>
      <w:tr w:rsidR="00F46C7F" w:rsidRPr="00F46C7F" w:rsidTr="00F46C7F">
        <w:trPr>
          <w:trHeight w:val="762"/>
        </w:trPr>
        <w:tc>
          <w:tcPr>
            <w:tcW w:w="10260" w:type="dxa"/>
            <w:gridSpan w:val="8"/>
            <w:tcBorders>
              <w:top w:val="nil"/>
              <w:left w:val="nil"/>
              <w:bottom w:val="single" w:sz="4" w:space="0" w:color="auto"/>
              <w:right w:val="nil"/>
            </w:tcBorders>
            <w:shd w:val="clear" w:color="auto" w:fill="auto"/>
            <w:vAlign w:val="center"/>
            <w:hideMark/>
          </w:tcPr>
          <w:p w:rsidR="00F46C7F" w:rsidRPr="00F46C7F" w:rsidRDefault="00F46C7F" w:rsidP="00F46C7F">
            <w:pPr>
              <w:widowControl/>
              <w:jc w:val="center"/>
              <w:rPr>
                <w:rFonts w:ascii="宋体" w:hAnsi="宋体" w:cs="宋体"/>
                <w:kern w:val="0"/>
              </w:rPr>
            </w:pPr>
            <w:r w:rsidRPr="00F46C7F">
              <w:rPr>
                <w:rFonts w:ascii="宋体" w:hAnsi="宋体" w:cs="宋体" w:hint="eastAsia"/>
                <w:kern w:val="0"/>
              </w:rPr>
              <w:t>（小区名单由罗湖区住房和建设局提供）</w:t>
            </w:r>
          </w:p>
        </w:tc>
      </w:tr>
      <w:tr w:rsidR="00F46C7F" w:rsidRPr="00F46C7F" w:rsidTr="00F46C7F">
        <w:trPr>
          <w:trHeight w:val="150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b/>
                <w:bCs/>
                <w:kern w:val="0"/>
                <w:sz w:val="28"/>
                <w:szCs w:val="28"/>
              </w:rPr>
            </w:pPr>
            <w:r w:rsidRPr="00F46C7F">
              <w:rPr>
                <w:rFonts w:ascii="宋体" w:hAnsi="宋体" w:cs="宋体" w:hint="eastAsia"/>
                <w:b/>
                <w:bCs/>
                <w:kern w:val="0"/>
                <w:sz w:val="28"/>
                <w:szCs w:val="28"/>
              </w:rPr>
              <w:t>序号</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b/>
                <w:bCs/>
                <w:kern w:val="0"/>
                <w:sz w:val="28"/>
                <w:szCs w:val="28"/>
              </w:rPr>
            </w:pPr>
            <w:r w:rsidRPr="00F46C7F">
              <w:rPr>
                <w:rFonts w:ascii="宋体" w:hAnsi="宋体" w:cs="宋体" w:hint="eastAsia"/>
                <w:b/>
                <w:bCs/>
                <w:kern w:val="0"/>
                <w:sz w:val="28"/>
                <w:szCs w:val="28"/>
              </w:rPr>
              <w:t>小区名称</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b/>
                <w:bCs/>
                <w:kern w:val="0"/>
                <w:sz w:val="28"/>
                <w:szCs w:val="28"/>
              </w:rPr>
            </w:pPr>
            <w:r w:rsidRPr="00F46C7F">
              <w:rPr>
                <w:rFonts w:ascii="宋体" w:hAnsi="宋体" w:cs="宋体" w:hint="eastAsia"/>
                <w:b/>
                <w:bCs/>
                <w:kern w:val="0"/>
                <w:sz w:val="28"/>
                <w:szCs w:val="28"/>
              </w:rPr>
              <w:t>管理单位</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b/>
                <w:bCs/>
                <w:kern w:val="0"/>
                <w:sz w:val="28"/>
                <w:szCs w:val="28"/>
              </w:rPr>
            </w:pPr>
            <w:r w:rsidRPr="00F46C7F">
              <w:rPr>
                <w:rFonts w:ascii="宋体" w:hAnsi="宋体" w:cs="宋体" w:hint="eastAsia"/>
                <w:b/>
                <w:bCs/>
                <w:kern w:val="0"/>
                <w:sz w:val="28"/>
                <w:szCs w:val="28"/>
              </w:rPr>
              <w:t>电梯总数（台）</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b/>
                <w:bCs/>
                <w:kern w:val="0"/>
                <w:sz w:val="28"/>
                <w:szCs w:val="28"/>
              </w:rPr>
            </w:pPr>
            <w:r w:rsidRPr="00F46C7F">
              <w:rPr>
                <w:rFonts w:ascii="宋体" w:hAnsi="宋体" w:cs="宋体" w:hint="eastAsia"/>
                <w:b/>
                <w:bCs/>
                <w:kern w:val="0"/>
                <w:sz w:val="28"/>
                <w:szCs w:val="28"/>
              </w:rPr>
              <w:t>已更新改造数（台）</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b/>
                <w:bCs/>
                <w:kern w:val="0"/>
                <w:sz w:val="28"/>
                <w:szCs w:val="28"/>
              </w:rPr>
            </w:pPr>
            <w:r w:rsidRPr="00F46C7F">
              <w:rPr>
                <w:rFonts w:ascii="宋体" w:hAnsi="宋体" w:cs="宋体" w:hint="eastAsia"/>
                <w:b/>
                <w:bCs/>
                <w:kern w:val="0"/>
                <w:sz w:val="28"/>
                <w:szCs w:val="28"/>
              </w:rPr>
              <w:t>需更新改造数（台）</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b/>
                <w:bCs/>
                <w:kern w:val="0"/>
                <w:sz w:val="28"/>
                <w:szCs w:val="28"/>
              </w:rPr>
            </w:pPr>
            <w:r w:rsidRPr="00F46C7F">
              <w:rPr>
                <w:rFonts w:ascii="宋体" w:hAnsi="宋体" w:cs="宋体" w:hint="eastAsia"/>
                <w:b/>
                <w:bCs/>
                <w:kern w:val="0"/>
                <w:sz w:val="28"/>
                <w:szCs w:val="28"/>
              </w:rPr>
              <w:t>老电梯安装日期</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b/>
                <w:bCs/>
                <w:kern w:val="0"/>
                <w:sz w:val="28"/>
                <w:szCs w:val="28"/>
              </w:rPr>
            </w:pPr>
            <w:r w:rsidRPr="00F46C7F">
              <w:rPr>
                <w:rFonts w:ascii="宋体" w:hAnsi="宋体" w:cs="宋体" w:hint="eastAsia"/>
                <w:b/>
                <w:bCs/>
                <w:kern w:val="0"/>
                <w:sz w:val="28"/>
                <w:szCs w:val="28"/>
              </w:rPr>
              <w:t>备注</w:t>
            </w:r>
          </w:p>
        </w:tc>
      </w:tr>
      <w:tr w:rsidR="00F46C7F" w:rsidRPr="00F46C7F" w:rsidTr="00F46C7F">
        <w:trPr>
          <w:trHeight w:val="600"/>
        </w:trPr>
        <w:tc>
          <w:tcPr>
            <w:tcW w:w="1973" w:type="dxa"/>
            <w:gridSpan w:val="2"/>
            <w:tcBorders>
              <w:top w:val="single" w:sz="4" w:space="0" w:color="auto"/>
              <w:left w:val="single" w:sz="4" w:space="0" w:color="auto"/>
              <w:bottom w:val="single" w:sz="4" w:space="0" w:color="auto"/>
              <w:right w:val="nil"/>
            </w:tcBorders>
            <w:shd w:val="clear" w:color="auto" w:fill="auto"/>
            <w:vAlign w:val="center"/>
            <w:hideMark/>
          </w:tcPr>
          <w:p w:rsidR="00F46C7F" w:rsidRPr="00F46C7F" w:rsidRDefault="00F46C7F" w:rsidP="00F46C7F">
            <w:pPr>
              <w:widowControl/>
              <w:jc w:val="center"/>
              <w:rPr>
                <w:rFonts w:ascii="宋体" w:hAnsi="宋体" w:cs="宋体"/>
                <w:b/>
                <w:bCs/>
                <w:color w:val="000000"/>
                <w:kern w:val="0"/>
                <w:sz w:val="32"/>
                <w:szCs w:val="32"/>
              </w:rPr>
            </w:pPr>
            <w:r w:rsidRPr="00F46C7F">
              <w:rPr>
                <w:rFonts w:ascii="宋体" w:hAnsi="宋体" w:cs="宋体" w:hint="eastAsia"/>
                <w:b/>
                <w:bCs/>
                <w:color w:val="000000"/>
                <w:kern w:val="0"/>
                <w:sz w:val="32"/>
                <w:szCs w:val="32"/>
              </w:rPr>
              <w:t>东晓</w:t>
            </w:r>
          </w:p>
        </w:tc>
        <w:tc>
          <w:tcPr>
            <w:tcW w:w="2256"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997"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025"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90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育才花园</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proofErr w:type="gramStart"/>
            <w:r w:rsidRPr="00F46C7F">
              <w:rPr>
                <w:rFonts w:ascii="Arial" w:hAnsi="Arial" w:cs="Arial"/>
                <w:color w:val="000000"/>
                <w:kern w:val="0"/>
              </w:rPr>
              <w:t>深圳市泰居乐</w:t>
            </w:r>
            <w:proofErr w:type="gramEnd"/>
            <w:r w:rsidRPr="00F46C7F">
              <w:rPr>
                <w:rFonts w:ascii="Arial" w:hAnsi="Arial" w:cs="Arial"/>
                <w:color w:val="000000"/>
                <w:kern w:val="0"/>
              </w:rPr>
              <w:t>物业管理有限公司育才花园管理处</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60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海鹰大厦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r w:rsidRPr="00F46C7F">
              <w:rPr>
                <w:rFonts w:ascii="Arial" w:hAnsi="Arial" w:cs="Arial"/>
                <w:color w:val="000000"/>
                <w:kern w:val="0"/>
              </w:rPr>
              <w:t>深圳市海鹰物业管理有限公司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1994/1995</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松泉公寓</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深圳市大地通物业管理有限公司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1997</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农牧小区</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深圳市罗盛实业发展有限公司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2006/2008</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非老旧电梯</w:t>
            </w:r>
          </w:p>
        </w:tc>
      </w:tr>
      <w:tr w:rsidR="00F46C7F" w:rsidRPr="00F46C7F" w:rsidTr="00F46C7F">
        <w:trPr>
          <w:trHeight w:val="600"/>
        </w:trPr>
        <w:tc>
          <w:tcPr>
            <w:tcW w:w="591" w:type="dxa"/>
            <w:vMerge w:val="restart"/>
            <w:tcBorders>
              <w:top w:val="nil"/>
              <w:left w:val="single" w:sz="4" w:space="0" w:color="auto"/>
              <w:bottom w:val="single" w:sz="4" w:space="0" w:color="000000"/>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5</w:t>
            </w:r>
          </w:p>
        </w:tc>
        <w:tc>
          <w:tcPr>
            <w:tcW w:w="1382" w:type="dxa"/>
            <w:vMerge w:val="restart"/>
            <w:tcBorders>
              <w:top w:val="nil"/>
              <w:left w:val="single" w:sz="4" w:space="0" w:color="auto"/>
              <w:bottom w:val="single" w:sz="4" w:space="0" w:color="000000"/>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proofErr w:type="gramStart"/>
            <w:r w:rsidRPr="00F46C7F">
              <w:rPr>
                <w:rFonts w:ascii="宋体" w:hAnsi="宋体" w:cs="宋体" w:hint="eastAsia"/>
                <w:color w:val="000000"/>
                <w:kern w:val="0"/>
              </w:rPr>
              <w:t>颖隆大厦</w:t>
            </w:r>
            <w:proofErr w:type="gramEnd"/>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proofErr w:type="gramStart"/>
            <w:r w:rsidRPr="00F46C7F">
              <w:rPr>
                <w:rFonts w:ascii="Arial" w:hAnsi="Arial" w:cs="Arial"/>
                <w:color w:val="000000"/>
                <w:kern w:val="0"/>
              </w:rPr>
              <w:t>深圳市利庆物业管理</w:t>
            </w:r>
            <w:proofErr w:type="gramEnd"/>
            <w:r w:rsidRPr="00F46C7F">
              <w:rPr>
                <w:rFonts w:ascii="Arial" w:hAnsi="Arial" w:cs="Arial"/>
                <w:color w:val="000000"/>
                <w:kern w:val="0"/>
              </w:rPr>
              <w:t>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2002</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vMerge/>
            <w:tcBorders>
              <w:top w:val="nil"/>
              <w:left w:val="single" w:sz="4" w:space="0" w:color="auto"/>
              <w:bottom w:val="single" w:sz="4" w:space="0" w:color="000000"/>
              <w:right w:val="single" w:sz="4" w:space="0" w:color="auto"/>
            </w:tcBorders>
            <w:vAlign w:val="center"/>
            <w:hideMark/>
          </w:tcPr>
          <w:p w:rsidR="00F46C7F" w:rsidRPr="00F46C7F" w:rsidRDefault="00F46C7F" w:rsidP="00F46C7F">
            <w:pPr>
              <w:widowControl/>
              <w:jc w:val="left"/>
              <w:rPr>
                <w:rFonts w:ascii="宋体" w:hAnsi="宋体" w:cs="宋体"/>
                <w:color w:val="000000"/>
                <w:kern w:val="0"/>
              </w:rPr>
            </w:pPr>
          </w:p>
        </w:tc>
        <w:tc>
          <w:tcPr>
            <w:tcW w:w="1382" w:type="dxa"/>
            <w:vMerge/>
            <w:tcBorders>
              <w:top w:val="nil"/>
              <w:left w:val="single" w:sz="4" w:space="0" w:color="auto"/>
              <w:bottom w:val="single" w:sz="4" w:space="0" w:color="000000"/>
              <w:right w:val="single" w:sz="4" w:space="0" w:color="auto"/>
            </w:tcBorders>
            <w:vAlign w:val="center"/>
            <w:hideMark/>
          </w:tcPr>
          <w:p w:rsidR="00F46C7F" w:rsidRPr="00F46C7F" w:rsidRDefault="00F46C7F" w:rsidP="00F46C7F">
            <w:pPr>
              <w:widowControl/>
              <w:jc w:val="left"/>
              <w:rPr>
                <w:rFonts w:ascii="宋体" w:hAnsi="宋体" w:cs="宋体"/>
                <w:color w:val="000000"/>
                <w:kern w:val="0"/>
              </w:rPr>
            </w:pP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深圳市英隆实业股份有限公司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2007</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非老旧电梯</w:t>
            </w:r>
          </w:p>
        </w:tc>
      </w:tr>
      <w:tr w:rsidR="00F46C7F" w:rsidRPr="00F46C7F" w:rsidTr="00F46C7F">
        <w:trPr>
          <w:trHeight w:val="585"/>
        </w:trPr>
        <w:tc>
          <w:tcPr>
            <w:tcW w:w="591" w:type="dxa"/>
            <w:vMerge w:val="restart"/>
            <w:tcBorders>
              <w:top w:val="nil"/>
              <w:left w:val="single" w:sz="4" w:space="0" w:color="auto"/>
              <w:bottom w:val="single" w:sz="4" w:space="0" w:color="000000"/>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6</w:t>
            </w:r>
          </w:p>
        </w:tc>
        <w:tc>
          <w:tcPr>
            <w:tcW w:w="1382" w:type="dxa"/>
            <w:vMerge w:val="restart"/>
            <w:tcBorders>
              <w:top w:val="nil"/>
              <w:left w:val="single" w:sz="4" w:space="0" w:color="auto"/>
              <w:bottom w:val="single" w:sz="4" w:space="0" w:color="000000"/>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77号大院</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深圳市粤</w:t>
            </w:r>
            <w:proofErr w:type="gramStart"/>
            <w:r w:rsidRPr="00F46C7F">
              <w:rPr>
                <w:rFonts w:ascii="宋体" w:hAnsi="宋体" w:cs="宋体" w:hint="eastAsia"/>
                <w:color w:val="000000"/>
                <w:kern w:val="0"/>
              </w:rPr>
              <w:t>通建设</w:t>
            </w:r>
            <w:proofErr w:type="gramEnd"/>
            <w:r w:rsidRPr="00F46C7F">
              <w:rPr>
                <w:rFonts w:ascii="宋体" w:hAnsi="宋体" w:cs="宋体" w:hint="eastAsia"/>
                <w:color w:val="000000"/>
                <w:kern w:val="0"/>
              </w:rPr>
              <w:t>工程有限公司</w:t>
            </w:r>
            <w:r w:rsidRPr="00F46C7F">
              <w:rPr>
                <w:rFonts w:ascii="Arial" w:hAnsi="Arial" w:cs="Arial"/>
                <w:color w:val="000000"/>
                <w:kern w:val="0"/>
              </w:rPr>
              <w:t>(5</w:t>
            </w:r>
            <w:r w:rsidRPr="00F46C7F">
              <w:rPr>
                <w:rFonts w:ascii="宋体" w:hAnsi="宋体" w:cs="宋体" w:hint="eastAsia"/>
                <w:color w:val="000000"/>
                <w:kern w:val="0"/>
              </w:rPr>
              <w:t>号大院</w:t>
            </w:r>
            <w:r w:rsidRPr="00F46C7F">
              <w:rPr>
                <w:rFonts w:ascii="Arial" w:hAnsi="Arial" w:cs="Arial"/>
                <w:color w:val="000000"/>
                <w:kern w:val="0"/>
              </w:rPr>
              <w:t>)</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600"/>
        </w:trPr>
        <w:tc>
          <w:tcPr>
            <w:tcW w:w="591" w:type="dxa"/>
            <w:vMerge/>
            <w:tcBorders>
              <w:top w:val="nil"/>
              <w:left w:val="single" w:sz="4" w:space="0" w:color="auto"/>
              <w:bottom w:val="single" w:sz="4" w:space="0" w:color="000000"/>
              <w:right w:val="single" w:sz="4" w:space="0" w:color="auto"/>
            </w:tcBorders>
            <w:vAlign w:val="center"/>
            <w:hideMark/>
          </w:tcPr>
          <w:p w:rsidR="00F46C7F" w:rsidRPr="00F46C7F" w:rsidRDefault="00F46C7F" w:rsidP="00F46C7F">
            <w:pPr>
              <w:widowControl/>
              <w:jc w:val="left"/>
              <w:rPr>
                <w:rFonts w:ascii="宋体" w:hAnsi="宋体" w:cs="宋体"/>
                <w:color w:val="000000"/>
                <w:kern w:val="0"/>
              </w:rPr>
            </w:pPr>
          </w:p>
        </w:tc>
        <w:tc>
          <w:tcPr>
            <w:tcW w:w="1382" w:type="dxa"/>
            <w:vMerge/>
            <w:tcBorders>
              <w:top w:val="nil"/>
              <w:left w:val="single" w:sz="4" w:space="0" w:color="auto"/>
              <w:bottom w:val="single" w:sz="4" w:space="0" w:color="000000"/>
              <w:right w:val="single" w:sz="4" w:space="0" w:color="auto"/>
            </w:tcBorders>
            <w:vAlign w:val="center"/>
            <w:hideMark/>
          </w:tcPr>
          <w:p w:rsidR="00F46C7F" w:rsidRPr="00F46C7F" w:rsidRDefault="00F46C7F" w:rsidP="00F46C7F">
            <w:pPr>
              <w:widowControl/>
              <w:jc w:val="left"/>
              <w:rPr>
                <w:rFonts w:ascii="宋体" w:hAnsi="宋体" w:cs="宋体"/>
                <w:color w:val="000000"/>
                <w:kern w:val="0"/>
              </w:rPr>
            </w:pP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麦哈氏精机</w:t>
            </w:r>
            <w:r w:rsidRPr="00F46C7F">
              <w:rPr>
                <w:rFonts w:ascii="Arial" w:hAnsi="Arial" w:cs="Arial"/>
                <w:color w:val="000000"/>
                <w:kern w:val="0"/>
              </w:rPr>
              <w:t>(</w:t>
            </w:r>
            <w:r w:rsidRPr="00F46C7F">
              <w:rPr>
                <w:rFonts w:ascii="宋体" w:hAnsi="宋体" w:cs="宋体" w:hint="eastAsia"/>
                <w:color w:val="000000"/>
                <w:kern w:val="0"/>
              </w:rPr>
              <w:t>深圳</w:t>
            </w:r>
            <w:r w:rsidRPr="00F46C7F">
              <w:rPr>
                <w:rFonts w:ascii="Arial" w:hAnsi="Arial" w:cs="Arial"/>
                <w:color w:val="000000"/>
                <w:kern w:val="0"/>
              </w:rPr>
              <w:t>)</w:t>
            </w:r>
            <w:r w:rsidRPr="00F46C7F">
              <w:rPr>
                <w:rFonts w:ascii="宋体" w:hAnsi="宋体" w:cs="宋体" w:hint="eastAsia"/>
                <w:color w:val="000000"/>
                <w:kern w:val="0"/>
              </w:rPr>
              <w:t>有限公司</w:t>
            </w:r>
            <w:r w:rsidRPr="00F46C7F">
              <w:rPr>
                <w:rFonts w:ascii="Arial" w:hAnsi="Arial" w:cs="Arial"/>
                <w:color w:val="000000"/>
                <w:kern w:val="0"/>
              </w:rPr>
              <w:t>(4</w:t>
            </w:r>
            <w:r w:rsidRPr="00F46C7F">
              <w:rPr>
                <w:rFonts w:ascii="宋体" w:hAnsi="宋体" w:cs="宋体" w:hint="eastAsia"/>
                <w:color w:val="000000"/>
                <w:kern w:val="0"/>
              </w:rPr>
              <w:t>号大院</w:t>
            </w:r>
            <w:r w:rsidRPr="00F46C7F">
              <w:rPr>
                <w:rFonts w:ascii="Arial" w:hAnsi="Arial" w:cs="Arial"/>
                <w:color w:val="000000"/>
                <w:kern w:val="0"/>
              </w:rPr>
              <w:t>)</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85"/>
        </w:trPr>
        <w:tc>
          <w:tcPr>
            <w:tcW w:w="591" w:type="dxa"/>
            <w:vMerge/>
            <w:tcBorders>
              <w:top w:val="nil"/>
              <w:left w:val="single" w:sz="4" w:space="0" w:color="auto"/>
              <w:bottom w:val="single" w:sz="4" w:space="0" w:color="000000"/>
              <w:right w:val="single" w:sz="4" w:space="0" w:color="auto"/>
            </w:tcBorders>
            <w:vAlign w:val="center"/>
            <w:hideMark/>
          </w:tcPr>
          <w:p w:rsidR="00F46C7F" w:rsidRPr="00F46C7F" w:rsidRDefault="00F46C7F" w:rsidP="00F46C7F">
            <w:pPr>
              <w:widowControl/>
              <w:jc w:val="left"/>
              <w:rPr>
                <w:rFonts w:ascii="宋体" w:hAnsi="宋体" w:cs="宋体"/>
                <w:color w:val="000000"/>
                <w:kern w:val="0"/>
              </w:rPr>
            </w:pPr>
          </w:p>
        </w:tc>
        <w:tc>
          <w:tcPr>
            <w:tcW w:w="1382" w:type="dxa"/>
            <w:vMerge/>
            <w:tcBorders>
              <w:top w:val="nil"/>
              <w:left w:val="single" w:sz="4" w:space="0" w:color="auto"/>
              <w:bottom w:val="single" w:sz="4" w:space="0" w:color="000000"/>
              <w:right w:val="single" w:sz="4" w:space="0" w:color="auto"/>
            </w:tcBorders>
            <w:vAlign w:val="center"/>
            <w:hideMark/>
          </w:tcPr>
          <w:p w:rsidR="00F46C7F" w:rsidRPr="00F46C7F" w:rsidRDefault="00F46C7F" w:rsidP="00F46C7F">
            <w:pPr>
              <w:widowControl/>
              <w:jc w:val="left"/>
              <w:rPr>
                <w:rFonts w:ascii="宋体" w:hAnsi="宋体" w:cs="宋体"/>
                <w:color w:val="000000"/>
                <w:kern w:val="0"/>
              </w:rPr>
            </w:pP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proofErr w:type="gramStart"/>
            <w:r w:rsidRPr="00F46C7F">
              <w:rPr>
                <w:rFonts w:ascii="宋体" w:hAnsi="宋体" w:cs="宋体" w:hint="eastAsia"/>
                <w:color w:val="000000"/>
                <w:kern w:val="0"/>
              </w:rPr>
              <w:t>深圳市旗科实业</w:t>
            </w:r>
            <w:proofErr w:type="gramEnd"/>
            <w:r w:rsidRPr="00F46C7F">
              <w:rPr>
                <w:rFonts w:ascii="宋体" w:hAnsi="宋体" w:cs="宋体" w:hint="eastAsia"/>
                <w:color w:val="000000"/>
                <w:kern w:val="0"/>
              </w:rPr>
              <w:t>有限公司</w:t>
            </w:r>
            <w:r w:rsidRPr="00F46C7F">
              <w:rPr>
                <w:rFonts w:ascii="Arial" w:hAnsi="Arial" w:cs="Arial"/>
                <w:color w:val="000000"/>
                <w:kern w:val="0"/>
              </w:rPr>
              <w:t>(4</w:t>
            </w:r>
            <w:r w:rsidRPr="00F46C7F">
              <w:rPr>
                <w:rFonts w:ascii="宋体" w:hAnsi="宋体" w:cs="宋体" w:hint="eastAsia"/>
                <w:color w:val="000000"/>
                <w:kern w:val="0"/>
              </w:rPr>
              <w:t>号大院</w:t>
            </w:r>
            <w:r w:rsidRPr="00F46C7F">
              <w:rPr>
                <w:rFonts w:ascii="Arial" w:hAnsi="Arial" w:cs="Arial"/>
                <w:color w:val="000000"/>
                <w:kern w:val="0"/>
              </w:rPr>
              <w:t>)</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285"/>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7</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东晓花园</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0</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07"/>
        </w:trPr>
        <w:tc>
          <w:tcPr>
            <w:tcW w:w="1973" w:type="dxa"/>
            <w:gridSpan w:val="2"/>
            <w:tcBorders>
              <w:top w:val="single" w:sz="4" w:space="0" w:color="auto"/>
              <w:left w:val="single" w:sz="4" w:space="0" w:color="auto"/>
              <w:bottom w:val="single" w:sz="4" w:space="0" w:color="auto"/>
              <w:right w:val="nil"/>
            </w:tcBorders>
            <w:shd w:val="clear" w:color="auto" w:fill="auto"/>
            <w:vAlign w:val="center"/>
            <w:hideMark/>
          </w:tcPr>
          <w:p w:rsidR="00F46C7F" w:rsidRPr="00F46C7F" w:rsidRDefault="00F46C7F" w:rsidP="00F46C7F">
            <w:pPr>
              <w:widowControl/>
              <w:jc w:val="center"/>
              <w:rPr>
                <w:rFonts w:ascii="宋体" w:hAnsi="宋体" w:cs="宋体"/>
                <w:b/>
                <w:bCs/>
                <w:color w:val="000000"/>
                <w:kern w:val="0"/>
                <w:sz w:val="32"/>
                <w:szCs w:val="32"/>
              </w:rPr>
            </w:pPr>
            <w:r w:rsidRPr="00F46C7F">
              <w:rPr>
                <w:rFonts w:ascii="宋体" w:hAnsi="宋体" w:cs="宋体" w:hint="eastAsia"/>
                <w:b/>
                <w:bCs/>
                <w:color w:val="000000"/>
                <w:kern w:val="0"/>
                <w:sz w:val="32"/>
                <w:szCs w:val="32"/>
              </w:rPr>
              <w:t>南湖</w:t>
            </w:r>
          </w:p>
        </w:tc>
        <w:tc>
          <w:tcPr>
            <w:tcW w:w="2256"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997"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025"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60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8</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友谊大厦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r w:rsidRPr="00F46C7F">
              <w:rPr>
                <w:rFonts w:ascii="Arial" w:hAnsi="Arial" w:cs="Arial"/>
                <w:color w:val="000000"/>
                <w:kern w:val="0"/>
              </w:rPr>
              <w:t>深圳市物业管理有限公司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14</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7</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7</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60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熙龙大厦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r w:rsidRPr="00F46C7F">
              <w:rPr>
                <w:rFonts w:ascii="Arial" w:hAnsi="Arial" w:cs="Arial"/>
                <w:color w:val="000000"/>
                <w:kern w:val="0"/>
              </w:rPr>
              <w:t>深圳市物业管理有限公司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1995</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60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9</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联华大厦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r w:rsidRPr="00F46C7F">
              <w:rPr>
                <w:rFonts w:ascii="Arial" w:hAnsi="Arial" w:cs="Arial"/>
                <w:color w:val="000000"/>
                <w:kern w:val="0"/>
              </w:rPr>
              <w:t>深圳市物业管理有限公司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1995</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60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10</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国商大厦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r w:rsidRPr="00F46C7F">
              <w:rPr>
                <w:rFonts w:ascii="Arial" w:hAnsi="Arial" w:cs="Arial"/>
                <w:color w:val="000000"/>
                <w:kern w:val="0"/>
              </w:rPr>
              <w:t>深圳市物业管理有限公司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60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11</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新都酒店</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r w:rsidRPr="00F46C7F">
              <w:rPr>
                <w:rFonts w:ascii="Arial" w:hAnsi="Arial" w:cs="Arial"/>
                <w:color w:val="000000"/>
                <w:kern w:val="0"/>
              </w:rPr>
              <w:t>深圳新都酒店股份有限公司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14</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14</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1994/1995</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85"/>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12</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华民大厦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深业集团</w:t>
            </w:r>
            <w:r w:rsidRPr="00F46C7F">
              <w:rPr>
                <w:rFonts w:ascii="Arial" w:hAnsi="Arial" w:cs="Arial"/>
                <w:color w:val="000000"/>
                <w:kern w:val="0"/>
              </w:rPr>
              <w:t>(</w:t>
            </w:r>
            <w:r w:rsidRPr="00F46C7F">
              <w:rPr>
                <w:rFonts w:ascii="宋体" w:hAnsi="宋体" w:cs="宋体" w:hint="eastAsia"/>
                <w:color w:val="000000"/>
                <w:kern w:val="0"/>
              </w:rPr>
              <w:t>深圳</w:t>
            </w:r>
            <w:r w:rsidRPr="00F46C7F">
              <w:rPr>
                <w:rFonts w:ascii="Arial" w:hAnsi="Arial" w:cs="Arial"/>
                <w:color w:val="000000"/>
                <w:kern w:val="0"/>
              </w:rPr>
              <w:t>)</w:t>
            </w:r>
            <w:r w:rsidRPr="00F46C7F">
              <w:rPr>
                <w:rFonts w:ascii="宋体" w:hAnsi="宋体" w:cs="宋体" w:hint="eastAsia"/>
                <w:color w:val="000000"/>
                <w:kern w:val="0"/>
              </w:rPr>
              <w:t>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5</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5</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85"/>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13</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东方广场</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中万物业管理</w:t>
            </w:r>
            <w:r w:rsidRPr="00F46C7F">
              <w:rPr>
                <w:rFonts w:ascii="Arial" w:hAnsi="Arial" w:cs="Arial"/>
                <w:color w:val="000000"/>
                <w:kern w:val="0"/>
              </w:rPr>
              <w:t>(</w:t>
            </w:r>
            <w:r w:rsidRPr="00F46C7F">
              <w:rPr>
                <w:rFonts w:ascii="宋体" w:hAnsi="宋体" w:cs="宋体" w:hint="eastAsia"/>
                <w:color w:val="000000"/>
                <w:kern w:val="0"/>
              </w:rPr>
              <w:t>深圳</w:t>
            </w:r>
            <w:r w:rsidRPr="00F46C7F">
              <w:rPr>
                <w:rFonts w:ascii="Arial" w:hAnsi="Arial" w:cs="Arial"/>
                <w:color w:val="000000"/>
                <w:kern w:val="0"/>
              </w:rPr>
              <w:t>)</w:t>
            </w:r>
            <w:r w:rsidRPr="00F46C7F">
              <w:rPr>
                <w:rFonts w:ascii="宋体" w:hAnsi="宋体" w:cs="宋体" w:hint="eastAsia"/>
                <w:color w:val="000000"/>
                <w:kern w:val="0"/>
              </w:rPr>
              <w:t>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7</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6</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已停用</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14</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罗湖大厦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6</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6</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1995</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15</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友谊商业大厦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深圳市友谊投资控股有限公司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9</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9</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1994/1999/2000</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60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16</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德兴小区</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r w:rsidRPr="00F46C7F">
              <w:rPr>
                <w:rFonts w:ascii="Arial" w:hAnsi="Arial" w:cs="Arial"/>
                <w:color w:val="000000"/>
                <w:kern w:val="0"/>
              </w:rPr>
              <w:t>深圳市物业管理有限公司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13</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13</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1994/1999</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60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17</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广银大厦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r w:rsidRPr="00F46C7F">
              <w:rPr>
                <w:rFonts w:ascii="Arial" w:hAnsi="Arial" w:cs="Arial"/>
                <w:color w:val="000000"/>
                <w:kern w:val="0"/>
              </w:rPr>
              <w:t>深圳市物业管理有限公司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60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18</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房地产大厦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r w:rsidRPr="00F46C7F">
              <w:rPr>
                <w:rFonts w:ascii="Arial" w:hAnsi="Arial" w:cs="Arial"/>
                <w:color w:val="000000"/>
                <w:kern w:val="0"/>
              </w:rPr>
              <w:t>深圳市物业管理有限公司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1995</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60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proofErr w:type="gramStart"/>
            <w:r w:rsidRPr="00F46C7F">
              <w:rPr>
                <w:rFonts w:ascii="宋体" w:hAnsi="宋体" w:cs="宋体" w:hint="eastAsia"/>
                <w:color w:val="000000"/>
                <w:kern w:val="0"/>
              </w:rPr>
              <w:t>敦</w:t>
            </w:r>
            <w:proofErr w:type="gramEnd"/>
            <w:r w:rsidRPr="00F46C7F">
              <w:rPr>
                <w:rFonts w:ascii="宋体" w:hAnsi="宋体" w:cs="宋体" w:hint="eastAsia"/>
                <w:color w:val="000000"/>
                <w:kern w:val="0"/>
              </w:rPr>
              <w:t>信大厦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r w:rsidRPr="00F46C7F">
              <w:rPr>
                <w:rFonts w:ascii="Arial" w:hAnsi="Arial" w:cs="Arial"/>
                <w:color w:val="000000"/>
                <w:kern w:val="0"/>
              </w:rPr>
              <w:t>深圳市物业管理有限公司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20</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深圳香格里拉大酒店</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深圳香格里拉大酒店有限公司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17</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17</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21</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向西村</w:t>
            </w:r>
            <w:proofErr w:type="gramStart"/>
            <w:r w:rsidRPr="00F46C7F">
              <w:rPr>
                <w:rFonts w:ascii="宋体" w:hAnsi="宋体" w:cs="宋体" w:hint="eastAsia"/>
                <w:color w:val="000000"/>
                <w:kern w:val="0"/>
              </w:rPr>
              <w:t>塘仔屋</w:t>
            </w:r>
            <w:proofErr w:type="gramEnd"/>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未查到有电梯</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22</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粤鹏大厦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深圳市粤鹏物业管理有限公司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7</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1994/1995</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已经改造3台</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23</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南华大厦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proofErr w:type="gramStart"/>
            <w:r w:rsidRPr="00F46C7F">
              <w:rPr>
                <w:rFonts w:ascii="宋体" w:hAnsi="宋体" w:cs="宋体" w:hint="eastAsia"/>
                <w:color w:val="000000"/>
                <w:kern w:val="0"/>
              </w:rPr>
              <w:t>深圳市义鹏物业管理</w:t>
            </w:r>
            <w:proofErr w:type="gramEnd"/>
            <w:r w:rsidRPr="00F46C7F">
              <w:rPr>
                <w:rFonts w:ascii="宋体" w:hAnsi="宋体" w:cs="宋体" w:hint="eastAsia"/>
                <w:color w:val="000000"/>
                <w:kern w:val="0"/>
              </w:rPr>
              <w:t>服务有限公司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2002</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lastRenderedPageBreak/>
              <w:t>24</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农行宿舍楼</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中国农业银行股份有限公司深圳市分行</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vMerge w:val="restart"/>
            <w:tcBorders>
              <w:top w:val="nil"/>
              <w:left w:val="single" w:sz="4" w:space="0" w:color="auto"/>
              <w:bottom w:val="single" w:sz="4" w:space="0" w:color="000000"/>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25</w:t>
            </w:r>
          </w:p>
        </w:tc>
        <w:tc>
          <w:tcPr>
            <w:tcW w:w="1382" w:type="dxa"/>
            <w:vMerge w:val="restart"/>
            <w:tcBorders>
              <w:top w:val="nil"/>
              <w:left w:val="single" w:sz="4" w:space="0" w:color="auto"/>
              <w:bottom w:val="single" w:sz="4" w:space="0" w:color="000000"/>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宝丰大厦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深圳市宝丰实业有限公司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6</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1993/1994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vMerge/>
            <w:tcBorders>
              <w:top w:val="nil"/>
              <w:left w:val="single" w:sz="4" w:space="0" w:color="auto"/>
              <w:bottom w:val="single" w:sz="4" w:space="0" w:color="000000"/>
              <w:right w:val="single" w:sz="4" w:space="0" w:color="auto"/>
            </w:tcBorders>
            <w:vAlign w:val="center"/>
            <w:hideMark/>
          </w:tcPr>
          <w:p w:rsidR="00F46C7F" w:rsidRPr="00F46C7F" w:rsidRDefault="00F46C7F" w:rsidP="00F46C7F">
            <w:pPr>
              <w:widowControl/>
              <w:jc w:val="left"/>
              <w:rPr>
                <w:rFonts w:ascii="宋体" w:hAnsi="宋体" w:cs="宋体"/>
                <w:color w:val="000000"/>
                <w:kern w:val="0"/>
              </w:rPr>
            </w:pPr>
          </w:p>
        </w:tc>
        <w:tc>
          <w:tcPr>
            <w:tcW w:w="1382" w:type="dxa"/>
            <w:vMerge/>
            <w:tcBorders>
              <w:top w:val="nil"/>
              <w:left w:val="single" w:sz="4" w:space="0" w:color="auto"/>
              <w:bottom w:val="single" w:sz="4" w:space="0" w:color="000000"/>
              <w:right w:val="single" w:sz="4" w:space="0" w:color="auto"/>
            </w:tcBorders>
            <w:vAlign w:val="center"/>
            <w:hideMark/>
          </w:tcPr>
          <w:p w:rsidR="00F46C7F" w:rsidRPr="00F46C7F" w:rsidRDefault="00F46C7F" w:rsidP="00F46C7F">
            <w:pPr>
              <w:widowControl/>
              <w:jc w:val="left"/>
              <w:rPr>
                <w:rFonts w:ascii="宋体" w:hAnsi="宋体" w:cs="宋体"/>
                <w:color w:val="000000"/>
                <w:kern w:val="0"/>
              </w:rPr>
            </w:pP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深圳市欣宝丰物业管理有限公司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1995</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26</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高嘉花园</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27</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天俊外贸食</w:t>
            </w:r>
            <w:proofErr w:type="gramStart"/>
            <w:r w:rsidRPr="00F46C7F">
              <w:rPr>
                <w:rFonts w:ascii="宋体" w:hAnsi="宋体" w:cs="宋体" w:hint="eastAsia"/>
                <w:color w:val="000000"/>
                <w:kern w:val="0"/>
              </w:rPr>
              <w:t>出大厦</w:t>
            </w:r>
            <w:proofErr w:type="gramEnd"/>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深圳天俊实业股份有限公司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855"/>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28</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农业银行罗湖支行办公楼</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中国农业银行股份有限公司深圳罗湖支行</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1998</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29</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华都园大厦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proofErr w:type="gramStart"/>
            <w:r w:rsidRPr="00F46C7F">
              <w:rPr>
                <w:rFonts w:ascii="宋体" w:hAnsi="宋体" w:cs="宋体" w:hint="eastAsia"/>
                <w:color w:val="000000"/>
                <w:kern w:val="0"/>
              </w:rPr>
              <w:t>深圳市鹏燕物业管理</w:t>
            </w:r>
            <w:proofErr w:type="gramEnd"/>
            <w:r w:rsidRPr="00F46C7F">
              <w:rPr>
                <w:rFonts w:ascii="宋体" w:hAnsi="宋体" w:cs="宋体" w:hint="eastAsia"/>
                <w:color w:val="000000"/>
                <w:kern w:val="0"/>
              </w:rPr>
              <w:t>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6</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6</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1995</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285"/>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30</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金叶大厦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深圳市烟草罗湖公司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31</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广深大厦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深圳市广深宾馆有限公司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5</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5</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32</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广东省安装大厦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未查到</w:t>
            </w:r>
          </w:p>
        </w:tc>
      </w:tr>
      <w:tr w:rsidR="00F46C7F" w:rsidRPr="00F46C7F" w:rsidTr="00F46C7F">
        <w:trPr>
          <w:trHeight w:val="570"/>
        </w:trPr>
        <w:tc>
          <w:tcPr>
            <w:tcW w:w="591" w:type="dxa"/>
            <w:vMerge w:val="restart"/>
            <w:tcBorders>
              <w:top w:val="nil"/>
              <w:left w:val="single" w:sz="4" w:space="0" w:color="auto"/>
              <w:bottom w:val="single" w:sz="4" w:space="0" w:color="000000"/>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33</w:t>
            </w:r>
          </w:p>
        </w:tc>
        <w:tc>
          <w:tcPr>
            <w:tcW w:w="1382" w:type="dxa"/>
            <w:vMerge w:val="restart"/>
            <w:tcBorders>
              <w:top w:val="nil"/>
              <w:left w:val="single" w:sz="4" w:space="0" w:color="auto"/>
              <w:bottom w:val="single" w:sz="4" w:space="0" w:color="000000"/>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中建大厦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深圳市中建大康物业管理有限公司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6</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6</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vMerge/>
            <w:tcBorders>
              <w:top w:val="nil"/>
              <w:left w:val="single" w:sz="4" w:space="0" w:color="auto"/>
              <w:bottom w:val="single" w:sz="4" w:space="0" w:color="000000"/>
              <w:right w:val="single" w:sz="4" w:space="0" w:color="auto"/>
            </w:tcBorders>
            <w:vAlign w:val="center"/>
            <w:hideMark/>
          </w:tcPr>
          <w:p w:rsidR="00F46C7F" w:rsidRPr="00F46C7F" w:rsidRDefault="00F46C7F" w:rsidP="00F46C7F">
            <w:pPr>
              <w:widowControl/>
              <w:jc w:val="left"/>
              <w:rPr>
                <w:rFonts w:ascii="宋体" w:hAnsi="宋体" w:cs="宋体"/>
                <w:color w:val="000000"/>
                <w:kern w:val="0"/>
              </w:rPr>
            </w:pPr>
          </w:p>
        </w:tc>
        <w:tc>
          <w:tcPr>
            <w:tcW w:w="1382" w:type="dxa"/>
            <w:vMerge/>
            <w:tcBorders>
              <w:top w:val="nil"/>
              <w:left w:val="single" w:sz="4" w:space="0" w:color="auto"/>
              <w:bottom w:val="single" w:sz="4" w:space="0" w:color="000000"/>
              <w:right w:val="single" w:sz="4" w:space="0" w:color="auto"/>
            </w:tcBorders>
            <w:vAlign w:val="center"/>
            <w:hideMark/>
          </w:tcPr>
          <w:p w:rsidR="00F46C7F" w:rsidRPr="00F46C7F" w:rsidRDefault="00F46C7F" w:rsidP="00F46C7F">
            <w:pPr>
              <w:widowControl/>
              <w:jc w:val="left"/>
              <w:rPr>
                <w:rFonts w:ascii="宋体" w:hAnsi="宋体" w:cs="宋体"/>
                <w:color w:val="000000"/>
                <w:kern w:val="0"/>
              </w:rPr>
            </w:pP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深圳歌声娱乐有限公司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34</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东乐大厦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proofErr w:type="gramStart"/>
            <w:r w:rsidRPr="00F46C7F">
              <w:rPr>
                <w:rFonts w:ascii="宋体" w:hAnsi="宋体" w:cs="宋体" w:hint="eastAsia"/>
                <w:color w:val="000000"/>
                <w:kern w:val="0"/>
              </w:rPr>
              <w:t>深圳市家润物业管理</w:t>
            </w:r>
            <w:proofErr w:type="gramEnd"/>
            <w:r w:rsidRPr="00F46C7F">
              <w:rPr>
                <w:rFonts w:ascii="宋体" w:hAnsi="宋体" w:cs="宋体" w:hint="eastAsia"/>
                <w:color w:val="000000"/>
                <w:kern w:val="0"/>
              </w:rPr>
              <w:t>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2004/2006/2011</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非老旧电梯</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35</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外贸进出口展销大楼</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中国深圳对外贸易(集团)有限公司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2006</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36</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瑞丰大厦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深圳市真优美物业管理有限公司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37</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proofErr w:type="gramStart"/>
            <w:r w:rsidRPr="00F46C7F">
              <w:rPr>
                <w:rFonts w:ascii="宋体" w:hAnsi="宋体" w:cs="宋体" w:hint="eastAsia"/>
                <w:color w:val="000000"/>
                <w:kern w:val="0"/>
              </w:rPr>
              <w:t>湘办楼</w:t>
            </w:r>
            <w:proofErr w:type="gramEnd"/>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深圳芙蓉宾馆有限责任公司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0</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2012</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38</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proofErr w:type="gramStart"/>
            <w:r w:rsidRPr="00F46C7F">
              <w:rPr>
                <w:rFonts w:ascii="宋体" w:hAnsi="宋体" w:cs="宋体" w:hint="eastAsia"/>
                <w:color w:val="000000"/>
                <w:kern w:val="0"/>
              </w:rPr>
              <w:t>芙蓉楼</w:t>
            </w:r>
            <w:proofErr w:type="gramEnd"/>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深圳芙蓉宾馆有限责任公司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2011</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60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39</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芙蓉小区（大厦）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r w:rsidRPr="00F46C7F">
              <w:rPr>
                <w:rFonts w:ascii="Arial" w:hAnsi="Arial" w:cs="Arial"/>
                <w:color w:val="000000"/>
                <w:kern w:val="0"/>
              </w:rPr>
              <w:t>深圳市</w:t>
            </w:r>
            <w:proofErr w:type="gramStart"/>
            <w:r w:rsidRPr="00F46C7F">
              <w:rPr>
                <w:rFonts w:ascii="Arial" w:hAnsi="Arial" w:cs="Arial"/>
                <w:color w:val="000000"/>
                <w:kern w:val="0"/>
              </w:rPr>
              <w:t>祥福投资</w:t>
            </w:r>
            <w:proofErr w:type="gramEnd"/>
            <w:r w:rsidRPr="00F46C7F">
              <w:rPr>
                <w:rFonts w:ascii="Arial" w:hAnsi="Arial" w:cs="Arial"/>
                <w:color w:val="000000"/>
                <w:kern w:val="0"/>
              </w:rPr>
              <w:t>有限责任公司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40</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宏丰大厦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深圳市春江宏</w:t>
            </w:r>
            <w:proofErr w:type="gramStart"/>
            <w:r w:rsidRPr="00F46C7F">
              <w:rPr>
                <w:rFonts w:ascii="宋体" w:hAnsi="宋体" w:cs="宋体" w:hint="eastAsia"/>
                <w:color w:val="000000"/>
                <w:kern w:val="0"/>
              </w:rPr>
              <w:t>丰经贸</w:t>
            </w:r>
            <w:proofErr w:type="gramEnd"/>
            <w:r w:rsidRPr="00F46C7F">
              <w:rPr>
                <w:rFonts w:ascii="宋体" w:hAnsi="宋体" w:cs="宋体" w:hint="eastAsia"/>
                <w:color w:val="000000"/>
                <w:kern w:val="0"/>
              </w:rPr>
              <w:t>发展有限公司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6</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6</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41</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锦花大厦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深圳市锦花大厦管理处</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lastRenderedPageBreak/>
              <w:t>42</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荣兴大厦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深圳市聚祥和物业管理有限公司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vMerge w:val="restart"/>
            <w:tcBorders>
              <w:top w:val="nil"/>
              <w:left w:val="single" w:sz="4" w:space="0" w:color="auto"/>
              <w:bottom w:val="single" w:sz="4" w:space="0" w:color="000000"/>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43</w:t>
            </w:r>
          </w:p>
        </w:tc>
        <w:tc>
          <w:tcPr>
            <w:tcW w:w="1382" w:type="dxa"/>
            <w:vMerge w:val="restart"/>
            <w:tcBorders>
              <w:top w:val="nil"/>
              <w:left w:val="single" w:sz="4" w:space="0" w:color="auto"/>
              <w:bottom w:val="single" w:sz="4" w:space="0" w:color="000000"/>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广西外贸</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深圳市桂</w:t>
            </w:r>
            <w:proofErr w:type="gramStart"/>
            <w:r w:rsidRPr="00F46C7F">
              <w:rPr>
                <w:rFonts w:ascii="宋体" w:hAnsi="宋体" w:cs="宋体" w:hint="eastAsia"/>
                <w:color w:val="000000"/>
                <w:kern w:val="0"/>
              </w:rPr>
              <w:t>兴贸易</w:t>
            </w:r>
            <w:proofErr w:type="gramEnd"/>
            <w:r w:rsidRPr="00F46C7F">
              <w:rPr>
                <w:rFonts w:ascii="宋体" w:hAnsi="宋体" w:cs="宋体" w:hint="eastAsia"/>
                <w:color w:val="000000"/>
                <w:kern w:val="0"/>
              </w:rPr>
              <w:t>发展有限公司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2014/1994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vMerge/>
            <w:tcBorders>
              <w:top w:val="nil"/>
              <w:left w:val="single" w:sz="4" w:space="0" w:color="auto"/>
              <w:bottom w:val="single" w:sz="4" w:space="0" w:color="000000"/>
              <w:right w:val="single" w:sz="4" w:space="0" w:color="auto"/>
            </w:tcBorders>
            <w:vAlign w:val="center"/>
            <w:hideMark/>
          </w:tcPr>
          <w:p w:rsidR="00F46C7F" w:rsidRPr="00F46C7F" w:rsidRDefault="00F46C7F" w:rsidP="00F46C7F">
            <w:pPr>
              <w:widowControl/>
              <w:jc w:val="left"/>
              <w:rPr>
                <w:rFonts w:ascii="宋体" w:hAnsi="宋体" w:cs="宋体"/>
                <w:color w:val="000000"/>
                <w:kern w:val="0"/>
              </w:rPr>
            </w:pPr>
          </w:p>
        </w:tc>
        <w:tc>
          <w:tcPr>
            <w:tcW w:w="1382" w:type="dxa"/>
            <w:vMerge/>
            <w:tcBorders>
              <w:top w:val="nil"/>
              <w:left w:val="single" w:sz="4" w:space="0" w:color="auto"/>
              <w:bottom w:val="single" w:sz="4" w:space="0" w:color="000000"/>
              <w:right w:val="single" w:sz="4" w:space="0" w:color="auto"/>
            </w:tcBorders>
            <w:vAlign w:val="center"/>
            <w:hideMark/>
          </w:tcPr>
          <w:p w:rsidR="00F46C7F" w:rsidRPr="00F46C7F" w:rsidRDefault="00F46C7F" w:rsidP="00F46C7F">
            <w:pPr>
              <w:widowControl/>
              <w:jc w:val="left"/>
              <w:rPr>
                <w:rFonts w:ascii="宋体" w:hAnsi="宋体" w:cs="宋体"/>
                <w:color w:val="000000"/>
                <w:kern w:val="0"/>
              </w:rPr>
            </w:pP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深圳市放心来物业管理有限责任公司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1998</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44</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proofErr w:type="gramStart"/>
            <w:r w:rsidRPr="00F46C7F">
              <w:rPr>
                <w:rFonts w:ascii="宋体" w:hAnsi="宋体" w:cs="宋体" w:hint="eastAsia"/>
                <w:color w:val="000000"/>
                <w:kern w:val="0"/>
              </w:rPr>
              <w:t>阳光楼</w:t>
            </w:r>
            <w:proofErr w:type="gramEnd"/>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深圳阳光酒店</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22</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18</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1994/1995/2015</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285"/>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45</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外运大院</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初查没电梯</w:t>
            </w:r>
          </w:p>
        </w:tc>
      </w:tr>
      <w:tr w:rsidR="00F46C7F" w:rsidRPr="00F46C7F" w:rsidTr="00F46C7F">
        <w:trPr>
          <w:trHeight w:val="60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46</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proofErr w:type="gramStart"/>
            <w:r w:rsidRPr="00F46C7F">
              <w:rPr>
                <w:rFonts w:ascii="宋体" w:hAnsi="宋体" w:cs="宋体" w:hint="eastAsia"/>
                <w:color w:val="000000"/>
                <w:kern w:val="0"/>
              </w:rPr>
              <w:t>朝晖楼</w:t>
            </w:r>
            <w:proofErr w:type="gramEnd"/>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r w:rsidRPr="00F46C7F">
              <w:rPr>
                <w:rFonts w:ascii="Arial" w:hAnsi="Arial" w:cs="Arial"/>
                <w:color w:val="000000"/>
                <w:kern w:val="0"/>
              </w:rPr>
              <w:t>深圳市华侨酒店有限责任公司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1995</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47</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水运大厦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深圳市东</w:t>
            </w:r>
            <w:proofErr w:type="gramStart"/>
            <w:r w:rsidRPr="00F46C7F">
              <w:rPr>
                <w:rFonts w:ascii="宋体" w:hAnsi="宋体" w:cs="宋体" w:hint="eastAsia"/>
                <w:color w:val="000000"/>
                <w:kern w:val="0"/>
              </w:rPr>
              <w:t>祥</w:t>
            </w:r>
            <w:proofErr w:type="gramEnd"/>
            <w:r w:rsidRPr="00F46C7F">
              <w:rPr>
                <w:rFonts w:ascii="宋体" w:hAnsi="宋体" w:cs="宋体" w:hint="eastAsia"/>
                <w:color w:val="000000"/>
                <w:kern w:val="0"/>
              </w:rPr>
              <w:t>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285"/>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48</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华侨大厦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深圳市华侨大厦</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855"/>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49</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和平大院（和平大厦）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proofErr w:type="gramStart"/>
            <w:r w:rsidRPr="00F46C7F">
              <w:rPr>
                <w:rFonts w:ascii="宋体" w:hAnsi="宋体" w:cs="宋体" w:hint="eastAsia"/>
                <w:color w:val="000000"/>
                <w:kern w:val="0"/>
              </w:rPr>
              <w:t>深圳市鹏检物业管理</w:t>
            </w:r>
            <w:proofErr w:type="gramEnd"/>
            <w:r w:rsidRPr="00F46C7F">
              <w:rPr>
                <w:rFonts w:ascii="宋体" w:hAnsi="宋体" w:cs="宋体" w:hint="eastAsia"/>
                <w:color w:val="000000"/>
                <w:kern w:val="0"/>
              </w:rPr>
              <w:t>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60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50</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粤海花园</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r w:rsidRPr="00F46C7F">
              <w:rPr>
                <w:rFonts w:ascii="Arial" w:hAnsi="Arial" w:cs="Arial"/>
                <w:color w:val="000000"/>
                <w:kern w:val="0"/>
              </w:rPr>
              <w:t>深圳市海华联物业管理有限公司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51</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东海大厦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深圳市聚祥和物业管理有限公司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1995/2008</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52</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湖心大厦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5</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1995/2017</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60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53</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金城大厦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r w:rsidRPr="00F46C7F">
              <w:rPr>
                <w:rFonts w:ascii="Arial" w:hAnsi="Arial" w:cs="Arial"/>
                <w:color w:val="000000"/>
                <w:kern w:val="0"/>
              </w:rPr>
              <w:t>深圳市物业管理有限公司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18</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18</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1995</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54</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东方皇宫大厦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富苑置地(深圳)有限公司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1995</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55</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海丰苑</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深圳市海丰苑物业管理有限公司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6</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6</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60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56</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南洋大厦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r w:rsidRPr="00F46C7F">
              <w:rPr>
                <w:rFonts w:ascii="Arial" w:hAnsi="Arial" w:cs="Arial"/>
                <w:color w:val="000000"/>
                <w:kern w:val="0"/>
              </w:rPr>
              <w:t>深圳市物业管理有限公司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10</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7</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2002</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57</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海关大院</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深圳市龙城物业管理有限公司罗湖分公司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2013</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58</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金威大厦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深圳市粤海物业管理有限公司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5</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5</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52"/>
        </w:trPr>
        <w:tc>
          <w:tcPr>
            <w:tcW w:w="1973" w:type="dxa"/>
            <w:gridSpan w:val="2"/>
            <w:tcBorders>
              <w:top w:val="single" w:sz="4" w:space="0" w:color="auto"/>
              <w:left w:val="single" w:sz="4" w:space="0" w:color="auto"/>
              <w:bottom w:val="single" w:sz="4" w:space="0" w:color="auto"/>
              <w:right w:val="nil"/>
            </w:tcBorders>
            <w:shd w:val="clear" w:color="auto" w:fill="auto"/>
            <w:vAlign w:val="center"/>
            <w:hideMark/>
          </w:tcPr>
          <w:p w:rsidR="00F46C7F" w:rsidRPr="00F46C7F" w:rsidRDefault="00F46C7F" w:rsidP="00F46C7F">
            <w:pPr>
              <w:widowControl/>
              <w:jc w:val="center"/>
              <w:rPr>
                <w:rFonts w:ascii="宋体" w:hAnsi="宋体" w:cs="宋体"/>
                <w:b/>
                <w:bCs/>
                <w:color w:val="000000"/>
                <w:kern w:val="0"/>
                <w:sz w:val="32"/>
                <w:szCs w:val="32"/>
              </w:rPr>
            </w:pPr>
            <w:proofErr w:type="gramStart"/>
            <w:r w:rsidRPr="00F46C7F">
              <w:rPr>
                <w:rFonts w:ascii="宋体" w:hAnsi="宋体" w:cs="宋体" w:hint="eastAsia"/>
                <w:b/>
                <w:bCs/>
                <w:color w:val="000000"/>
                <w:kern w:val="0"/>
                <w:sz w:val="32"/>
                <w:szCs w:val="32"/>
              </w:rPr>
              <w:t>桂园</w:t>
            </w:r>
            <w:proofErr w:type="gramEnd"/>
          </w:p>
        </w:tc>
        <w:tc>
          <w:tcPr>
            <w:tcW w:w="2256"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997"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025"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60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59</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华凯大厦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r w:rsidRPr="00F46C7F">
              <w:rPr>
                <w:rFonts w:ascii="Arial" w:hAnsi="Arial" w:cs="Arial"/>
                <w:color w:val="000000"/>
                <w:kern w:val="0"/>
              </w:rPr>
              <w:t>深圳市</w:t>
            </w:r>
            <w:proofErr w:type="gramStart"/>
            <w:r w:rsidRPr="00F46C7F">
              <w:rPr>
                <w:rFonts w:ascii="Arial" w:hAnsi="Arial" w:cs="Arial"/>
                <w:color w:val="000000"/>
                <w:kern w:val="0"/>
              </w:rPr>
              <w:t>华佳宏物业</w:t>
            </w:r>
            <w:proofErr w:type="gramEnd"/>
            <w:r w:rsidRPr="00F46C7F">
              <w:rPr>
                <w:rFonts w:ascii="Arial" w:hAnsi="Arial" w:cs="Arial"/>
                <w:color w:val="000000"/>
                <w:kern w:val="0"/>
              </w:rPr>
              <w:t>投资集团有限公司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lastRenderedPageBreak/>
              <w:t>60</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天地大厦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深圳市天地物业管理有限公司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6</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6</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1993/2003</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61</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西湖花园</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深圳市中侨物业管理有限公司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10</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10</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1994/1996</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60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62</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华通大厦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r w:rsidRPr="00F46C7F">
              <w:rPr>
                <w:rFonts w:ascii="Arial" w:hAnsi="Arial" w:cs="Arial"/>
                <w:color w:val="000000"/>
                <w:kern w:val="0"/>
              </w:rPr>
              <w:t>深圳市华通物业管理有限公司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5</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5</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1993</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63</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金塘大厦综合楼</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深圳市罗湖区蔡屋围金塘实业公司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1999/2000</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64</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宝丽大厦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proofErr w:type="gramStart"/>
            <w:r w:rsidRPr="00F46C7F">
              <w:rPr>
                <w:rFonts w:ascii="宋体" w:hAnsi="宋体" w:cs="宋体" w:hint="eastAsia"/>
                <w:color w:val="000000"/>
                <w:kern w:val="0"/>
              </w:rPr>
              <w:t>深圳市午越物业管理</w:t>
            </w:r>
            <w:proofErr w:type="gramEnd"/>
            <w:r w:rsidRPr="00F46C7F">
              <w:rPr>
                <w:rFonts w:ascii="宋体" w:hAnsi="宋体" w:cs="宋体" w:hint="eastAsia"/>
                <w:color w:val="000000"/>
                <w:kern w:val="0"/>
              </w:rPr>
              <w:t>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14</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14</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694"/>
        </w:trPr>
        <w:tc>
          <w:tcPr>
            <w:tcW w:w="1973" w:type="dxa"/>
            <w:gridSpan w:val="2"/>
            <w:tcBorders>
              <w:top w:val="single" w:sz="4" w:space="0" w:color="auto"/>
              <w:left w:val="single" w:sz="4" w:space="0" w:color="auto"/>
              <w:bottom w:val="single" w:sz="4" w:space="0" w:color="auto"/>
              <w:right w:val="nil"/>
            </w:tcBorders>
            <w:shd w:val="clear" w:color="auto" w:fill="auto"/>
            <w:vAlign w:val="center"/>
            <w:hideMark/>
          </w:tcPr>
          <w:p w:rsidR="00F46C7F" w:rsidRPr="00F46C7F" w:rsidRDefault="00F46C7F" w:rsidP="00F46C7F">
            <w:pPr>
              <w:widowControl/>
              <w:jc w:val="center"/>
              <w:rPr>
                <w:rFonts w:ascii="宋体" w:hAnsi="宋体" w:cs="宋体"/>
                <w:b/>
                <w:bCs/>
                <w:color w:val="000000"/>
                <w:kern w:val="0"/>
                <w:sz w:val="32"/>
                <w:szCs w:val="32"/>
              </w:rPr>
            </w:pPr>
            <w:r w:rsidRPr="00F46C7F">
              <w:rPr>
                <w:rFonts w:ascii="宋体" w:hAnsi="宋体" w:cs="宋体" w:hint="eastAsia"/>
                <w:b/>
                <w:bCs/>
                <w:color w:val="000000"/>
                <w:kern w:val="0"/>
                <w:sz w:val="32"/>
                <w:szCs w:val="32"/>
              </w:rPr>
              <w:t>东湖</w:t>
            </w:r>
          </w:p>
        </w:tc>
        <w:tc>
          <w:tcPr>
            <w:tcW w:w="2256"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997"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025"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65</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东乐花园</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15</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6</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9</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627"/>
        </w:trPr>
        <w:tc>
          <w:tcPr>
            <w:tcW w:w="1973" w:type="dxa"/>
            <w:gridSpan w:val="2"/>
            <w:tcBorders>
              <w:top w:val="single" w:sz="4" w:space="0" w:color="auto"/>
              <w:left w:val="single" w:sz="4" w:space="0" w:color="auto"/>
              <w:bottom w:val="single" w:sz="4" w:space="0" w:color="auto"/>
              <w:right w:val="nil"/>
            </w:tcBorders>
            <w:shd w:val="clear" w:color="auto" w:fill="auto"/>
            <w:vAlign w:val="center"/>
            <w:hideMark/>
          </w:tcPr>
          <w:p w:rsidR="00F46C7F" w:rsidRPr="00F46C7F" w:rsidRDefault="00F46C7F" w:rsidP="00F46C7F">
            <w:pPr>
              <w:widowControl/>
              <w:jc w:val="center"/>
              <w:rPr>
                <w:rFonts w:ascii="宋体" w:hAnsi="宋体" w:cs="宋体"/>
                <w:b/>
                <w:bCs/>
                <w:color w:val="000000"/>
                <w:kern w:val="0"/>
                <w:sz w:val="32"/>
                <w:szCs w:val="32"/>
              </w:rPr>
            </w:pPr>
            <w:r w:rsidRPr="00F46C7F">
              <w:rPr>
                <w:rFonts w:ascii="宋体" w:hAnsi="宋体" w:cs="宋体" w:hint="eastAsia"/>
                <w:b/>
                <w:bCs/>
                <w:color w:val="000000"/>
                <w:kern w:val="0"/>
                <w:sz w:val="32"/>
                <w:szCs w:val="32"/>
              </w:rPr>
              <w:t>清水河</w:t>
            </w:r>
          </w:p>
        </w:tc>
        <w:tc>
          <w:tcPr>
            <w:tcW w:w="2256"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997"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025"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66</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金湖花园</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深圳市万厦居业有限公司金湖管理处</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5</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5</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67</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润唐山庄</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深圳市泰源物业管理有限公司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8</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7</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1998</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68</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棕榈滩花园</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proofErr w:type="gramStart"/>
            <w:r w:rsidRPr="00F46C7F">
              <w:rPr>
                <w:rFonts w:ascii="宋体" w:hAnsi="宋体" w:cs="宋体" w:hint="eastAsia"/>
                <w:color w:val="000000"/>
                <w:kern w:val="0"/>
              </w:rPr>
              <w:t>深圳市瑞征物业</w:t>
            </w:r>
            <w:proofErr w:type="gramEnd"/>
            <w:r w:rsidRPr="00F46C7F">
              <w:rPr>
                <w:rFonts w:ascii="宋体" w:hAnsi="宋体" w:cs="宋体" w:hint="eastAsia"/>
                <w:color w:val="000000"/>
                <w:kern w:val="0"/>
              </w:rPr>
              <w:t>服务有限公司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5</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5</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2002</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405"/>
        </w:trPr>
        <w:tc>
          <w:tcPr>
            <w:tcW w:w="1973" w:type="dxa"/>
            <w:gridSpan w:val="2"/>
            <w:tcBorders>
              <w:top w:val="single" w:sz="4" w:space="0" w:color="auto"/>
              <w:left w:val="single" w:sz="4" w:space="0" w:color="auto"/>
              <w:bottom w:val="single" w:sz="4" w:space="0" w:color="auto"/>
              <w:right w:val="nil"/>
            </w:tcBorders>
            <w:shd w:val="clear" w:color="auto" w:fill="auto"/>
            <w:vAlign w:val="center"/>
            <w:hideMark/>
          </w:tcPr>
          <w:p w:rsidR="00F46C7F" w:rsidRPr="00F46C7F" w:rsidRDefault="00F46C7F" w:rsidP="00F46C7F">
            <w:pPr>
              <w:widowControl/>
              <w:jc w:val="center"/>
              <w:rPr>
                <w:rFonts w:ascii="宋体" w:hAnsi="宋体" w:cs="宋体"/>
                <w:b/>
                <w:bCs/>
                <w:color w:val="000000"/>
                <w:kern w:val="0"/>
                <w:sz w:val="32"/>
                <w:szCs w:val="32"/>
              </w:rPr>
            </w:pPr>
            <w:r w:rsidRPr="00F46C7F">
              <w:rPr>
                <w:rFonts w:ascii="宋体" w:hAnsi="宋体" w:cs="宋体" w:hint="eastAsia"/>
                <w:b/>
                <w:bCs/>
                <w:color w:val="000000"/>
                <w:kern w:val="0"/>
                <w:sz w:val="32"/>
                <w:szCs w:val="32"/>
              </w:rPr>
              <w:t>莲塘</w:t>
            </w:r>
          </w:p>
        </w:tc>
        <w:tc>
          <w:tcPr>
            <w:tcW w:w="2256"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997"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025"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vMerge w:val="restart"/>
            <w:tcBorders>
              <w:top w:val="nil"/>
              <w:left w:val="single" w:sz="4" w:space="0" w:color="auto"/>
              <w:bottom w:val="single" w:sz="4" w:space="0" w:color="000000"/>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69</w:t>
            </w:r>
          </w:p>
        </w:tc>
        <w:tc>
          <w:tcPr>
            <w:tcW w:w="1382" w:type="dxa"/>
            <w:vMerge w:val="restart"/>
            <w:tcBorders>
              <w:top w:val="nil"/>
              <w:left w:val="single" w:sz="4" w:space="0" w:color="auto"/>
              <w:bottom w:val="single" w:sz="4" w:space="0" w:color="000000"/>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鹏基工业区</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深圳市鹏基物业管理有限公司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16</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16</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1994/1995</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vMerge/>
            <w:tcBorders>
              <w:top w:val="nil"/>
              <w:left w:val="single" w:sz="4" w:space="0" w:color="auto"/>
              <w:bottom w:val="single" w:sz="4" w:space="0" w:color="000000"/>
              <w:right w:val="single" w:sz="4" w:space="0" w:color="auto"/>
            </w:tcBorders>
            <w:vAlign w:val="center"/>
            <w:hideMark/>
          </w:tcPr>
          <w:p w:rsidR="00F46C7F" w:rsidRPr="00F46C7F" w:rsidRDefault="00F46C7F" w:rsidP="00F46C7F">
            <w:pPr>
              <w:widowControl/>
              <w:jc w:val="left"/>
              <w:rPr>
                <w:rFonts w:ascii="宋体" w:hAnsi="宋体" w:cs="宋体"/>
                <w:color w:val="000000"/>
                <w:kern w:val="0"/>
              </w:rPr>
            </w:pPr>
          </w:p>
        </w:tc>
        <w:tc>
          <w:tcPr>
            <w:tcW w:w="1382" w:type="dxa"/>
            <w:vMerge/>
            <w:tcBorders>
              <w:top w:val="nil"/>
              <w:left w:val="single" w:sz="4" w:space="0" w:color="auto"/>
              <w:bottom w:val="single" w:sz="4" w:space="0" w:color="000000"/>
              <w:right w:val="single" w:sz="4" w:space="0" w:color="auto"/>
            </w:tcBorders>
            <w:vAlign w:val="center"/>
            <w:hideMark/>
          </w:tcPr>
          <w:p w:rsidR="00F46C7F" w:rsidRPr="00F46C7F" w:rsidRDefault="00F46C7F" w:rsidP="00F46C7F">
            <w:pPr>
              <w:widowControl/>
              <w:jc w:val="left"/>
              <w:rPr>
                <w:rFonts w:ascii="宋体" w:hAnsi="宋体" w:cs="宋体"/>
                <w:color w:val="000000"/>
                <w:kern w:val="0"/>
              </w:rPr>
            </w:pP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深圳市茂名石油工贸有限公司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vMerge/>
            <w:tcBorders>
              <w:top w:val="nil"/>
              <w:left w:val="single" w:sz="4" w:space="0" w:color="auto"/>
              <w:bottom w:val="single" w:sz="4" w:space="0" w:color="000000"/>
              <w:right w:val="single" w:sz="4" w:space="0" w:color="auto"/>
            </w:tcBorders>
            <w:vAlign w:val="center"/>
            <w:hideMark/>
          </w:tcPr>
          <w:p w:rsidR="00F46C7F" w:rsidRPr="00F46C7F" w:rsidRDefault="00F46C7F" w:rsidP="00F46C7F">
            <w:pPr>
              <w:widowControl/>
              <w:jc w:val="left"/>
              <w:rPr>
                <w:rFonts w:ascii="宋体" w:hAnsi="宋体" w:cs="宋体"/>
                <w:color w:val="000000"/>
                <w:kern w:val="0"/>
              </w:rPr>
            </w:pPr>
          </w:p>
        </w:tc>
        <w:tc>
          <w:tcPr>
            <w:tcW w:w="1382" w:type="dxa"/>
            <w:vMerge/>
            <w:tcBorders>
              <w:top w:val="nil"/>
              <w:left w:val="single" w:sz="4" w:space="0" w:color="auto"/>
              <w:bottom w:val="single" w:sz="4" w:space="0" w:color="000000"/>
              <w:right w:val="single" w:sz="4" w:space="0" w:color="auto"/>
            </w:tcBorders>
            <w:vAlign w:val="center"/>
            <w:hideMark/>
          </w:tcPr>
          <w:p w:rsidR="00F46C7F" w:rsidRPr="00F46C7F" w:rsidRDefault="00F46C7F" w:rsidP="00F46C7F">
            <w:pPr>
              <w:widowControl/>
              <w:jc w:val="left"/>
              <w:rPr>
                <w:rFonts w:ascii="宋体" w:hAnsi="宋体" w:cs="宋体"/>
                <w:color w:val="000000"/>
                <w:kern w:val="0"/>
              </w:rPr>
            </w:pP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深圳市中联制药有限公司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1995</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vMerge/>
            <w:tcBorders>
              <w:top w:val="nil"/>
              <w:left w:val="single" w:sz="4" w:space="0" w:color="auto"/>
              <w:bottom w:val="single" w:sz="4" w:space="0" w:color="000000"/>
              <w:right w:val="single" w:sz="4" w:space="0" w:color="auto"/>
            </w:tcBorders>
            <w:vAlign w:val="center"/>
            <w:hideMark/>
          </w:tcPr>
          <w:p w:rsidR="00F46C7F" w:rsidRPr="00F46C7F" w:rsidRDefault="00F46C7F" w:rsidP="00F46C7F">
            <w:pPr>
              <w:widowControl/>
              <w:jc w:val="left"/>
              <w:rPr>
                <w:rFonts w:ascii="宋体" w:hAnsi="宋体" w:cs="宋体"/>
                <w:color w:val="000000"/>
                <w:kern w:val="0"/>
              </w:rPr>
            </w:pPr>
          </w:p>
        </w:tc>
        <w:tc>
          <w:tcPr>
            <w:tcW w:w="1382" w:type="dxa"/>
            <w:vMerge/>
            <w:tcBorders>
              <w:top w:val="nil"/>
              <w:left w:val="single" w:sz="4" w:space="0" w:color="auto"/>
              <w:bottom w:val="single" w:sz="4" w:space="0" w:color="000000"/>
              <w:right w:val="single" w:sz="4" w:space="0" w:color="auto"/>
            </w:tcBorders>
            <w:vAlign w:val="center"/>
            <w:hideMark/>
          </w:tcPr>
          <w:p w:rsidR="00F46C7F" w:rsidRPr="00F46C7F" w:rsidRDefault="00F46C7F" w:rsidP="00F46C7F">
            <w:pPr>
              <w:widowControl/>
              <w:jc w:val="left"/>
              <w:rPr>
                <w:rFonts w:ascii="宋体" w:hAnsi="宋体" w:cs="宋体"/>
                <w:color w:val="000000"/>
                <w:kern w:val="0"/>
              </w:rPr>
            </w:pP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中银信息技术服务（深圳）有限公司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1994/1995</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vMerge/>
            <w:tcBorders>
              <w:top w:val="nil"/>
              <w:left w:val="single" w:sz="4" w:space="0" w:color="auto"/>
              <w:bottom w:val="single" w:sz="4" w:space="0" w:color="000000"/>
              <w:right w:val="single" w:sz="4" w:space="0" w:color="auto"/>
            </w:tcBorders>
            <w:vAlign w:val="center"/>
            <w:hideMark/>
          </w:tcPr>
          <w:p w:rsidR="00F46C7F" w:rsidRPr="00F46C7F" w:rsidRDefault="00F46C7F" w:rsidP="00F46C7F">
            <w:pPr>
              <w:widowControl/>
              <w:jc w:val="left"/>
              <w:rPr>
                <w:rFonts w:ascii="宋体" w:hAnsi="宋体" w:cs="宋体"/>
                <w:color w:val="000000"/>
                <w:kern w:val="0"/>
              </w:rPr>
            </w:pPr>
          </w:p>
        </w:tc>
        <w:tc>
          <w:tcPr>
            <w:tcW w:w="1382" w:type="dxa"/>
            <w:vMerge/>
            <w:tcBorders>
              <w:top w:val="nil"/>
              <w:left w:val="single" w:sz="4" w:space="0" w:color="auto"/>
              <w:bottom w:val="single" w:sz="4" w:space="0" w:color="000000"/>
              <w:right w:val="single" w:sz="4" w:space="0" w:color="auto"/>
            </w:tcBorders>
            <w:vAlign w:val="center"/>
            <w:hideMark/>
          </w:tcPr>
          <w:p w:rsidR="00F46C7F" w:rsidRPr="00F46C7F" w:rsidRDefault="00F46C7F" w:rsidP="00F46C7F">
            <w:pPr>
              <w:widowControl/>
              <w:jc w:val="left"/>
              <w:rPr>
                <w:rFonts w:ascii="宋体" w:hAnsi="宋体" w:cs="宋体"/>
                <w:color w:val="000000"/>
                <w:kern w:val="0"/>
              </w:rPr>
            </w:pP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中煤南方能源有限公司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60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70</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振华苑</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r w:rsidRPr="00F46C7F">
              <w:rPr>
                <w:rFonts w:ascii="Arial" w:hAnsi="Arial" w:cs="Arial"/>
                <w:color w:val="000000"/>
                <w:kern w:val="0"/>
              </w:rPr>
              <w:t>深圳市赛普电镀设备有限公司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2004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71</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金田工业区</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秀峰物业服务(深圳)有限公司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5</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72</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莲塘聚宝路198-200号</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无法查询</w:t>
            </w:r>
          </w:p>
        </w:tc>
      </w:tr>
      <w:tr w:rsidR="00F46C7F" w:rsidRPr="00F46C7F" w:rsidTr="00F46C7F">
        <w:trPr>
          <w:trHeight w:val="60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lastRenderedPageBreak/>
              <w:t>73</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合丹大厦及合丹办公楼</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r w:rsidRPr="00F46C7F">
              <w:rPr>
                <w:rFonts w:ascii="Arial" w:hAnsi="Arial" w:cs="Arial"/>
                <w:color w:val="000000"/>
                <w:kern w:val="0"/>
              </w:rPr>
              <w:t>深圳市合丹物流有限公司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无法查询</w:t>
            </w:r>
          </w:p>
        </w:tc>
      </w:tr>
      <w:tr w:rsidR="00F46C7F" w:rsidRPr="00F46C7F" w:rsidTr="00F46C7F">
        <w:trPr>
          <w:trHeight w:val="285"/>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74</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公司办公区</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75</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莲通公司综合楼</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深圳市惠名物业管理有限公司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2004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非老旧电梯</w:t>
            </w:r>
          </w:p>
        </w:tc>
      </w:tr>
      <w:tr w:rsidR="00F46C7F" w:rsidRPr="00F46C7F" w:rsidTr="00F46C7F">
        <w:trPr>
          <w:trHeight w:val="285"/>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76</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老虎</w:t>
            </w:r>
            <w:proofErr w:type="gramStart"/>
            <w:r w:rsidRPr="00F46C7F">
              <w:rPr>
                <w:rFonts w:ascii="宋体" w:hAnsi="宋体" w:cs="宋体" w:hint="eastAsia"/>
                <w:color w:val="000000"/>
                <w:kern w:val="0"/>
              </w:rPr>
              <w:t>坳</w:t>
            </w:r>
            <w:proofErr w:type="gramEnd"/>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无法查询</w:t>
            </w:r>
          </w:p>
        </w:tc>
      </w:tr>
      <w:tr w:rsidR="00F46C7F" w:rsidRPr="00F46C7F" w:rsidTr="00F46C7F">
        <w:trPr>
          <w:trHeight w:val="540"/>
        </w:trPr>
        <w:tc>
          <w:tcPr>
            <w:tcW w:w="1973" w:type="dxa"/>
            <w:gridSpan w:val="2"/>
            <w:tcBorders>
              <w:top w:val="single" w:sz="4" w:space="0" w:color="auto"/>
              <w:left w:val="single" w:sz="4" w:space="0" w:color="auto"/>
              <w:bottom w:val="single" w:sz="4" w:space="0" w:color="auto"/>
              <w:right w:val="nil"/>
            </w:tcBorders>
            <w:shd w:val="clear" w:color="auto" w:fill="auto"/>
            <w:vAlign w:val="center"/>
            <w:hideMark/>
          </w:tcPr>
          <w:p w:rsidR="00F46C7F" w:rsidRPr="00F46C7F" w:rsidRDefault="00F46C7F" w:rsidP="00F46C7F">
            <w:pPr>
              <w:widowControl/>
              <w:jc w:val="center"/>
              <w:rPr>
                <w:rFonts w:ascii="宋体" w:hAnsi="宋体" w:cs="宋体"/>
                <w:b/>
                <w:bCs/>
                <w:color w:val="000000"/>
                <w:kern w:val="0"/>
                <w:sz w:val="32"/>
                <w:szCs w:val="32"/>
              </w:rPr>
            </w:pPr>
            <w:r w:rsidRPr="00F46C7F">
              <w:rPr>
                <w:rFonts w:ascii="宋体" w:hAnsi="宋体" w:cs="宋体" w:hint="eastAsia"/>
                <w:b/>
                <w:bCs/>
                <w:color w:val="000000"/>
                <w:kern w:val="0"/>
                <w:sz w:val="32"/>
                <w:szCs w:val="32"/>
              </w:rPr>
              <w:t>笋岗</w:t>
            </w:r>
          </w:p>
        </w:tc>
        <w:tc>
          <w:tcPr>
            <w:tcW w:w="2256"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997"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025"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77</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中贸大厦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中粮集团（深圳）有限公司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1995</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vMerge w:val="restart"/>
            <w:tcBorders>
              <w:top w:val="nil"/>
              <w:left w:val="single" w:sz="4" w:space="0" w:color="auto"/>
              <w:bottom w:val="single" w:sz="4" w:space="0" w:color="000000"/>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78</w:t>
            </w:r>
          </w:p>
        </w:tc>
        <w:tc>
          <w:tcPr>
            <w:tcW w:w="1382" w:type="dxa"/>
            <w:vMerge w:val="restart"/>
            <w:tcBorders>
              <w:top w:val="nil"/>
              <w:left w:val="single" w:sz="4" w:space="0" w:color="auto"/>
              <w:bottom w:val="single" w:sz="4" w:space="0" w:color="000000"/>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碧湖花园</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深圳市泰源物业管理有限公司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6</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6</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1995</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600"/>
        </w:trPr>
        <w:tc>
          <w:tcPr>
            <w:tcW w:w="591" w:type="dxa"/>
            <w:vMerge/>
            <w:tcBorders>
              <w:top w:val="nil"/>
              <w:left w:val="single" w:sz="4" w:space="0" w:color="auto"/>
              <w:bottom w:val="single" w:sz="4" w:space="0" w:color="000000"/>
              <w:right w:val="single" w:sz="4" w:space="0" w:color="auto"/>
            </w:tcBorders>
            <w:vAlign w:val="center"/>
            <w:hideMark/>
          </w:tcPr>
          <w:p w:rsidR="00F46C7F" w:rsidRPr="00F46C7F" w:rsidRDefault="00F46C7F" w:rsidP="00F46C7F">
            <w:pPr>
              <w:widowControl/>
              <w:jc w:val="left"/>
              <w:rPr>
                <w:rFonts w:ascii="宋体" w:hAnsi="宋体" w:cs="宋体"/>
                <w:color w:val="000000"/>
                <w:kern w:val="0"/>
              </w:rPr>
            </w:pPr>
          </w:p>
        </w:tc>
        <w:tc>
          <w:tcPr>
            <w:tcW w:w="1382" w:type="dxa"/>
            <w:vMerge/>
            <w:tcBorders>
              <w:top w:val="nil"/>
              <w:left w:val="single" w:sz="4" w:space="0" w:color="auto"/>
              <w:bottom w:val="single" w:sz="4" w:space="0" w:color="000000"/>
              <w:right w:val="single" w:sz="4" w:space="0" w:color="auto"/>
            </w:tcBorders>
            <w:vAlign w:val="center"/>
            <w:hideMark/>
          </w:tcPr>
          <w:p w:rsidR="00F46C7F" w:rsidRPr="00F46C7F" w:rsidRDefault="00F46C7F" w:rsidP="00F46C7F">
            <w:pPr>
              <w:widowControl/>
              <w:jc w:val="left"/>
              <w:rPr>
                <w:rFonts w:ascii="宋体" w:hAnsi="宋体" w:cs="宋体"/>
                <w:color w:val="000000"/>
                <w:kern w:val="0"/>
              </w:rPr>
            </w:pP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r w:rsidRPr="00F46C7F">
              <w:rPr>
                <w:rFonts w:ascii="Arial" w:hAnsi="Arial" w:cs="Arial"/>
                <w:color w:val="000000"/>
                <w:kern w:val="0"/>
              </w:rPr>
              <w:t>南山物业管理有限公司碧湖管理处</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1996</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停用</w:t>
            </w:r>
          </w:p>
        </w:tc>
      </w:tr>
      <w:tr w:rsidR="00F46C7F" w:rsidRPr="00F46C7F" w:rsidTr="00F46C7F">
        <w:trPr>
          <w:trHeight w:val="709"/>
        </w:trPr>
        <w:tc>
          <w:tcPr>
            <w:tcW w:w="1973" w:type="dxa"/>
            <w:gridSpan w:val="2"/>
            <w:tcBorders>
              <w:top w:val="single" w:sz="4" w:space="0" w:color="auto"/>
              <w:left w:val="single" w:sz="4" w:space="0" w:color="auto"/>
              <w:bottom w:val="single" w:sz="4" w:space="0" w:color="auto"/>
              <w:right w:val="nil"/>
            </w:tcBorders>
            <w:shd w:val="clear" w:color="auto" w:fill="auto"/>
            <w:vAlign w:val="center"/>
            <w:hideMark/>
          </w:tcPr>
          <w:p w:rsidR="00F46C7F" w:rsidRPr="00F46C7F" w:rsidRDefault="00F46C7F" w:rsidP="00F46C7F">
            <w:pPr>
              <w:widowControl/>
              <w:jc w:val="center"/>
              <w:rPr>
                <w:rFonts w:ascii="宋体" w:hAnsi="宋体" w:cs="宋体"/>
                <w:b/>
                <w:bCs/>
                <w:color w:val="000000"/>
                <w:kern w:val="0"/>
                <w:sz w:val="32"/>
                <w:szCs w:val="32"/>
              </w:rPr>
            </w:pPr>
            <w:r w:rsidRPr="00F46C7F">
              <w:rPr>
                <w:rFonts w:ascii="宋体" w:hAnsi="宋体" w:cs="宋体" w:hint="eastAsia"/>
                <w:b/>
                <w:bCs/>
                <w:color w:val="000000"/>
                <w:kern w:val="0"/>
                <w:sz w:val="32"/>
                <w:szCs w:val="32"/>
              </w:rPr>
              <w:t>翠竹</w:t>
            </w:r>
          </w:p>
        </w:tc>
        <w:tc>
          <w:tcPr>
            <w:tcW w:w="2256"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997"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025"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60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79</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宝安外贸大厦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r w:rsidRPr="00F46C7F">
              <w:rPr>
                <w:rFonts w:ascii="Arial" w:hAnsi="Arial" w:cs="Arial"/>
                <w:color w:val="000000"/>
                <w:kern w:val="0"/>
              </w:rPr>
              <w:t>深圳市</w:t>
            </w:r>
            <w:proofErr w:type="gramStart"/>
            <w:r w:rsidRPr="00F46C7F">
              <w:rPr>
                <w:rFonts w:ascii="Arial" w:hAnsi="Arial" w:cs="Arial"/>
                <w:color w:val="000000"/>
                <w:kern w:val="0"/>
              </w:rPr>
              <w:t>中洲</w:t>
            </w:r>
            <w:proofErr w:type="gramEnd"/>
            <w:r w:rsidRPr="00F46C7F">
              <w:rPr>
                <w:rFonts w:ascii="Arial" w:hAnsi="Arial" w:cs="Arial"/>
                <w:color w:val="000000"/>
                <w:kern w:val="0"/>
              </w:rPr>
              <w:t>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1993</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600"/>
        </w:trPr>
        <w:tc>
          <w:tcPr>
            <w:tcW w:w="591" w:type="dxa"/>
            <w:vMerge w:val="restart"/>
            <w:tcBorders>
              <w:top w:val="nil"/>
              <w:left w:val="single" w:sz="4" w:space="0" w:color="auto"/>
              <w:bottom w:val="single" w:sz="4" w:space="0" w:color="000000"/>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80</w:t>
            </w:r>
          </w:p>
        </w:tc>
        <w:tc>
          <w:tcPr>
            <w:tcW w:w="1382" w:type="dxa"/>
            <w:vMerge w:val="restart"/>
            <w:tcBorders>
              <w:top w:val="nil"/>
              <w:left w:val="single" w:sz="4" w:space="0" w:color="auto"/>
              <w:bottom w:val="single" w:sz="4" w:space="0" w:color="000000"/>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城建综合楼</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proofErr w:type="gramStart"/>
            <w:r w:rsidRPr="00F46C7F">
              <w:rPr>
                <w:rFonts w:ascii="Arial" w:hAnsi="Arial" w:cs="Arial"/>
                <w:color w:val="000000"/>
                <w:kern w:val="0"/>
              </w:rPr>
              <w:t>深圳市粤大珠宝</w:t>
            </w:r>
            <w:proofErr w:type="gramEnd"/>
            <w:r w:rsidRPr="00F46C7F">
              <w:rPr>
                <w:rFonts w:ascii="Arial" w:hAnsi="Arial" w:cs="Arial"/>
                <w:color w:val="000000"/>
                <w:kern w:val="0"/>
              </w:rPr>
              <w:t>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2014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非老旧电梯</w:t>
            </w:r>
          </w:p>
        </w:tc>
      </w:tr>
      <w:tr w:rsidR="00F46C7F" w:rsidRPr="00F46C7F" w:rsidTr="00F46C7F">
        <w:trPr>
          <w:trHeight w:val="600"/>
        </w:trPr>
        <w:tc>
          <w:tcPr>
            <w:tcW w:w="591" w:type="dxa"/>
            <w:vMerge/>
            <w:tcBorders>
              <w:top w:val="nil"/>
              <w:left w:val="single" w:sz="4" w:space="0" w:color="auto"/>
              <w:bottom w:val="single" w:sz="4" w:space="0" w:color="000000"/>
              <w:right w:val="single" w:sz="4" w:space="0" w:color="auto"/>
            </w:tcBorders>
            <w:vAlign w:val="center"/>
            <w:hideMark/>
          </w:tcPr>
          <w:p w:rsidR="00F46C7F" w:rsidRPr="00F46C7F" w:rsidRDefault="00F46C7F" w:rsidP="00F46C7F">
            <w:pPr>
              <w:widowControl/>
              <w:jc w:val="left"/>
              <w:rPr>
                <w:rFonts w:ascii="宋体" w:hAnsi="宋体" w:cs="宋体"/>
                <w:color w:val="000000"/>
                <w:kern w:val="0"/>
              </w:rPr>
            </w:pPr>
          </w:p>
        </w:tc>
        <w:tc>
          <w:tcPr>
            <w:tcW w:w="1382" w:type="dxa"/>
            <w:vMerge/>
            <w:tcBorders>
              <w:top w:val="nil"/>
              <w:left w:val="single" w:sz="4" w:space="0" w:color="auto"/>
              <w:bottom w:val="single" w:sz="4" w:space="0" w:color="000000"/>
              <w:right w:val="single" w:sz="4" w:space="0" w:color="auto"/>
            </w:tcBorders>
            <w:vAlign w:val="center"/>
            <w:hideMark/>
          </w:tcPr>
          <w:p w:rsidR="00F46C7F" w:rsidRPr="00F46C7F" w:rsidRDefault="00F46C7F" w:rsidP="00F46C7F">
            <w:pPr>
              <w:widowControl/>
              <w:jc w:val="left"/>
              <w:rPr>
                <w:rFonts w:ascii="宋体" w:hAnsi="宋体" w:cs="宋体"/>
                <w:color w:val="000000"/>
                <w:kern w:val="0"/>
              </w:rPr>
            </w:pP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r w:rsidRPr="00F46C7F">
              <w:rPr>
                <w:rFonts w:ascii="Arial" w:hAnsi="Arial" w:cs="Arial"/>
                <w:color w:val="000000"/>
                <w:kern w:val="0"/>
              </w:rPr>
              <w:t>深圳市大盘珠宝首饰股份有限公司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2013</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非老旧电梯</w:t>
            </w:r>
          </w:p>
        </w:tc>
      </w:tr>
      <w:tr w:rsidR="00F46C7F" w:rsidRPr="00F46C7F" w:rsidTr="00F46C7F">
        <w:trPr>
          <w:trHeight w:val="60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81</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赛</w:t>
            </w:r>
            <w:proofErr w:type="gramStart"/>
            <w:r w:rsidRPr="00F46C7F">
              <w:rPr>
                <w:rFonts w:ascii="宋体" w:hAnsi="宋体" w:cs="宋体" w:hint="eastAsia"/>
                <w:color w:val="000000"/>
                <w:kern w:val="0"/>
              </w:rPr>
              <w:t>龙综合</w:t>
            </w:r>
            <w:proofErr w:type="gramEnd"/>
            <w:r w:rsidRPr="00F46C7F">
              <w:rPr>
                <w:rFonts w:ascii="宋体" w:hAnsi="宋体" w:cs="宋体" w:hint="eastAsia"/>
                <w:color w:val="000000"/>
                <w:kern w:val="0"/>
              </w:rPr>
              <w:t>楼</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r w:rsidRPr="00F46C7F">
              <w:rPr>
                <w:rFonts w:ascii="Arial" w:hAnsi="Arial" w:cs="Arial"/>
                <w:color w:val="000000"/>
                <w:kern w:val="0"/>
              </w:rPr>
              <w:t>深圳市赛龙实业股份有限公司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855"/>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82</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田贝三路102号（华程公司）</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深圳市橙子酒店有限公司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1999</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83</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化工大厦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中国南海工程有限公司物业管理分公司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4"/>
        </w:trPr>
        <w:tc>
          <w:tcPr>
            <w:tcW w:w="1973" w:type="dxa"/>
            <w:gridSpan w:val="2"/>
            <w:tcBorders>
              <w:top w:val="single" w:sz="4" w:space="0" w:color="auto"/>
              <w:left w:val="single" w:sz="4" w:space="0" w:color="auto"/>
              <w:bottom w:val="single" w:sz="4" w:space="0" w:color="auto"/>
              <w:right w:val="nil"/>
            </w:tcBorders>
            <w:shd w:val="clear" w:color="auto" w:fill="auto"/>
            <w:vAlign w:val="center"/>
            <w:hideMark/>
          </w:tcPr>
          <w:p w:rsidR="00F46C7F" w:rsidRPr="00F46C7F" w:rsidRDefault="00F46C7F" w:rsidP="00F46C7F">
            <w:pPr>
              <w:widowControl/>
              <w:jc w:val="center"/>
              <w:rPr>
                <w:rFonts w:ascii="宋体" w:hAnsi="宋体" w:cs="宋体"/>
                <w:b/>
                <w:bCs/>
                <w:color w:val="000000"/>
                <w:kern w:val="0"/>
                <w:sz w:val="32"/>
                <w:szCs w:val="32"/>
              </w:rPr>
            </w:pPr>
            <w:r w:rsidRPr="00F46C7F">
              <w:rPr>
                <w:rFonts w:ascii="宋体" w:hAnsi="宋体" w:cs="宋体" w:hint="eastAsia"/>
                <w:b/>
                <w:bCs/>
                <w:color w:val="000000"/>
                <w:kern w:val="0"/>
                <w:sz w:val="32"/>
                <w:szCs w:val="32"/>
              </w:rPr>
              <w:t>黄贝</w:t>
            </w:r>
          </w:p>
        </w:tc>
        <w:tc>
          <w:tcPr>
            <w:tcW w:w="2256"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997"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025"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60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84</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华深大院</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r w:rsidRPr="00F46C7F">
              <w:rPr>
                <w:rFonts w:ascii="Arial" w:hAnsi="Arial" w:cs="Arial"/>
                <w:color w:val="000000"/>
                <w:kern w:val="0"/>
              </w:rPr>
              <w:t>深圳市龙岗区龙之盛实业发展有限公司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85</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海富花园</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color w:val="000000"/>
                <w:kern w:val="0"/>
              </w:rPr>
            </w:pPr>
            <w:r w:rsidRPr="00F46C7F">
              <w:rPr>
                <w:rFonts w:ascii="宋体" w:hAnsi="宋体" w:cs="宋体" w:hint="eastAsia"/>
                <w:color w:val="000000"/>
                <w:kern w:val="0"/>
              </w:rPr>
              <w:t>深圳市开元国际物业管理有限公司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12</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12</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60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86</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深发花园</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r w:rsidRPr="00F46C7F">
              <w:rPr>
                <w:rFonts w:ascii="Arial" w:hAnsi="Arial" w:cs="Arial"/>
                <w:color w:val="000000"/>
                <w:kern w:val="0"/>
              </w:rPr>
              <w:t>深业集团</w:t>
            </w:r>
            <w:r w:rsidRPr="00F46C7F">
              <w:rPr>
                <w:rFonts w:ascii="Arial" w:hAnsi="Arial" w:cs="Arial"/>
                <w:color w:val="000000"/>
                <w:kern w:val="0"/>
              </w:rPr>
              <w:t>(</w:t>
            </w:r>
            <w:r w:rsidRPr="00F46C7F">
              <w:rPr>
                <w:rFonts w:ascii="Arial" w:hAnsi="Arial" w:cs="Arial"/>
                <w:color w:val="000000"/>
                <w:kern w:val="0"/>
              </w:rPr>
              <w:t>深圳</w:t>
            </w:r>
            <w:r w:rsidRPr="00F46C7F">
              <w:rPr>
                <w:rFonts w:ascii="Arial" w:hAnsi="Arial" w:cs="Arial"/>
                <w:color w:val="000000"/>
                <w:kern w:val="0"/>
              </w:rPr>
              <w:t>)</w:t>
            </w:r>
            <w:r w:rsidRPr="00F46C7F">
              <w:rPr>
                <w:rFonts w:ascii="Arial" w:hAnsi="Arial" w:cs="Arial"/>
                <w:color w:val="000000"/>
                <w:kern w:val="0"/>
              </w:rPr>
              <w:t>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6</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6</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60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87</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文锦大厦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r w:rsidRPr="00F46C7F">
              <w:rPr>
                <w:rFonts w:ascii="Arial" w:hAnsi="Arial" w:cs="Arial"/>
                <w:color w:val="000000"/>
                <w:kern w:val="0"/>
              </w:rPr>
              <w:t>深圳市物业管理有限公司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1994/1997</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60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88</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江</w:t>
            </w:r>
            <w:proofErr w:type="gramStart"/>
            <w:r w:rsidRPr="00F46C7F">
              <w:rPr>
                <w:rFonts w:ascii="宋体" w:hAnsi="宋体" w:cs="宋体" w:hint="eastAsia"/>
                <w:color w:val="000000"/>
                <w:kern w:val="0"/>
              </w:rPr>
              <w:t>月大厦</w:t>
            </w:r>
            <w:proofErr w:type="gramEnd"/>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r w:rsidRPr="00F46C7F">
              <w:rPr>
                <w:rFonts w:ascii="Arial" w:hAnsi="Arial" w:cs="Arial"/>
                <w:color w:val="000000"/>
                <w:kern w:val="0"/>
              </w:rPr>
              <w:t>深圳市黄贝岭靖轩实业股份有限公司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2</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1997</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600"/>
        </w:trPr>
        <w:tc>
          <w:tcPr>
            <w:tcW w:w="591" w:type="dxa"/>
            <w:vMerge w:val="restart"/>
            <w:tcBorders>
              <w:top w:val="nil"/>
              <w:left w:val="single" w:sz="4" w:space="0" w:color="auto"/>
              <w:bottom w:val="single" w:sz="4" w:space="0" w:color="000000"/>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lastRenderedPageBreak/>
              <w:t>89</w:t>
            </w:r>
          </w:p>
        </w:tc>
        <w:tc>
          <w:tcPr>
            <w:tcW w:w="1382" w:type="dxa"/>
            <w:vMerge w:val="restart"/>
            <w:tcBorders>
              <w:top w:val="nil"/>
              <w:left w:val="single" w:sz="4" w:space="0" w:color="auto"/>
              <w:bottom w:val="single" w:sz="4" w:space="0" w:color="000000"/>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深港花园</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r w:rsidRPr="00F46C7F">
              <w:rPr>
                <w:rFonts w:ascii="Arial" w:hAnsi="Arial" w:cs="Arial"/>
                <w:color w:val="000000"/>
                <w:kern w:val="0"/>
              </w:rPr>
              <w:t>深圳市深港花园物业管理有限公司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600"/>
        </w:trPr>
        <w:tc>
          <w:tcPr>
            <w:tcW w:w="591" w:type="dxa"/>
            <w:vMerge/>
            <w:tcBorders>
              <w:top w:val="nil"/>
              <w:left w:val="single" w:sz="4" w:space="0" w:color="auto"/>
              <w:bottom w:val="single" w:sz="4" w:space="0" w:color="000000"/>
              <w:right w:val="single" w:sz="4" w:space="0" w:color="auto"/>
            </w:tcBorders>
            <w:vAlign w:val="center"/>
            <w:hideMark/>
          </w:tcPr>
          <w:p w:rsidR="00F46C7F" w:rsidRPr="00F46C7F" w:rsidRDefault="00F46C7F" w:rsidP="00F46C7F">
            <w:pPr>
              <w:widowControl/>
              <w:jc w:val="left"/>
              <w:rPr>
                <w:rFonts w:ascii="宋体" w:hAnsi="宋体" w:cs="宋体"/>
                <w:color w:val="000000"/>
                <w:kern w:val="0"/>
              </w:rPr>
            </w:pPr>
          </w:p>
        </w:tc>
        <w:tc>
          <w:tcPr>
            <w:tcW w:w="1382" w:type="dxa"/>
            <w:vMerge/>
            <w:tcBorders>
              <w:top w:val="nil"/>
              <w:left w:val="single" w:sz="4" w:space="0" w:color="auto"/>
              <w:bottom w:val="single" w:sz="4" w:space="0" w:color="000000"/>
              <w:right w:val="single" w:sz="4" w:space="0" w:color="auto"/>
            </w:tcBorders>
            <w:vAlign w:val="center"/>
            <w:hideMark/>
          </w:tcPr>
          <w:p w:rsidR="00F46C7F" w:rsidRPr="00F46C7F" w:rsidRDefault="00F46C7F" w:rsidP="00F46C7F">
            <w:pPr>
              <w:widowControl/>
              <w:jc w:val="left"/>
              <w:rPr>
                <w:rFonts w:ascii="宋体" w:hAnsi="宋体" w:cs="宋体"/>
                <w:color w:val="000000"/>
                <w:kern w:val="0"/>
              </w:rPr>
            </w:pP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r w:rsidRPr="00F46C7F">
              <w:rPr>
                <w:rFonts w:ascii="Arial" w:hAnsi="Arial" w:cs="Arial"/>
                <w:color w:val="000000"/>
                <w:kern w:val="0"/>
              </w:rPr>
              <w:t>深圳市中侨物业管理有限公司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停用</w:t>
            </w:r>
          </w:p>
        </w:tc>
      </w:tr>
      <w:tr w:rsidR="00F46C7F" w:rsidRPr="00F46C7F" w:rsidTr="00F46C7F">
        <w:trPr>
          <w:trHeight w:val="60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90</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景园大厦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proofErr w:type="gramStart"/>
            <w:r w:rsidRPr="00F46C7F">
              <w:rPr>
                <w:rFonts w:ascii="Arial" w:hAnsi="Arial" w:cs="Arial"/>
                <w:color w:val="000000"/>
                <w:kern w:val="0"/>
              </w:rPr>
              <w:t>深圳市鹏燕物业管理</w:t>
            </w:r>
            <w:proofErr w:type="gramEnd"/>
            <w:r w:rsidRPr="00F46C7F">
              <w:rPr>
                <w:rFonts w:ascii="Arial" w:hAnsi="Arial" w:cs="Arial"/>
                <w:color w:val="000000"/>
                <w:kern w:val="0"/>
              </w:rPr>
              <w:t>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3</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507"/>
        </w:trPr>
        <w:tc>
          <w:tcPr>
            <w:tcW w:w="1973" w:type="dxa"/>
            <w:gridSpan w:val="2"/>
            <w:tcBorders>
              <w:top w:val="single" w:sz="4" w:space="0" w:color="auto"/>
              <w:left w:val="single" w:sz="4" w:space="0" w:color="auto"/>
              <w:bottom w:val="single" w:sz="4" w:space="0" w:color="auto"/>
              <w:right w:val="nil"/>
            </w:tcBorders>
            <w:shd w:val="clear" w:color="auto" w:fill="auto"/>
            <w:vAlign w:val="center"/>
            <w:hideMark/>
          </w:tcPr>
          <w:p w:rsidR="00F46C7F" w:rsidRPr="00F46C7F" w:rsidRDefault="00F46C7F" w:rsidP="00F46C7F">
            <w:pPr>
              <w:widowControl/>
              <w:jc w:val="center"/>
              <w:rPr>
                <w:rFonts w:ascii="宋体" w:hAnsi="宋体" w:cs="宋体"/>
                <w:b/>
                <w:bCs/>
                <w:color w:val="000000"/>
                <w:kern w:val="0"/>
                <w:sz w:val="32"/>
                <w:szCs w:val="32"/>
              </w:rPr>
            </w:pPr>
            <w:r w:rsidRPr="00F46C7F">
              <w:rPr>
                <w:rFonts w:ascii="宋体" w:hAnsi="宋体" w:cs="宋体" w:hint="eastAsia"/>
                <w:b/>
                <w:bCs/>
                <w:color w:val="000000"/>
                <w:kern w:val="0"/>
                <w:sz w:val="32"/>
                <w:szCs w:val="32"/>
              </w:rPr>
              <w:t>东门</w:t>
            </w:r>
          </w:p>
        </w:tc>
        <w:tc>
          <w:tcPr>
            <w:tcW w:w="2256"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b/>
                <w:bCs/>
                <w:color w:val="000000"/>
                <w:kern w:val="0"/>
              </w:rPr>
            </w:pPr>
            <w:r w:rsidRPr="00F46C7F">
              <w:rPr>
                <w:rFonts w:ascii="宋体" w:hAnsi="宋体" w:cs="宋体" w:hint="eastAsia"/>
                <w:b/>
                <w:bCs/>
                <w:color w:val="000000"/>
                <w:kern w:val="0"/>
              </w:rPr>
              <w:t xml:space="preserve">　</w:t>
            </w:r>
          </w:p>
        </w:tc>
        <w:tc>
          <w:tcPr>
            <w:tcW w:w="997"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b/>
                <w:bCs/>
                <w:color w:val="000000"/>
                <w:kern w:val="0"/>
              </w:rPr>
            </w:pPr>
            <w:r w:rsidRPr="00F46C7F">
              <w:rPr>
                <w:rFonts w:ascii="宋体" w:hAnsi="宋体" w:cs="宋体" w:hint="eastAsia"/>
                <w:b/>
                <w:bCs/>
                <w:color w:val="000000"/>
                <w:kern w:val="0"/>
              </w:rPr>
              <w:t xml:space="preserve">　</w:t>
            </w:r>
          </w:p>
        </w:tc>
        <w:tc>
          <w:tcPr>
            <w:tcW w:w="1025"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b/>
                <w:bCs/>
                <w:color w:val="000000"/>
                <w:kern w:val="0"/>
              </w:rPr>
            </w:pPr>
            <w:r w:rsidRPr="00F46C7F">
              <w:rPr>
                <w:rFonts w:ascii="宋体" w:hAnsi="宋体" w:cs="宋体" w:hint="eastAsia"/>
                <w:b/>
                <w:bCs/>
                <w:color w:val="000000"/>
                <w:kern w:val="0"/>
              </w:rPr>
              <w:t xml:space="preserve">　</w:t>
            </w:r>
          </w:p>
        </w:tc>
        <w:tc>
          <w:tcPr>
            <w:tcW w:w="1061"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b/>
                <w:bCs/>
                <w:color w:val="000000"/>
                <w:kern w:val="0"/>
              </w:rPr>
            </w:pPr>
            <w:r w:rsidRPr="00F46C7F">
              <w:rPr>
                <w:rFonts w:ascii="宋体" w:hAnsi="宋体" w:cs="宋体" w:hint="eastAsia"/>
                <w:b/>
                <w:bCs/>
                <w:color w:val="000000"/>
                <w:kern w:val="0"/>
              </w:rPr>
              <w:t xml:space="preserve">　</w:t>
            </w:r>
          </w:p>
        </w:tc>
        <w:tc>
          <w:tcPr>
            <w:tcW w:w="1749" w:type="dxa"/>
            <w:tcBorders>
              <w:top w:val="nil"/>
              <w:left w:val="nil"/>
              <w:bottom w:val="single" w:sz="4" w:space="0" w:color="auto"/>
              <w:right w:val="nil"/>
            </w:tcBorders>
            <w:shd w:val="clear" w:color="auto" w:fill="auto"/>
            <w:vAlign w:val="center"/>
            <w:hideMark/>
          </w:tcPr>
          <w:p w:rsidR="00F46C7F" w:rsidRPr="00F46C7F" w:rsidRDefault="00F46C7F" w:rsidP="00F46C7F">
            <w:pPr>
              <w:widowControl/>
              <w:jc w:val="left"/>
              <w:rPr>
                <w:rFonts w:ascii="宋体" w:hAnsi="宋体" w:cs="宋体"/>
                <w:b/>
                <w:bCs/>
                <w:color w:val="000000"/>
                <w:kern w:val="0"/>
              </w:rPr>
            </w:pPr>
            <w:r w:rsidRPr="00F46C7F">
              <w:rPr>
                <w:rFonts w:ascii="宋体" w:hAnsi="宋体" w:cs="宋体" w:hint="eastAsia"/>
                <w:b/>
                <w:bCs/>
                <w:color w:val="000000"/>
                <w:kern w:val="0"/>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宋体" w:hAnsi="宋体" w:cs="宋体"/>
                <w:b/>
                <w:bCs/>
                <w:color w:val="000000"/>
                <w:kern w:val="0"/>
              </w:rPr>
            </w:pPr>
            <w:r w:rsidRPr="00F46C7F">
              <w:rPr>
                <w:rFonts w:ascii="宋体" w:hAnsi="宋体" w:cs="宋体" w:hint="eastAsia"/>
                <w:b/>
                <w:bCs/>
                <w:color w:val="000000"/>
                <w:kern w:val="0"/>
              </w:rPr>
              <w:t xml:space="preserve">　</w:t>
            </w:r>
          </w:p>
        </w:tc>
      </w:tr>
      <w:tr w:rsidR="00F46C7F" w:rsidRPr="00F46C7F" w:rsidTr="00F46C7F">
        <w:trPr>
          <w:trHeight w:val="600"/>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91</w:t>
            </w:r>
          </w:p>
        </w:tc>
        <w:tc>
          <w:tcPr>
            <w:tcW w:w="1382"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金溪大厦</w:t>
            </w:r>
          </w:p>
        </w:tc>
        <w:tc>
          <w:tcPr>
            <w:tcW w:w="2256"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left"/>
              <w:rPr>
                <w:rFonts w:ascii="Arial" w:hAnsi="Arial" w:cs="Arial"/>
                <w:color w:val="000000"/>
                <w:kern w:val="0"/>
              </w:rPr>
            </w:pPr>
            <w:r w:rsidRPr="00F46C7F">
              <w:rPr>
                <w:rFonts w:ascii="Arial" w:hAnsi="Arial" w:cs="Arial"/>
                <w:color w:val="000000"/>
                <w:kern w:val="0"/>
              </w:rPr>
              <w:t>深圳市金田物业管理有限公司</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4</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1994</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color w:val="000000"/>
                <w:kern w:val="0"/>
              </w:rPr>
            </w:pPr>
            <w:r w:rsidRPr="00F46C7F">
              <w:rPr>
                <w:rFonts w:ascii="宋体" w:hAnsi="宋体" w:cs="宋体" w:hint="eastAsia"/>
                <w:color w:val="000000"/>
                <w:kern w:val="0"/>
              </w:rPr>
              <w:t xml:space="preserve">　</w:t>
            </w:r>
          </w:p>
        </w:tc>
      </w:tr>
      <w:tr w:rsidR="00F46C7F" w:rsidRPr="00F46C7F" w:rsidTr="00F46C7F">
        <w:trPr>
          <w:trHeight w:val="469"/>
        </w:trPr>
        <w:tc>
          <w:tcPr>
            <w:tcW w:w="422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46C7F" w:rsidRPr="00F46C7F" w:rsidRDefault="00F46C7F" w:rsidP="00F46C7F">
            <w:pPr>
              <w:widowControl/>
              <w:jc w:val="center"/>
              <w:rPr>
                <w:rFonts w:ascii="宋体" w:hAnsi="宋体" w:cs="宋体"/>
                <w:b/>
                <w:bCs/>
                <w:color w:val="000000"/>
                <w:kern w:val="0"/>
                <w:sz w:val="32"/>
                <w:szCs w:val="32"/>
              </w:rPr>
            </w:pPr>
            <w:r w:rsidRPr="00F46C7F">
              <w:rPr>
                <w:rFonts w:ascii="宋体" w:hAnsi="宋体" w:cs="宋体" w:hint="eastAsia"/>
                <w:b/>
                <w:bCs/>
                <w:color w:val="000000"/>
                <w:kern w:val="0"/>
                <w:sz w:val="32"/>
                <w:szCs w:val="32"/>
              </w:rPr>
              <w:t>合计</w:t>
            </w:r>
          </w:p>
        </w:tc>
        <w:tc>
          <w:tcPr>
            <w:tcW w:w="997"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b/>
                <w:bCs/>
                <w:color w:val="000000"/>
                <w:kern w:val="0"/>
                <w:sz w:val="32"/>
                <w:szCs w:val="32"/>
              </w:rPr>
            </w:pPr>
            <w:r w:rsidRPr="00F46C7F">
              <w:rPr>
                <w:rFonts w:ascii="宋体" w:hAnsi="宋体" w:cs="宋体" w:hint="eastAsia"/>
                <w:b/>
                <w:bCs/>
                <w:color w:val="000000"/>
                <w:kern w:val="0"/>
                <w:sz w:val="32"/>
                <w:szCs w:val="32"/>
              </w:rPr>
              <w:t>452</w:t>
            </w:r>
          </w:p>
        </w:tc>
        <w:tc>
          <w:tcPr>
            <w:tcW w:w="1025"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b/>
                <w:bCs/>
                <w:color w:val="000000"/>
                <w:kern w:val="0"/>
                <w:sz w:val="32"/>
                <w:szCs w:val="32"/>
              </w:rPr>
            </w:pPr>
            <w:r w:rsidRPr="00F46C7F">
              <w:rPr>
                <w:rFonts w:ascii="宋体" w:hAnsi="宋体" w:cs="宋体" w:hint="eastAsia"/>
                <w:b/>
                <w:bCs/>
                <w:color w:val="000000"/>
                <w:kern w:val="0"/>
                <w:sz w:val="32"/>
                <w:szCs w:val="32"/>
              </w:rPr>
              <w:t>98</w:t>
            </w:r>
          </w:p>
        </w:tc>
        <w:tc>
          <w:tcPr>
            <w:tcW w:w="1061"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b/>
                <w:bCs/>
                <w:color w:val="000000"/>
                <w:kern w:val="0"/>
                <w:sz w:val="32"/>
                <w:szCs w:val="32"/>
              </w:rPr>
            </w:pPr>
            <w:r w:rsidRPr="00F46C7F">
              <w:rPr>
                <w:rFonts w:ascii="宋体" w:hAnsi="宋体" w:cs="宋体" w:hint="eastAsia"/>
                <w:b/>
                <w:bCs/>
                <w:color w:val="000000"/>
                <w:kern w:val="0"/>
                <w:sz w:val="32"/>
                <w:szCs w:val="32"/>
              </w:rPr>
              <w:t>342</w:t>
            </w:r>
          </w:p>
        </w:tc>
        <w:tc>
          <w:tcPr>
            <w:tcW w:w="174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b/>
                <w:bCs/>
                <w:color w:val="000000"/>
                <w:kern w:val="0"/>
                <w:sz w:val="32"/>
                <w:szCs w:val="32"/>
              </w:rPr>
            </w:pPr>
            <w:r w:rsidRPr="00F46C7F">
              <w:rPr>
                <w:rFonts w:ascii="宋体" w:hAnsi="宋体" w:cs="宋体" w:hint="eastAsia"/>
                <w:b/>
                <w:bCs/>
                <w:color w:val="000000"/>
                <w:kern w:val="0"/>
                <w:sz w:val="32"/>
                <w:szCs w:val="32"/>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F46C7F" w:rsidRPr="00F46C7F" w:rsidRDefault="00F46C7F" w:rsidP="00F46C7F">
            <w:pPr>
              <w:widowControl/>
              <w:jc w:val="center"/>
              <w:rPr>
                <w:rFonts w:ascii="宋体" w:hAnsi="宋体" w:cs="宋体"/>
                <w:b/>
                <w:bCs/>
                <w:color w:val="000000"/>
                <w:kern w:val="0"/>
                <w:sz w:val="32"/>
                <w:szCs w:val="32"/>
              </w:rPr>
            </w:pPr>
            <w:r w:rsidRPr="00F46C7F">
              <w:rPr>
                <w:rFonts w:ascii="宋体" w:hAnsi="宋体" w:cs="宋体" w:hint="eastAsia"/>
                <w:b/>
                <w:bCs/>
                <w:color w:val="000000"/>
                <w:kern w:val="0"/>
                <w:sz w:val="32"/>
                <w:szCs w:val="32"/>
              </w:rPr>
              <w:t xml:space="preserve">　</w:t>
            </w:r>
          </w:p>
        </w:tc>
      </w:tr>
    </w:tbl>
    <w:p w:rsidR="00F46C7F" w:rsidRDefault="00F46C7F" w:rsidP="00F46C7F">
      <w:pPr>
        <w:rPr>
          <w:rFonts w:ascii="仿宋" w:eastAsia="仿宋" w:hAnsi="仿宋" w:hint="eastAsia"/>
          <w:b/>
          <w:sz w:val="32"/>
          <w:szCs w:val="32"/>
        </w:rPr>
      </w:pPr>
    </w:p>
    <w:p w:rsidR="00F46C7F" w:rsidRDefault="00F46C7F" w:rsidP="00F46C7F">
      <w:pPr>
        <w:rPr>
          <w:rFonts w:ascii="仿宋" w:eastAsia="仿宋" w:hAnsi="仿宋"/>
          <w:b/>
          <w:sz w:val="32"/>
          <w:szCs w:val="32"/>
        </w:rPr>
      </w:pPr>
      <w:r w:rsidRPr="00AD7F7D">
        <w:rPr>
          <w:rFonts w:ascii="仿宋" w:eastAsia="仿宋" w:hAnsi="仿宋" w:hint="eastAsia"/>
          <w:b/>
          <w:sz w:val="32"/>
          <w:szCs w:val="32"/>
        </w:rPr>
        <w:t>附件2</w:t>
      </w:r>
    </w:p>
    <w:p w:rsidR="00F46C7F" w:rsidRDefault="00F46C7F" w:rsidP="00F46C7F">
      <w:pPr>
        <w:jc w:val="center"/>
        <w:rPr>
          <w:rFonts w:ascii="仿宋" w:eastAsia="仿宋" w:hAnsi="仿宋" w:hint="eastAsia"/>
          <w:b/>
          <w:sz w:val="32"/>
          <w:szCs w:val="32"/>
        </w:rPr>
      </w:pPr>
      <w:r w:rsidRPr="00AD7F7D">
        <w:rPr>
          <w:rFonts w:ascii="仿宋" w:eastAsia="仿宋" w:hAnsi="仿宋" w:hint="eastAsia"/>
          <w:b/>
          <w:sz w:val="32"/>
          <w:szCs w:val="32"/>
        </w:rPr>
        <w:t>罗湖区老旧电梯更新改造工作流程图</w:t>
      </w:r>
    </w:p>
    <w:p w:rsidR="00F46C7F" w:rsidRPr="001572E2" w:rsidRDefault="00F46C7F" w:rsidP="00F46C7F">
      <w:r>
        <w:pict>
          <v:group id="_x0000_s1026" editas="canvas" style="width:405pt;height:632.7pt;mso-position-horizontal-relative:char;mso-position-vertical-relative:line" coordorigin="1800,2475" coordsize="8100,126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2475;width:8100;height:12654" o:preferrelative="f">
              <v:fill o:detectmouseclick="t"/>
              <v:path o:extrusionok="t" o:connecttype="none"/>
              <o:lock v:ext="edit" text="t"/>
            </v:shape>
            <v:rect id="_x0000_s1028" style="position:absolute;left:3187;top:2475;width:5717;height:999">
              <v:textbox style="mso-next-textbox:#_x0000_s1028">
                <w:txbxContent>
                  <w:p w:rsidR="00F46C7F" w:rsidRDefault="00F46C7F" w:rsidP="00F46C7F">
                    <w:pPr>
                      <w:jc w:val="left"/>
                    </w:pPr>
                    <w:r>
                      <w:rPr>
                        <w:rFonts w:hint="eastAsia"/>
                      </w:rPr>
                      <w:t>电梯使用</w:t>
                    </w:r>
                    <w:r w:rsidRPr="00875CDB">
                      <w:rPr>
                        <w:rFonts w:hint="eastAsia"/>
                        <w:color w:val="FF0000"/>
                      </w:rPr>
                      <w:t>管理</w:t>
                    </w:r>
                    <w:r>
                      <w:rPr>
                        <w:rFonts w:hint="eastAsia"/>
                      </w:rPr>
                      <w:t>单位向罗湖市场监管局提出老旧更新改造申请；罗湖市场监管局受理后进行初审。</w:t>
                    </w:r>
                  </w:p>
                  <w:p w:rsidR="00F46C7F" w:rsidRDefault="00F46C7F" w:rsidP="00F46C7F"/>
                </w:txbxContent>
              </v:textbox>
            </v:rect>
            <v:rect id="_x0000_s1029" style="position:absolute;left:3843;top:3807;width:4380;height:1332">
              <v:textbox style="mso-next-textbox:#_x0000_s1029">
                <w:txbxContent>
                  <w:p w:rsidR="00F46C7F" w:rsidRDefault="00F46C7F" w:rsidP="00F46C7F">
                    <w:pPr>
                      <w:jc w:val="left"/>
                    </w:pPr>
                    <w:r>
                      <w:rPr>
                        <w:rFonts w:hint="eastAsia"/>
                      </w:rPr>
                      <w:t>初审合格的，电梯使用管理单位委托电梯服务机构对电梯进行勘验评估。</w:t>
                    </w:r>
                  </w:p>
                  <w:p w:rsidR="00F46C7F" w:rsidRDefault="00F46C7F" w:rsidP="00F46C7F">
                    <w:pPr>
                      <w:jc w:val="left"/>
                    </w:pPr>
                    <w:r>
                      <w:rPr>
                        <w:rFonts w:hint="eastAsia"/>
                      </w:rPr>
                      <w:t>电梯服务机构出具勘验评估报告。</w:t>
                    </w:r>
                  </w:p>
                </w:txbxContent>
              </v:textbox>
            </v:rect>
            <v:rect id="_x0000_s1030" style="position:absolute;left:3843;top:5472;width:4380;height:1230">
              <v:textbox style="mso-next-textbox:#_x0000_s1030">
                <w:txbxContent>
                  <w:p w:rsidR="00F46C7F" w:rsidRDefault="00F46C7F" w:rsidP="00F46C7F">
                    <w:pPr>
                      <w:jc w:val="left"/>
                    </w:pPr>
                    <w:r>
                      <w:rPr>
                        <w:rFonts w:hint="eastAsia"/>
                      </w:rPr>
                      <w:t>电梯使用单位根据评估意见，制定更新改造工作方案，业主大会表决通过，提交罗湖市场监管局进行评审。</w:t>
                    </w:r>
                  </w:p>
                  <w:p w:rsidR="00F46C7F" w:rsidRPr="006D3D93" w:rsidRDefault="00F46C7F" w:rsidP="00F46C7F"/>
                </w:txbxContent>
              </v:textbox>
            </v:rect>
            <v:shapetype id="_x0000_t110" coordsize="21600,21600" o:spt="110" path="m10800,l,10800,10800,21600,21600,10800xe">
              <v:stroke joinstyle="miter"/>
              <v:path gradientshapeok="t" o:connecttype="rect" textboxrect="5400,5400,16200,16200"/>
            </v:shapetype>
            <v:shape id="_x0000_s1031" type="#_x0000_t110" style="position:absolute;left:3624;top:7134;width:4818;height:2001">
              <v:textbox style="mso-next-textbox:#_x0000_s1031">
                <w:txbxContent>
                  <w:p w:rsidR="00F46C7F" w:rsidRDefault="00F46C7F" w:rsidP="00F46C7F">
                    <w:pPr>
                      <w:jc w:val="center"/>
                    </w:pPr>
                    <w:r>
                      <w:rPr>
                        <w:rFonts w:hint="eastAsia"/>
                      </w:rPr>
                      <w:t>罗湖市场监管局组织对方案进行评审。</w:t>
                    </w:r>
                  </w:p>
                </w:txbxContent>
              </v:textbox>
            </v:shape>
            <v:rect id="_x0000_s1032" style="position:absolute;left:3780;top:9630;width:4140;height:837">
              <v:textbox style="mso-next-textbox:#_x0000_s1032">
                <w:txbxContent>
                  <w:p w:rsidR="00F46C7F" w:rsidRDefault="00F46C7F" w:rsidP="00F46C7F">
                    <w:pPr>
                      <w:jc w:val="center"/>
                    </w:pPr>
                    <w:r>
                      <w:rPr>
                        <w:rFonts w:hint="eastAsia"/>
                      </w:rPr>
                      <w:t>电梯使用管理单位</w:t>
                    </w:r>
                    <w:proofErr w:type="gramStart"/>
                    <w:r>
                      <w:rPr>
                        <w:rFonts w:hint="eastAsia"/>
                      </w:rPr>
                      <w:t>按通过</w:t>
                    </w:r>
                    <w:proofErr w:type="gramEnd"/>
                    <w:r>
                      <w:rPr>
                        <w:rFonts w:hint="eastAsia"/>
                      </w:rPr>
                      <w:t>评审的方案进行施工</w:t>
                    </w:r>
                  </w:p>
                  <w:p w:rsidR="00F46C7F" w:rsidRDefault="00F46C7F" w:rsidP="00F46C7F">
                    <w:pPr>
                      <w:jc w:val="center"/>
                    </w:pPr>
                    <w:r>
                      <w:rPr>
                        <w:rFonts w:hint="eastAsia"/>
                      </w:rPr>
                      <w:t>电梯的更新改造。</w:t>
                    </w:r>
                  </w:p>
                </w:txbxContent>
              </v:textbox>
            </v:rect>
            <v:shape id="_x0000_s1033" type="#_x0000_t110" style="position:absolute;left:3624;top:10800;width:4818;height:2253">
              <v:textbox style="mso-next-textbox:#_x0000_s1033">
                <w:txbxContent>
                  <w:p w:rsidR="00F46C7F" w:rsidRPr="00A90079" w:rsidRDefault="00F46C7F" w:rsidP="00F46C7F">
                    <w:pPr>
                      <w:jc w:val="center"/>
                    </w:pPr>
                    <w:r>
                      <w:rPr>
                        <w:rFonts w:hint="eastAsia"/>
                      </w:rPr>
                      <w:t>市特检院对电梯进行监督检验。罗湖市场监管局组织工程验收。</w:t>
                    </w:r>
                  </w:p>
                </w:txbxContent>
              </v:textbox>
            </v:shape>
            <v:rect id="_x0000_s1034" style="position:absolute;left:3624;top:13797;width:4599;height:1332">
              <v:textbox style="mso-next-textbox:#_x0000_s1034">
                <w:txbxContent>
                  <w:p w:rsidR="00F46C7F" w:rsidRDefault="00F46C7F" w:rsidP="00F46C7F">
                    <w:pPr>
                      <w:jc w:val="center"/>
                    </w:pPr>
                    <w:r>
                      <w:rPr>
                        <w:rFonts w:hint="eastAsia"/>
                      </w:rPr>
                      <w:t>罗湖市场监管局</w:t>
                    </w:r>
                    <w:r w:rsidRPr="005B4876">
                      <w:rPr>
                        <w:rFonts w:ascii="宋体" w:hAnsi="宋体" w:cs="黑体" w:hint="eastAsia"/>
                      </w:rPr>
                      <w:t>按照资金审批程序拨付补助资金和</w:t>
                    </w:r>
                    <w:r w:rsidRPr="005B4876">
                      <w:rPr>
                        <w:rFonts w:ascii="宋体" w:hAnsi="宋体" w:cs="黑体" w:hint="eastAsia"/>
                        <w:color w:val="FF0000"/>
                      </w:rPr>
                      <w:t>电梯勘验评估费用</w:t>
                    </w:r>
                  </w:p>
                </w:txbxContent>
              </v:textbox>
            </v:rect>
            <v:line id="_x0000_s1035" style="position:absolute" from="6033,3474" to="6034,3941">
              <v:stroke endarrow="block"/>
            </v:line>
            <v:line id="_x0000_s1036" style="position:absolute" from="6033,5139" to="6034,5586">
              <v:stroke endarrow="block"/>
            </v:line>
            <v:line id="_x0000_s1037" style="position:absolute" from="6033,6804" to="6034,7095">
              <v:stroke endarrow="block"/>
            </v:line>
            <v:line id="_x0000_s1038" style="position:absolute;flip:x" from="6016,9135" to="6033,9630">
              <v:stroke endarrow="block"/>
            </v:line>
            <v:line id="_x0000_s1039" style="position:absolute;flip:x" from="6033,10467" to="6065,10878">
              <v:stroke endarrow="block"/>
            </v:line>
            <v:line id="_x0000_s1040" style="position:absolute" from="6033,13131" to="6034,13755">
              <v:stroke endarrow="block"/>
            </v:line>
            <v:line id="_x0000_s1041" style="position:absolute" from="8442,8136" to="9099,8137"/>
            <v:line id="_x0000_s1042" style="position:absolute;flip:y" from="9099,6138" to="9100,8166"/>
            <v:line id="_x0000_s1043" style="position:absolute;flip:x" from="8223,6138" to="9099,6139">
              <v:stroke endarrow="block"/>
            </v:line>
            <v:line id="_x0000_s1044" style="position:absolute" from="8442,11799" to="9099,11800"/>
            <v:line id="_x0000_s1045" style="position:absolute;flip:y" from="9099,10134" to="9100,11799"/>
            <v:line id="_x0000_s1046" style="position:absolute;flip:x" from="8004,10134" to="9099,10135">
              <v:stroke endarrow="block"/>
            </v:line>
            <v:rect id="_x0000_s1047" style="position:absolute;left:6252;top:9135;width:876;height:468" stroked="f">
              <v:textbox style="mso-next-textbox:#_x0000_s1047">
                <w:txbxContent>
                  <w:p w:rsidR="00F46C7F" w:rsidRPr="00DF50A4" w:rsidRDefault="00F46C7F" w:rsidP="00F46C7F">
                    <w:r w:rsidRPr="00DF50A4">
                      <w:rPr>
                        <w:rFonts w:hint="eastAsia"/>
                      </w:rPr>
                      <w:t>合</w:t>
                    </w:r>
                    <w:r>
                      <w:rPr>
                        <w:rFonts w:hint="eastAsia"/>
                      </w:rPr>
                      <w:t>格</w:t>
                    </w:r>
                    <w:r w:rsidRPr="00DF50A4">
                      <w:rPr>
                        <w:rFonts w:hint="eastAsia"/>
                      </w:rPr>
                      <w:t>格</w:t>
                    </w:r>
                  </w:p>
                </w:txbxContent>
              </v:textbox>
            </v:rect>
            <v:rect id="_x0000_s1048" style="position:absolute;left:8100;top:7461;width:900;height:423" stroked="f">
              <v:textbox style="mso-next-textbox:#_x0000_s1048">
                <w:txbxContent>
                  <w:p w:rsidR="00F46C7F" w:rsidRDefault="00F46C7F" w:rsidP="00F46C7F">
                    <w:r>
                      <w:rPr>
                        <w:rFonts w:hint="eastAsia"/>
                        <w:sz w:val="18"/>
                        <w:szCs w:val="18"/>
                      </w:rPr>
                      <w:t>不</w:t>
                    </w:r>
                    <w:r w:rsidRPr="00EC4EC4">
                      <w:rPr>
                        <w:rFonts w:hint="eastAsia"/>
                        <w:sz w:val="18"/>
                        <w:szCs w:val="18"/>
                      </w:rPr>
                      <w:t>合</w:t>
                    </w:r>
                    <w:r>
                      <w:rPr>
                        <w:rFonts w:hint="eastAsia"/>
                      </w:rPr>
                      <w:t>格</w:t>
                    </w:r>
                  </w:p>
                </w:txbxContent>
              </v:textbox>
            </v:rect>
            <v:rect id="_x0000_s1049" style="position:absolute;left:8004;top:11133;width:900;height:468" stroked="f">
              <v:textbox style="mso-next-textbox:#_x0000_s1049">
                <w:txbxContent>
                  <w:p w:rsidR="00F46C7F" w:rsidRDefault="00F46C7F" w:rsidP="00F46C7F">
                    <w:r>
                      <w:rPr>
                        <w:rFonts w:hint="eastAsia"/>
                        <w:sz w:val="18"/>
                        <w:szCs w:val="18"/>
                      </w:rPr>
                      <w:t>不</w:t>
                    </w:r>
                    <w:r w:rsidRPr="00EC4EC4">
                      <w:rPr>
                        <w:rFonts w:hint="eastAsia"/>
                        <w:sz w:val="18"/>
                        <w:szCs w:val="18"/>
                      </w:rPr>
                      <w:t>合</w:t>
                    </w:r>
                    <w:r>
                      <w:rPr>
                        <w:rFonts w:hint="eastAsia"/>
                      </w:rPr>
                      <w:t>格</w:t>
                    </w:r>
                  </w:p>
                </w:txbxContent>
              </v:textbox>
            </v:rect>
            <v:rect id="_x0000_s1050" style="position:absolute;left:6471;top:10467;width:1314;height:468" stroked="f">
              <v:textbox style="mso-next-textbox:#_x0000_s1050">
                <w:txbxContent>
                  <w:p w:rsidR="00F46C7F" w:rsidRPr="00DF50A4" w:rsidRDefault="00F46C7F" w:rsidP="00F46C7F">
                    <w:r>
                      <w:rPr>
                        <w:rFonts w:hint="eastAsia"/>
                      </w:rPr>
                      <w:t>工程完毕</w:t>
                    </w:r>
                  </w:p>
                </w:txbxContent>
              </v:textbox>
            </v:rect>
            <v:rect id="_x0000_s1051" style="position:absolute;left:6252;top:13131;width:876;height:468" stroked="f">
              <v:textbox style="mso-next-textbox:#_x0000_s1051">
                <w:txbxContent>
                  <w:p w:rsidR="00F46C7F" w:rsidRPr="00DF50A4" w:rsidRDefault="00F46C7F" w:rsidP="00F46C7F">
                    <w:r w:rsidRPr="00DF50A4">
                      <w:rPr>
                        <w:rFonts w:hint="eastAsia"/>
                      </w:rPr>
                      <w:t>合</w:t>
                    </w:r>
                    <w:r>
                      <w:rPr>
                        <w:rFonts w:hint="eastAsia"/>
                      </w:rPr>
                      <w:t>格</w:t>
                    </w:r>
                    <w:r w:rsidRPr="00DF50A4">
                      <w:rPr>
                        <w:rFonts w:hint="eastAsia"/>
                      </w:rPr>
                      <w:t>格</w:t>
                    </w:r>
                  </w:p>
                </w:txbxContent>
              </v:textbox>
            </v:rect>
            <w10:wrap type="none"/>
            <w10:anchorlock/>
          </v:group>
        </w:pict>
      </w:r>
    </w:p>
    <w:p w:rsidR="00B02521" w:rsidRPr="006D2750" w:rsidRDefault="00B02521"/>
    <w:sectPr w:rsidR="00B02521" w:rsidRPr="006D2750" w:rsidSect="0039493A">
      <w:pgSz w:w="11906" w:h="16838" w:code="9"/>
      <w:pgMar w:top="1418" w:right="1418" w:bottom="1418" w:left="1418" w:header="851" w:footer="992" w:gutter="0"/>
      <w:cols w:space="425"/>
      <w:docGrid w:type="linesAndChars" w:linePitch="333"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E72" w:rsidRDefault="00781E72" w:rsidP="00D56654">
      <w:r>
        <w:separator/>
      </w:r>
    </w:p>
  </w:endnote>
  <w:endnote w:type="continuationSeparator" w:id="0">
    <w:p w:rsidR="00781E72" w:rsidRDefault="00781E72" w:rsidP="00D566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E72" w:rsidRDefault="00781E72" w:rsidP="00D56654">
      <w:r>
        <w:separator/>
      </w:r>
    </w:p>
  </w:footnote>
  <w:footnote w:type="continuationSeparator" w:id="0">
    <w:p w:rsidR="00781E72" w:rsidRDefault="00781E72" w:rsidP="00D566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2750"/>
    <w:rsid w:val="000C128D"/>
    <w:rsid w:val="00665229"/>
    <w:rsid w:val="00666EF8"/>
    <w:rsid w:val="006D2750"/>
    <w:rsid w:val="00760C1D"/>
    <w:rsid w:val="00781E72"/>
    <w:rsid w:val="007924E4"/>
    <w:rsid w:val="00823007"/>
    <w:rsid w:val="0095033C"/>
    <w:rsid w:val="00AB7318"/>
    <w:rsid w:val="00B02521"/>
    <w:rsid w:val="00D56654"/>
    <w:rsid w:val="00D60797"/>
    <w:rsid w:val="00E1747D"/>
    <w:rsid w:val="00F46C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750"/>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66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6654"/>
    <w:rPr>
      <w:rFonts w:ascii="Times New Roman" w:eastAsia="宋体" w:hAnsi="Times New Roman" w:cs="Times New Roman"/>
      <w:sz w:val="18"/>
      <w:szCs w:val="18"/>
    </w:rPr>
  </w:style>
  <w:style w:type="paragraph" w:styleId="a4">
    <w:name w:val="footer"/>
    <w:basedOn w:val="a"/>
    <w:link w:val="Char0"/>
    <w:uiPriority w:val="99"/>
    <w:semiHidden/>
    <w:unhideWhenUsed/>
    <w:rsid w:val="00D566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6654"/>
    <w:rPr>
      <w:rFonts w:ascii="Times New Roman" w:eastAsia="宋体" w:hAnsi="Times New Roman" w:cs="Times New Roman"/>
      <w:sz w:val="18"/>
      <w:szCs w:val="18"/>
    </w:rPr>
  </w:style>
  <w:style w:type="character" w:styleId="a5">
    <w:name w:val="Hyperlink"/>
    <w:basedOn w:val="a0"/>
    <w:uiPriority w:val="99"/>
    <w:semiHidden/>
    <w:unhideWhenUsed/>
    <w:rsid w:val="00F46C7F"/>
    <w:rPr>
      <w:color w:val="0000FF"/>
      <w:u w:val="single"/>
    </w:rPr>
  </w:style>
  <w:style w:type="character" w:styleId="a6">
    <w:name w:val="FollowedHyperlink"/>
    <w:basedOn w:val="a0"/>
    <w:uiPriority w:val="99"/>
    <w:semiHidden/>
    <w:unhideWhenUsed/>
    <w:rsid w:val="00F46C7F"/>
    <w:rPr>
      <w:color w:val="800080"/>
      <w:u w:val="single"/>
    </w:rPr>
  </w:style>
  <w:style w:type="paragraph" w:customStyle="1" w:styleId="font5">
    <w:name w:val="font5"/>
    <w:basedOn w:val="a"/>
    <w:rsid w:val="00F46C7F"/>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F46C7F"/>
    <w:pPr>
      <w:widowControl/>
      <w:spacing w:before="100" w:beforeAutospacing="1" w:after="100" w:afterAutospacing="1"/>
      <w:jc w:val="left"/>
    </w:pPr>
    <w:rPr>
      <w:rFonts w:ascii="宋体" w:hAnsi="宋体" w:cs="宋体"/>
      <w:color w:val="000000"/>
      <w:kern w:val="0"/>
    </w:rPr>
  </w:style>
  <w:style w:type="paragraph" w:customStyle="1" w:styleId="font7">
    <w:name w:val="font7"/>
    <w:basedOn w:val="a"/>
    <w:rsid w:val="00F46C7F"/>
    <w:pPr>
      <w:widowControl/>
      <w:spacing w:before="100" w:beforeAutospacing="1" w:after="100" w:afterAutospacing="1"/>
      <w:jc w:val="left"/>
    </w:pPr>
    <w:rPr>
      <w:rFonts w:ascii="Arial" w:hAnsi="Arial" w:cs="Arial"/>
      <w:color w:val="000000"/>
      <w:kern w:val="0"/>
    </w:rPr>
  </w:style>
  <w:style w:type="paragraph" w:customStyle="1" w:styleId="xl63">
    <w:name w:val="xl63"/>
    <w:basedOn w:val="a"/>
    <w:rsid w:val="00F46C7F"/>
    <w:pPr>
      <w:widowControl/>
      <w:spacing w:before="100" w:beforeAutospacing="1" w:after="100" w:afterAutospacing="1"/>
      <w:jc w:val="left"/>
    </w:pPr>
    <w:rPr>
      <w:rFonts w:ascii="宋体" w:hAnsi="宋体" w:cs="宋体"/>
      <w:color w:val="FF0000"/>
      <w:kern w:val="0"/>
    </w:rPr>
  </w:style>
  <w:style w:type="paragraph" w:customStyle="1" w:styleId="xl64">
    <w:name w:val="xl64"/>
    <w:basedOn w:val="a"/>
    <w:rsid w:val="00F46C7F"/>
    <w:pPr>
      <w:widowControl/>
      <w:spacing w:before="100" w:beforeAutospacing="1" w:after="100" w:afterAutospacing="1"/>
      <w:jc w:val="left"/>
    </w:pPr>
    <w:rPr>
      <w:rFonts w:ascii="宋体" w:hAnsi="宋体" w:cs="宋体"/>
      <w:color w:val="000000"/>
      <w:kern w:val="0"/>
    </w:rPr>
  </w:style>
  <w:style w:type="paragraph" w:customStyle="1" w:styleId="xl65">
    <w:name w:val="xl65"/>
    <w:basedOn w:val="a"/>
    <w:rsid w:val="00F46C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8"/>
      <w:szCs w:val="28"/>
    </w:rPr>
  </w:style>
  <w:style w:type="paragraph" w:customStyle="1" w:styleId="xl66">
    <w:name w:val="xl66"/>
    <w:basedOn w:val="a"/>
    <w:rsid w:val="00F46C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rPr>
  </w:style>
  <w:style w:type="paragraph" w:customStyle="1" w:styleId="xl67">
    <w:name w:val="xl67"/>
    <w:basedOn w:val="a"/>
    <w:rsid w:val="00F46C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rPr>
  </w:style>
  <w:style w:type="paragraph" w:customStyle="1" w:styleId="xl68">
    <w:name w:val="xl68"/>
    <w:basedOn w:val="a"/>
    <w:rsid w:val="00F46C7F"/>
    <w:pPr>
      <w:widowControl/>
      <w:pBdr>
        <w:top w:val="single" w:sz="4" w:space="0" w:color="auto"/>
        <w:bottom w:val="single" w:sz="4" w:space="0" w:color="auto"/>
      </w:pBdr>
      <w:spacing w:before="100" w:beforeAutospacing="1" w:after="100" w:afterAutospacing="1"/>
      <w:jc w:val="left"/>
      <w:textAlignment w:val="center"/>
    </w:pPr>
    <w:rPr>
      <w:rFonts w:ascii="宋体" w:hAnsi="宋体" w:cs="宋体"/>
      <w:color w:val="000000"/>
      <w:kern w:val="0"/>
    </w:rPr>
  </w:style>
  <w:style w:type="paragraph" w:customStyle="1" w:styleId="xl69">
    <w:name w:val="xl69"/>
    <w:basedOn w:val="a"/>
    <w:rsid w:val="00F46C7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rPr>
  </w:style>
  <w:style w:type="paragraph" w:customStyle="1" w:styleId="xl70">
    <w:name w:val="xl70"/>
    <w:basedOn w:val="a"/>
    <w:rsid w:val="00F46C7F"/>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color w:val="000000"/>
      <w:kern w:val="0"/>
    </w:rPr>
  </w:style>
  <w:style w:type="paragraph" w:customStyle="1" w:styleId="xl71">
    <w:name w:val="xl71"/>
    <w:basedOn w:val="a"/>
    <w:rsid w:val="00F46C7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000000"/>
      <w:kern w:val="0"/>
    </w:rPr>
  </w:style>
  <w:style w:type="paragraph" w:customStyle="1" w:styleId="xl72">
    <w:name w:val="xl72"/>
    <w:basedOn w:val="a"/>
    <w:rsid w:val="00F46C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xl73">
    <w:name w:val="xl73"/>
    <w:basedOn w:val="a"/>
    <w:rsid w:val="00F46C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rPr>
  </w:style>
  <w:style w:type="paragraph" w:customStyle="1" w:styleId="xl74">
    <w:name w:val="xl74"/>
    <w:basedOn w:val="a"/>
    <w:rsid w:val="00F46C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rPr>
  </w:style>
  <w:style w:type="paragraph" w:customStyle="1" w:styleId="xl75">
    <w:name w:val="xl75"/>
    <w:basedOn w:val="a"/>
    <w:rsid w:val="00F46C7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rPr>
  </w:style>
  <w:style w:type="paragraph" w:customStyle="1" w:styleId="xl76">
    <w:name w:val="xl76"/>
    <w:basedOn w:val="a"/>
    <w:rsid w:val="00F46C7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rPr>
  </w:style>
  <w:style w:type="paragraph" w:customStyle="1" w:styleId="xl77">
    <w:name w:val="xl77"/>
    <w:basedOn w:val="a"/>
    <w:rsid w:val="00F46C7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xl78">
    <w:name w:val="xl78"/>
    <w:basedOn w:val="a"/>
    <w:rsid w:val="00F46C7F"/>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xl79">
    <w:name w:val="xl79"/>
    <w:basedOn w:val="a"/>
    <w:rsid w:val="00F46C7F"/>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rPr>
  </w:style>
  <w:style w:type="paragraph" w:customStyle="1" w:styleId="xl80">
    <w:name w:val="xl80"/>
    <w:basedOn w:val="a"/>
    <w:rsid w:val="00F46C7F"/>
    <w:pPr>
      <w:widowControl/>
      <w:pBdr>
        <w:bottom w:val="single" w:sz="4" w:space="0" w:color="auto"/>
      </w:pBdr>
      <w:spacing w:before="100" w:beforeAutospacing="1" w:after="100" w:afterAutospacing="1"/>
      <w:jc w:val="center"/>
      <w:textAlignment w:val="center"/>
    </w:pPr>
    <w:rPr>
      <w:rFonts w:ascii="宋体" w:hAnsi="宋体" w:cs="宋体"/>
      <w:kern w:val="0"/>
    </w:rPr>
  </w:style>
  <w:style w:type="paragraph" w:customStyle="1" w:styleId="xl81">
    <w:name w:val="xl81"/>
    <w:basedOn w:val="a"/>
    <w:rsid w:val="00F46C7F"/>
    <w:pPr>
      <w:widowControl/>
      <w:spacing w:before="100" w:beforeAutospacing="1" w:after="100" w:afterAutospacing="1"/>
      <w:jc w:val="center"/>
      <w:textAlignment w:val="center"/>
    </w:pPr>
    <w:rPr>
      <w:rFonts w:ascii="宋体" w:hAnsi="宋体" w:cs="宋体"/>
      <w:b/>
      <w:bCs/>
      <w:kern w:val="0"/>
      <w:sz w:val="32"/>
      <w:szCs w:val="32"/>
    </w:rPr>
  </w:style>
  <w:style w:type="paragraph" w:customStyle="1" w:styleId="xl82">
    <w:name w:val="xl82"/>
    <w:basedOn w:val="a"/>
    <w:rsid w:val="00F46C7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32"/>
      <w:szCs w:val="32"/>
    </w:rPr>
  </w:style>
</w:styles>
</file>

<file path=word/webSettings.xml><?xml version="1.0" encoding="utf-8"?>
<w:webSettings xmlns:r="http://schemas.openxmlformats.org/officeDocument/2006/relationships" xmlns:w="http://schemas.openxmlformats.org/wordprocessingml/2006/main">
  <w:divs>
    <w:div w:id="132671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945</Words>
  <Characters>5387</Characters>
  <Application>Microsoft Office Word</Application>
  <DocSecurity>0</DocSecurity>
  <Lines>44</Lines>
  <Paragraphs>12</Paragraphs>
  <ScaleCrop>false</ScaleCrop>
  <Company>Microsoft</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李宇静</dc:creator>
  <cp:lastModifiedBy>李燕婷</cp:lastModifiedBy>
  <cp:revision>6</cp:revision>
  <dcterms:created xsi:type="dcterms:W3CDTF">2017-11-29T06:56:00Z</dcterms:created>
  <dcterms:modified xsi:type="dcterms:W3CDTF">2018-01-10T09:08:00Z</dcterms:modified>
</cp:coreProperties>
</file>