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1</w:t>
      </w:r>
    </w:p>
    <w:p>
      <w:pPr>
        <w:spacing w:before="234" w:beforeLines="75"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before="234" w:beforeLines="75" w:line="360" w:lineRule="auto"/>
        <w:jc w:val="center"/>
        <w:rPr>
          <w:rFonts w:ascii="黑体" w:hAnsi="黑体" w:eastAsia="黑体"/>
          <w:sz w:val="36"/>
          <w:szCs w:val="36"/>
        </w:rPr>
      </w:pPr>
      <w:r>
        <w:rPr>
          <w:rFonts w:hint="eastAsia" w:ascii="黑体" w:hAnsi="黑体" w:eastAsia="黑体"/>
          <w:sz w:val="36"/>
          <w:szCs w:val="36"/>
        </w:rPr>
        <w:t>危险化学品包装物、容器产品质量</w:t>
      </w:r>
    </w:p>
    <w:p>
      <w:pPr>
        <w:spacing w:before="234" w:beforeLines="75" w:line="360" w:lineRule="auto"/>
        <w:jc w:val="center"/>
        <w:rPr>
          <w:rFonts w:ascii="黑体" w:hAnsi="黑体" w:eastAsia="黑体"/>
          <w:sz w:val="36"/>
          <w:szCs w:val="36"/>
        </w:rPr>
      </w:pPr>
      <w:r>
        <w:rPr>
          <w:rFonts w:hint="eastAsia" w:ascii="黑体" w:hAnsi="黑体" w:eastAsia="黑体"/>
          <w:sz w:val="36"/>
          <w:szCs w:val="36"/>
        </w:rPr>
        <w:t>监督抽查实施规范</w:t>
      </w:r>
    </w:p>
    <w:p>
      <w:pPr>
        <w:spacing w:before="234" w:beforeLines="75"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w:t>
      </w:r>
      <w:r>
        <w:rPr>
          <w:rFonts w:hint="eastAsia" w:ascii="黑体" w:hAnsi="黑体" w:eastAsia="黑体"/>
          <w:sz w:val="28"/>
        </w:rPr>
        <w:t>184</w:t>
      </w:r>
      <w:r>
        <w:rPr>
          <w:rFonts w:ascii="黑体" w:hAnsi="黑体" w:eastAsia="黑体"/>
          <w:sz w:val="28"/>
        </w:rPr>
        <w:t>-</w:t>
      </w:r>
      <w:r>
        <w:rPr>
          <w:rFonts w:hint="eastAsia" w:ascii="黑体" w:hAnsi="黑体" w:eastAsia="黑体"/>
          <w:sz w:val="28"/>
        </w:rPr>
        <w:t>2020</w:t>
      </w:r>
    </w:p>
    <w:p>
      <w:pPr>
        <w:snapToGrid w:val="0"/>
        <w:spacing w:line="360" w:lineRule="auto"/>
        <w:rPr>
          <w:rFonts w:ascii="仿宋_GB2312" w:hAnsi="宋体" w:eastAsia="仿宋_GB2312"/>
          <w:b/>
          <w:sz w:val="28"/>
          <w:szCs w:val="28"/>
        </w:rPr>
      </w:pP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1 适用范围</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本规范适用于深圳市生产领域危险化学品包装物、容器产品质量监督抽查。监督抽查产品范围适用于：金属桶、金属罐、复合包装、塑料包装等。</w:t>
      </w:r>
    </w:p>
    <w:p>
      <w:pPr>
        <w:snapToGrid w:val="0"/>
        <w:spacing w:line="360" w:lineRule="auto"/>
        <w:ind w:firstLine="560" w:firstLineChars="200"/>
        <w:rPr>
          <w:rFonts w:ascii="仿宋" w:hAnsi="仿宋" w:eastAsia="仿宋"/>
          <w:b/>
          <w:sz w:val="32"/>
          <w:szCs w:val="32"/>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2产品种类</w:t>
      </w:r>
    </w:p>
    <w:p>
      <w:pPr>
        <w:snapToGrid w:val="0"/>
        <w:spacing w:line="360" w:lineRule="auto"/>
        <w:rPr>
          <w:rFonts w:ascii="仿宋_GB2312" w:hAnsi="宋体" w:eastAsia="仿宋_GB2312"/>
          <w:sz w:val="28"/>
          <w:szCs w:val="28"/>
        </w:rPr>
      </w:pPr>
      <w:r>
        <w:rPr>
          <w:rFonts w:hint="eastAsia" w:ascii="仿宋_GB2312" w:hAnsi="宋体" w:eastAsia="仿宋_GB2312"/>
          <w:sz w:val="28"/>
          <w:szCs w:val="28"/>
        </w:rPr>
        <w:t xml:space="preserve">2.1 产品分类 </w:t>
      </w:r>
    </w:p>
    <w:p>
      <w:pPr>
        <w:snapToGrid w:val="0"/>
        <w:spacing w:line="360" w:lineRule="auto"/>
        <w:rPr>
          <w:rFonts w:ascii="仿宋" w:hAnsi="仿宋" w:eastAsia="仿宋"/>
          <w:sz w:val="32"/>
          <w:szCs w:val="32"/>
        </w:rPr>
      </w:pPr>
      <w:r>
        <w:rPr>
          <w:rFonts w:hint="eastAsia" w:ascii="仿宋_GB2312" w:hAnsi="宋体" w:eastAsia="仿宋_GB2312"/>
          <w:sz w:val="28"/>
          <w:szCs w:val="28"/>
        </w:rPr>
        <w:t>2.1.1产品分类及代码见表1</w:t>
      </w:r>
    </w:p>
    <w:p>
      <w:pPr>
        <w:snapToGrid w:val="0"/>
        <w:spacing w:line="480" w:lineRule="exact"/>
        <w:jc w:val="center"/>
        <w:rPr>
          <w:rFonts w:ascii="黑体" w:hAnsi="黑体" w:eastAsia="黑体" w:cs="黑体"/>
          <w:sz w:val="28"/>
          <w:szCs w:val="28"/>
        </w:rPr>
      </w:pPr>
      <w:r>
        <w:rPr>
          <w:rFonts w:hint="eastAsia" w:ascii="黑体" w:hAnsi="黑体" w:eastAsia="黑体" w:cs="黑体"/>
          <w:sz w:val="28"/>
          <w:szCs w:val="28"/>
        </w:rPr>
        <w:t>表1 产品分类及代码</w:t>
      </w:r>
    </w:p>
    <w:tbl>
      <w:tblPr>
        <w:tblStyle w:val="4"/>
        <w:tblW w:w="8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6"/>
        <w:gridCol w:w="2168"/>
        <w:gridCol w:w="216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36" w:type="dxa"/>
            <w:noWrap w:val="0"/>
            <w:vAlign w:val="center"/>
          </w:tcPr>
          <w:p>
            <w:pPr>
              <w:snapToGrid w:val="0"/>
              <w:spacing w:line="480" w:lineRule="exact"/>
              <w:jc w:val="center"/>
              <w:rPr>
                <w:rFonts w:ascii="黑体" w:hAnsi="黑体" w:eastAsia="黑体" w:cs="黑体"/>
                <w:sz w:val="24"/>
              </w:rPr>
            </w:pPr>
            <w:r>
              <w:rPr>
                <w:rFonts w:hint="eastAsia" w:ascii="黑体" w:hAnsi="黑体" w:eastAsia="黑体" w:cs="黑体"/>
                <w:sz w:val="24"/>
              </w:rPr>
              <w:t>产品分类</w:t>
            </w:r>
          </w:p>
        </w:tc>
        <w:tc>
          <w:tcPr>
            <w:tcW w:w="2168" w:type="dxa"/>
            <w:noWrap w:val="0"/>
            <w:vAlign w:val="center"/>
          </w:tcPr>
          <w:p>
            <w:pPr>
              <w:snapToGrid w:val="0"/>
              <w:spacing w:line="480" w:lineRule="exact"/>
              <w:jc w:val="center"/>
              <w:rPr>
                <w:rFonts w:ascii="黑体" w:hAnsi="黑体" w:eastAsia="黑体" w:cs="黑体"/>
                <w:sz w:val="24"/>
              </w:rPr>
            </w:pPr>
            <w:r>
              <w:rPr>
                <w:rFonts w:hint="eastAsia" w:ascii="黑体" w:hAnsi="黑体" w:eastAsia="黑体" w:cs="黑体"/>
                <w:sz w:val="24"/>
              </w:rPr>
              <w:t>一级分类</w:t>
            </w:r>
          </w:p>
        </w:tc>
        <w:tc>
          <w:tcPr>
            <w:tcW w:w="2166" w:type="dxa"/>
            <w:noWrap w:val="0"/>
            <w:vAlign w:val="center"/>
          </w:tcPr>
          <w:p>
            <w:pPr>
              <w:snapToGrid w:val="0"/>
              <w:spacing w:line="480" w:lineRule="exact"/>
              <w:jc w:val="center"/>
              <w:rPr>
                <w:rFonts w:ascii="黑体" w:hAnsi="黑体" w:eastAsia="黑体" w:cs="黑体"/>
                <w:sz w:val="24"/>
              </w:rPr>
            </w:pPr>
            <w:r>
              <w:rPr>
                <w:rFonts w:hint="eastAsia" w:ascii="黑体" w:hAnsi="黑体" w:eastAsia="黑体" w:cs="黑体"/>
                <w:sz w:val="24"/>
              </w:rPr>
              <w:t xml:space="preserve">二级分类 </w:t>
            </w:r>
          </w:p>
        </w:tc>
        <w:tc>
          <w:tcPr>
            <w:tcW w:w="2164" w:type="dxa"/>
            <w:noWrap w:val="0"/>
            <w:vAlign w:val="center"/>
          </w:tcPr>
          <w:p>
            <w:pPr>
              <w:snapToGrid w:val="0"/>
              <w:spacing w:line="480" w:lineRule="exact"/>
              <w:jc w:val="center"/>
              <w:rPr>
                <w:rFonts w:ascii="黑体" w:hAnsi="黑体" w:eastAsia="黑体" w:cs="黑体"/>
                <w:sz w:val="24"/>
              </w:rPr>
            </w:pPr>
            <w:r>
              <w:rPr>
                <w:rFonts w:hint="eastAsia" w:ascii="黑体" w:hAnsi="黑体" w:eastAsia="黑体" w:cs="黑体"/>
                <w:sz w:val="24"/>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36" w:type="dxa"/>
            <w:noWrap w:val="0"/>
            <w:vAlign w:val="center"/>
          </w:tcPr>
          <w:p>
            <w:pPr>
              <w:snapToGrid w:val="0"/>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分类代码</w:t>
            </w:r>
          </w:p>
        </w:tc>
        <w:tc>
          <w:tcPr>
            <w:tcW w:w="2168" w:type="dxa"/>
            <w:noWrap w:val="0"/>
            <w:vAlign w:val="center"/>
          </w:tcPr>
          <w:p>
            <w:pPr>
              <w:snapToGrid w:val="0"/>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2166" w:type="dxa"/>
            <w:noWrap w:val="0"/>
            <w:vAlign w:val="center"/>
          </w:tcPr>
          <w:p>
            <w:pPr>
              <w:snapToGrid w:val="0"/>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608</w:t>
            </w:r>
          </w:p>
        </w:tc>
        <w:tc>
          <w:tcPr>
            <w:tcW w:w="2164" w:type="dxa"/>
            <w:noWrap w:val="0"/>
            <w:vAlign w:val="center"/>
          </w:tcPr>
          <w:p>
            <w:pPr>
              <w:snapToGrid w:val="0"/>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608.1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36" w:type="dxa"/>
            <w:noWrap w:val="0"/>
            <w:vAlign w:val="center"/>
          </w:tcPr>
          <w:p>
            <w:pPr>
              <w:snapToGrid w:val="0"/>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分类名称</w:t>
            </w:r>
          </w:p>
        </w:tc>
        <w:tc>
          <w:tcPr>
            <w:tcW w:w="2168" w:type="dxa"/>
            <w:noWrap w:val="0"/>
            <w:vAlign w:val="center"/>
          </w:tcPr>
          <w:p>
            <w:pPr>
              <w:snapToGrid w:val="0"/>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机械及安防</w:t>
            </w:r>
          </w:p>
        </w:tc>
        <w:tc>
          <w:tcPr>
            <w:tcW w:w="2166" w:type="dxa"/>
            <w:noWrap w:val="0"/>
            <w:vAlign w:val="center"/>
          </w:tcPr>
          <w:p>
            <w:pPr>
              <w:snapToGrid w:val="0"/>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危险化学品包装</w:t>
            </w:r>
          </w:p>
        </w:tc>
        <w:tc>
          <w:tcPr>
            <w:tcW w:w="2164" w:type="dxa"/>
            <w:noWrap w:val="0"/>
            <w:vAlign w:val="center"/>
          </w:tcPr>
          <w:p>
            <w:pPr>
              <w:snapToGrid w:val="0"/>
              <w:spacing w:line="440" w:lineRule="exact"/>
              <w:rPr>
                <w:rFonts w:ascii="仿宋_GB2312" w:hAnsi="仿宋_GB2312" w:eastAsia="仿宋_GB2312" w:cs="仿宋_GB2312"/>
                <w:sz w:val="24"/>
              </w:rPr>
            </w:pPr>
            <w:r>
              <w:rPr>
                <w:rFonts w:hint="eastAsia" w:ascii="仿宋_GB2312" w:hAnsi="仿宋_GB2312" w:eastAsia="仿宋_GB2312" w:cs="仿宋_GB2312"/>
                <w:sz w:val="24"/>
              </w:rPr>
              <w:t>危险化学品包装物</w:t>
            </w:r>
          </w:p>
        </w:tc>
      </w:tr>
    </w:tbl>
    <w:p>
      <w:pPr>
        <w:snapToGrid w:val="0"/>
        <w:spacing w:before="156" w:beforeLines="50" w:line="360" w:lineRule="auto"/>
        <w:rPr>
          <w:rFonts w:ascii="仿宋" w:hAnsi="仿宋" w:eastAsia="仿宋"/>
          <w:sz w:val="32"/>
          <w:szCs w:val="32"/>
        </w:rPr>
      </w:pPr>
      <w:r>
        <w:rPr>
          <w:rFonts w:hint="eastAsia" w:ascii="仿宋_GB2312" w:hAnsi="宋体" w:eastAsia="仿宋_GB2312"/>
          <w:sz w:val="28"/>
          <w:szCs w:val="28"/>
        </w:rPr>
        <w:t>2.1.2产品种类</w:t>
      </w:r>
    </w:p>
    <w:p>
      <w:pPr>
        <w:snapToGrid w:val="0"/>
        <w:spacing w:line="360" w:lineRule="auto"/>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产品分为金属桶、金属罐、复合包装、塑料包装等几种。</w:t>
      </w:r>
    </w:p>
    <w:p>
      <w:pPr>
        <w:snapToGrid w:val="0"/>
        <w:spacing w:line="480" w:lineRule="exact"/>
        <w:rPr>
          <w:rFonts w:ascii="仿宋" w:hAnsi="仿宋" w:eastAsia="仿宋"/>
          <w:sz w:val="32"/>
          <w:szCs w:val="32"/>
        </w:rPr>
      </w:pPr>
    </w:p>
    <w:p>
      <w:pPr>
        <w:snapToGrid w:val="0"/>
        <w:spacing w:before="156" w:beforeLines="50" w:line="360" w:lineRule="auto"/>
        <w:rPr>
          <w:rFonts w:ascii="仿宋_GB2312" w:hAnsi="宋体" w:eastAsia="仿宋_GB2312"/>
          <w:sz w:val="28"/>
          <w:szCs w:val="28"/>
        </w:rPr>
      </w:pPr>
      <w:r>
        <w:rPr>
          <w:rFonts w:hint="eastAsia" w:ascii="仿宋_GB2312" w:hAnsi="宋体" w:eastAsia="仿宋_GB2312"/>
          <w:sz w:val="28"/>
          <w:szCs w:val="28"/>
        </w:rPr>
        <w:t>2.2企业生产规模划分</w:t>
      </w:r>
    </w:p>
    <w:p>
      <w:pPr>
        <w:snapToGrid w:val="0"/>
        <w:spacing w:before="156" w:beforeLines="50" w:line="360" w:lineRule="auto"/>
        <w:ind w:firstLine="560" w:firstLineChars="200"/>
        <w:rPr>
          <w:rFonts w:ascii="仿宋_GB2312" w:hAnsi="宋体" w:eastAsia="仿宋_GB2312"/>
          <w:sz w:val="28"/>
          <w:szCs w:val="28"/>
        </w:rPr>
      </w:pPr>
      <w:r>
        <w:rPr>
          <w:rFonts w:ascii="仿宋_GB2312" w:hAnsi="宋体" w:eastAsia="仿宋_GB2312"/>
          <w:sz w:val="28"/>
          <w:szCs w:val="28"/>
        </w:rPr>
        <w:t>依据CCGF608.1-2015《危险化学品包装物产品质量监督抽查实施规范》中的企业规模划分界定。年销售额3亿元以上为大型企业，3000万元～3亿元为中型企业，3000万元以下为小型企业。</w:t>
      </w:r>
    </w:p>
    <w:p>
      <w:pPr>
        <w:snapToGrid w:val="0"/>
        <w:spacing w:line="480" w:lineRule="exact"/>
        <w:ind w:firstLine="537" w:firstLineChars="192"/>
        <w:jc w:val="center"/>
        <w:rPr>
          <w:rFonts w:ascii="仿宋" w:hAnsi="仿宋" w:eastAsia="仿宋"/>
          <w:sz w:val="32"/>
          <w:szCs w:val="32"/>
        </w:rPr>
      </w:pPr>
      <w:r>
        <w:rPr>
          <w:rFonts w:hint="eastAsia" w:ascii="黑体" w:hAnsi="黑体" w:eastAsia="黑体" w:cs="黑体"/>
          <w:sz w:val="28"/>
          <w:szCs w:val="28"/>
        </w:rPr>
        <w:t>表2  企业危险化学品包装物产品生产规模划分</w:t>
      </w:r>
    </w:p>
    <w:tbl>
      <w:tblPr>
        <w:tblStyle w:val="4"/>
        <w:tblW w:w="8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1"/>
        <w:gridCol w:w="1816"/>
        <w:gridCol w:w="2360"/>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51" w:type="dxa"/>
            <w:noWrap w:val="0"/>
            <w:vAlign w:val="center"/>
          </w:tcPr>
          <w:p>
            <w:pPr>
              <w:spacing w:line="480" w:lineRule="exact"/>
              <w:jc w:val="center"/>
              <w:rPr>
                <w:rFonts w:ascii="黑体" w:hAnsi="黑体" w:eastAsia="黑体" w:cs="黑体"/>
                <w:sz w:val="24"/>
              </w:rPr>
            </w:pPr>
            <w:r>
              <w:rPr>
                <w:rFonts w:hint="eastAsia" w:ascii="黑体" w:hAnsi="黑体" w:eastAsia="黑体" w:cs="黑体"/>
                <w:sz w:val="24"/>
              </w:rPr>
              <w:t>企业规模</w:t>
            </w:r>
          </w:p>
        </w:tc>
        <w:tc>
          <w:tcPr>
            <w:tcW w:w="1816" w:type="dxa"/>
            <w:noWrap w:val="0"/>
            <w:vAlign w:val="center"/>
          </w:tcPr>
          <w:p>
            <w:pPr>
              <w:snapToGrid w:val="0"/>
              <w:spacing w:line="480" w:lineRule="exact"/>
              <w:jc w:val="center"/>
              <w:rPr>
                <w:rFonts w:ascii="黑体" w:hAnsi="黑体" w:eastAsia="黑体" w:cs="黑体"/>
                <w:sz w:val="24"/>
              </w:rPr>
            </w:pPr>
            <w:r>
              <w:rPr>
                <w:rFonts w:hint="eastAsia" w:ascii="黑体" w:hAnsi="黑体" w:eastAsia="黑体" w:cs="黑体"/>
                <w:sz w:val="24"/>
              </w:rPr>
              <w:t>大型</w:t>
            </w:r>
          </w:p>
        </w:tc>
        <w:tc>
          <w:tcPr>
            <w:tcW w:w="2360" w:type="dxa"/>
            <w:noWrap w:val="0"/>
            <w:vAlign w:val="center"/>
          </w:tcPr>
          <w:p>
            <w:pPr>
              <w:snapToGrid w:val="0"/>
              <w:spacing w:line="480" w:lineRule="exact"/>
              <w:jc w:val="center"/>
              <w:rPr>
                <w:rFonts w:ascii="黑体" w:hAnsi="黑体" w:eastAsia="黑体" w:cs="黑体"/>
                <w:sz w:val="24"/>
              </w:rPr>
            </w:pPr>
            <w:r>
              <w:rPr>
                <w:rFonts w:hint="eastAsia" w:ascii="黑体" w:hAnsi="黑体" w:eastAsia="黑体" w:cs="黑体"/>
                <w:sz w:val="24"/>
              </w:rPr>
              <w:t>中型</w:t>
            </w:r>
          </w:p>
        </w:tc>
        <w:tc>
          <w:tcPr>
            <w:tcW w:w="2007" w:type="dxa"/>
            <w:noWrap w:val="0"/>
            <w:vAlign w:val="center"/>
          </w:tcPr>
          <w:p>
            <w:pPr>
              <w:snapToGrid w:val="0"/>
              <w:spacing w:line="480" w:lineRule="exact"/>
              <w:jc w:val="center"/>
              <w:rPr>
                <w:rFonts w:ascii="黑体" w:hAnsi="黑体" w:eastAsia="黑体" w:cs="黑体"/>
                <w:sz w:val="24"/>
              </w:rPr>
            </w:pPr>
            <w:r>
              <w:rPr>
                <w:rFonts w:hint="eastAsia" w:ascii="黑体" w:hAnsi="黑体" w:eastAsia="黑体" w:cs="黑体"/>
                <w:sz w:val="24"/>
              </w:rPr>
              <w:t>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51" w:type="dxa"/>
            <w:noWrap w:val="0"/>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销售额（万元）</w:t>
            </w:r>
          </w:p>
        </w:tc>
        <w:tc>
          <w:tcPr>
            <w:tcW w:w="1816" w:type="dxa"/>
            <w:noWrap w:val="0"/>
            <w:vAlign w:val="center"/>
          </w:tcPr>
          <w:p>
            <w:pPr>
              <w:snapToGrid w:val="0"/>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≥30000</w:t>
            </w:r>
          </w:p>
        </w:tc>
        <w:tc>
          <w:tcPr>
            <w:tcW w:w="2360" w:type="dxa"/>
            <w:noWrap w:val="0"/>
            <w:vAlign w:val="center"/>
          </w:tcPr>
          <w:p>
            <w:pPr>
              <w:tabs>
                <w:tab w:val="center" w:pos="4153"/>
                <w:tab w:val="right" w:pos="8306"/>
              </w:tabs>
              <w:snapToGrid w:val="0"/>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≥3000且＜30000</w:t>
            </w:r>
          </w:p>
        </w:tc>
        <w:tc>
          <w:tcPr>
            <w:tcW w:w="2007" w:type="dxa"/>
            <w:noWrap w:val="0"/>
            <w:vAlign w:val="center"/>
          </w:tcPr>
          <w:p>
            <w:pPr>
              <w:tabs>
                <w:tab w:val="center" w:pos="4153"/>
                <w:tab w:val="right" w:pos="8306"/>
              </w:tabs>
              <w:snapToGrid w:val="0"/>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＜3000</w:t>
            </w:r>
          </w:p>
        </w:tc>
      </w:tr>
    </w:tbl>
    <w:p>
      <w:pPr>
        <w:snapToGrid w:val="0"/>
        <w:spacing w:before="156" w:beforeLines="50"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备注：年销售额包括该类产品的内销和外销总额。</w:t>
      </w:r>
    </w:p>
    <w:p>
      <w:pPr>
        <w:snapToGrid w:val="0"/>
        <w:spacing w:before="156" w:beforeLines="50" w:line="360" w:lineRule="auto"/>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术语和定义见表3。</w:t>
      </w:r>
    </w:p>
    <w:p>
      <w:pPr>
        <w:snapToGrid w:val="0"/>
        <w:jc w:val="center"/>
        <w:rPr>
          <w:rFonts w:ascii="黑体" w:hAnsi="黑体" w:eastAsia="黑体"/>
          <w:sz w:val="28"/>
          <w:szCs w:val="28"/>
        </w:rPr>
      </w:pPr>
      <w:r>
        <w:rPr>
          <w:rFonts w:hint="eastAsia" w:ascii="黑体" w:hAnsi="黑体" w:eastAsia="黑体"/>
          <w:sz w:val="28"/>
          <w:szCs w:val="28"/>
        </w:rPr>
        <w:t>表3 术语和定义</w:t>
      </w:r>
    </w:p>
    <w:tbl>
      <w:tblPr>
        <w:tblStyle w:val="4"/>
        <w:tblW w:w="86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4"/>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74"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74" w:type="dxa"/>
            <w:noWrap w:val="0"/>
            <w:vAlign w:val="center"/>
          </w:tcPr>
          <w:p>
            <w:pPr>
              <w:autoSpaceDE w:val="0"/>
              <w:autoSpaceDN w:val="0"/>
              <w:adjustRightInd w:val="0"/>
              <w:snapToGrid w:val="0"/>
              <w:jc w:val="center"/>
              <w:rPr>
                <w:rFonts w:ascii="仿宋_GB2312" w:hAnsi="宋体" w:eastAsia="仿宋_GB2312"/>
                <w:sz w:val="24"/>
              </w:rPr>
            </w:pPr>
            <w:r>
              <w:rPr>
                <w:rFonts w:hint="eastAsia" w:ascii="仿宋_GB2312" w:hAnsi="宋体" w:eastAsia="仿宋_GB2312"/>
                <w:sz w:val="24"/>
              </w:rPr>
              <w:t>钢桶</w:t>
            </w:r>
          </w:p>
        </w:tc>
        <w:tc>
          <w:tcPr>
            <w:tcW w:w="6447" w:type="dxa"/>
            <w:noWrap w:val="0"/>
            <w:vAlign w:val="center"/>
          </w:tcPr>
          <w:p>
            <w:pPr>
              <w:autoSpaceDE w:val="0"/>
              <w:autoSpaceDN w:val="0"/>
              <w:adjustRightInd w:val="0"/>
              <w:snapToGrid w:val="0"/>
              <w:jc w:val="left"/>
              <w:rPr>
                <w:rFonts w:ascii="仿宋_GB2312" w:hAnsi="宋体" w:eastAsia="仿宋_GB2312"/>
                <w:sz w:val="24"/>
              </w:rPr>
            </w:pPr>
            <w:r>
              <w:rPr>
                <w:rFonts w:hint="eastAsia" w:ascii="宋体" w:hAnsi="宋体"/>
                <w:kern w:val="0"/>
              </w:rPr>
              <w:t>按盛装危险化学品的危险程度分为Ⅰ级、Ⅱ级、Ⅲ级。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74" w:type="dxa"/>
            <w:noWrap w:val="0"/>
            <w:vAlign w:val="center"/>
          </w:tcPr>
          <w:p>
            <w:pPr>
              <w:autoSpaceDE w:val="0"/>
              <w:autoSpaceDN w:val="0"/>
              <w:adjustRightInd w:val="0"/>
              <w:snapToGrid w:val="0"/>
              <w:jc w:val="center"/>
              <w:rPr>
                <w:rFonts w:ascii="仿宋_GB2312" w:hAnsi="宋体" w:eastAsia="仿宋_GB2312"/>
                <w:sz w:val="24"/>
              </w:rPr>
            </w:pPr>
            <w:r>
              <w:rPr>
                <w:rFonts w:hint="eastAsia" w:ascii="仿宋_GB2312" w:eastAsia="仿宋_GB2312" w:cs="宋体"/>
                <w:kern w:val="0"/>
                <w:sz w:val="24"/>
                <w:szCs w:val="28"/>
              </w:rPr>
              <w:t>钢提桶</w:t>
            </w:r>
          </w:p>
        </w:tc>
        <w:tc>
          <w:tcPr>
            <w:tcW w:w="6447" w:type="dxa"/>
            <w:noWrap w:val="0"/>
            <w:vAlign w:val="center"/>
          </w:tcPr>
          <w:p>
            <w:pPr>
              <w:autoSpaceDE w:val="0"/>
              <w:autoSpaceDN w:val="0"/>
              <w:adjustRightInd w:val="0"/>
              <w:snapToGrid w:val="0"/>
              <w:jc w:val="left"/>
              <w:rPr>
                <w:rFonts w:ascii="仿宋_GB2312" w:hAnsi="宋体" w:eastAsia="仿宋_GB2312"/>
                <w:sz w:val="24"/>
              </w:rPr>
            </w:pPr>
            <w:r>
              <w:rPr>
                <w:rFonts w:hint="eastAsia" w:ascii="宋体" w:hAnsi="宋体"/>
                <w:kern w:val="0"/>
              </w:rPr>
              <w:t>用于运输和贮存液态和固态的危险化学品的容量为</w:t>
            </w:r>
            <w:r>
              <w:rPr>
                <w:rFonts w:ascii="宋体" w:hAnsi="宋体"/>
                <w:kern w:val="0"/>
              </w:rPr>
              <w:t>17L-24L</w:t>
            </w:r>
            <w:r>
              <w:rPr>
                <w:rFonts w:hint="eastAsia" w:ascii="宋体" w:hAnsi="宋体"/>
                <w:kern w:val="0"/>
              </w:rPr>
              <w:t>，以薄钢板为主要材料制成的，加有提手的金属桶。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74" w:type="dxa"/>
            <w:noWrap w:val="0"/>
            <w:vAlign w:val="center"/>
          </w:tcPr>
          <w:p>
            <w:pPr>
              <w:autoSpaceDE w:val="0"/>
              <w:autoSpaceDN w:val="0"/>
              <w:adjustRightInd w:val="0"/>
              <w:snapToGrid w:val="0"/>
              <w:spacing w:line="340" w:lineRule="exact"/>
              <w:jc w:val="center"/>
              <w:rPr>
                <w:rFonts w:ascii="仿宋_GB2312" w:hAnsi="宋体" w:eastAsia="仿宋_GB2312"/>
                <w:sz w:val="24"/>
              </w:rPr>
            </w:pPr>
            <w:r>
              <w:rPr>
                <w:rFonts w:hint="eastAsia" w:ascii="仿宋_GB2312" w:eastAsia="仿宋_GB2312" w:cs="宋体"/>
                <w:kern w:val="0"/>
                <w:sz w:val="24"/>
                <w:szCs w:val="28"/>
              </w:rPr>
              <w:t>方桶</w:t>
            </w:r>
          </w:p>
        </w:tc>
        <w:tc>
          <w:tcPr>
            <w:tcW w:w="6447" w:type="dxa"/>
            <w:noWrap w:val="0"/>
            <w:vAlign w:val="center"/>
          </w:tcPr>
          <w:p>
            <w:pPr>
              <w:autoSpaceDE w:val="0"/>
              <w:autoSpaceDN w:val="0"/>
              <w:adjustRightInd w:val="0"/>
              <w:snapToGrid w:val="0"/>
              <w:spacing w:line="340" w:lineRule="exact"/>
              <w:jc w:val="left"/>
              <w:rPr>
                <w:rFonts w:ascii="仿宋_GB2312" w:hAnsi="宋体" w:eastAsia="仿宋_GB2312"/>
                <w:sz w:val="24"/>
              </w:rPr>
            </w:pPr>
            <w:r>
              <w:rPr>
                <w:rFonts w:hint="eastAsia" w:ascii="宋体" w:hAnsi="宋体"/>
                <w:kern w:val="0"/>
              </w:rPr>
              <w:t>容积小于或等于</w:t>
            </w:r>
            <w:r>
              <w:rPr>
                <w:rFonts w:ascii="宋体" w:hAnsi="宋体"/>
                <w:kern w:val="0"/>
              </w:rPr>
              <w:t>18L</w:t>
            </w:r>
            <w:r>
              <w:rPr>
                <w:rFonts w:hint="eastAsia" w:ascii="宋体" w:hAnsi="宋体"/>
                <w:kern w:val="0"/>
              </w:rPr>
              <w:t>的长方体薄钢板金属桶，用于盛装危险化学品其要求应符合</w:t>
            </w:r>
            <w:r>
              <w:rPr>
                <w:rFonts w:ascii="宋体" w:hAnsi="宋体"/>
                <w:kern w:val="0"/>
              </w:rPr>
              <w:t>GB 12463</w:t>
            </w:r>
            <w:r>
              <w:rPr>
                <w:rFonts w:hint="eastAsia" w:ascii="宋体" w:hAnsi="宋体"/>
                <w:kern w:val="0"/>
              </w:rPr>
              <w:t>《危险货物运输包装通用技术条件》规定。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74" w:type="dxa"/>
            <w:noWrap w:val="0"/>
            <w:vAlign w:val="center"/>
          </w:tcPr>
          <w:p>
            <w:pPr>
              <w:autoSpaceDE w:val="0"/>
              <w:autoSpaceDN w:val="0"/>
              <w:adjustRightInd w:val="0"/>
              <w:snapToGrid w:val="0"/>
              <w:spacing w:line="340" w:lineRule="exact"/>
              <w:jc w:val="center"/>
              <w:rPr>
                <w:rFonts w:ascii="仿宋_GB2312" w:eastAsia="仿宋_GB2312" w:cs="宋体"/>
                <w:kern w:val="0"/>
                <w:sz w:val="24"/>
                <w:szCs w:val="28"/>
              </w:rPr>
            </w:pPr>
            <w:r>
              <w:rPr>
                <w:rFonts w:hint="eastAsia" w:ascii="仿宋_GB2312" w:eastAsia="仿宋_GB2312" w:cs="宋体"/>
                <w:kern w:val="0"/>
                <w:sz w:val="24"/>
                <w:szCs w:val="28"/>
              </w:rPr>
              <w:t>工业用薄钢板圆罐</w:t>
            </w:r>
          </w:p>
        </w:tc>
        <w:tc>
          <w:tcPr>
            <w:tcW w:w="6447" w:type="dxa"/>
            <w:noWrap w:val="0"/>
            <w:vAlign w:val="center"/>
          </w:tcPr>
          <w:p>
            <w:pPr>
              <w:autoSpaceDE w:val="0"/>
              <w:autoSpaceDN w:val="0"/>
              <w:adjustRightInd w:val="0"/>
              <w:snapToGrid w:val="0"/>
              <w:spacing w:line="340" w:lineRule="exact"/>
              <w:jc w:val="left"/>
              <w:rPr>
                <w:rFonts w:ascii="仿宋_GB2312" w:hAnsi="宋体" w:eastAsia="仿宋_GB2312"/>
                <w:sz w:val="24"/>
              </w:rPr>
            </w:pPr>
            <w:r>
              <w:rPr>
                <w:rFonts w:hint="eastAsia" w:ascii="宋体" w:hAnsi="宋体"/>
                <w:kern w:val="0"/>
              </w:rPr>
              <w:t>容量为</w:t>
            </w:r>
            <w:r>
              <w:rPr>
                <w:rFonts w:ascii="宋体" w:hAnsi="宋体"/>
                <w:kern w:val="0"/>
              </w:rPr>
              <w:t>0.1L-16L</w:t>
            </w:r>
            <w:r>
              <w:rPr>
                <w:rFonts w:hint="eastAsia" w:ascii="宋体" w:hAnsi="宋体"/>
                <w:kern w:val="0"/>
              </w:rPr>
              <w:t>，用于盛装危险化学品的金属圆罐。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74" w:type="dxa"/>
            <w:noWrap w:val="0"/>
            <w:vAlign w:val="center"/>
          </w:tcPr>
          <w:p>
            <w:pPr>
              <w:autoSpaceDE w:val="0"/>
              <w:autoSpaceDN w:val="0"/>
              <w:adjustRightInd w:val="0"/>
              <w:snapToGrid w:val="0"/>
              <w:spacing w:line="340" w:lineRule="exact"/>
              <w:jc w:val="center"/>
              <w:rPr>
                <w:rFonts w:ascii="仿宋_GB2312" w:eastAsia="仿宋_GB2312" w:cs="宋体"/>
                <w:kern w:val="0"/>
                <w:sz w:val="24"/>
                <w:szCs w:val="28"/>
              </w:rPr>
            </w:pPr>
            <w:r>
              <w:rPr>
                <w:rFonts w:hint="eastAsia" w:ascii="仿宋_GB2312" w:eastAsia="仿宋_GB2312" w:cs="宋体"/>
                <w:kern w:val="0"/>
                <w:sz w:val="24"/>
                <w:szCs w:val="28"/>
              </w:rPr>
              <w:t>方罐与扁圆罐</w:t>
            </w:r>
          </w:p>
        </w:tc>
        <w:tc>
          <w:tcPr>
            <w:tcW w:w="6447" w:type="dxa"/>
            <w:noWrap w:val="0"/>
            <w:vAlign w:val="center"/>
          </w:tcPr>
          <w:p>
            <w:pPr>
              <w:autoSpaceDE w:val="0"/>
              <w:autoSpaceDN w:val="0"/>
              <w:adjustRightInd w:val="0"/>
              <w:snapToGrid w:val="0"/>
              <w:spacing w:line="340" w:lineRule="exact"/>
              <w:jc w:val="left"/>
              <w:rPr>
                <w:rFonts w:ascii="仿宋_GB2312" w:hAnsi="宋体" w:eastAsia="仿宋_GB2312"/>
                <w:sz w:val="24"/>
              </w:rPr>
            </w:pPr>
            <w:r>
              <w:rPr>
                <w:rFonts w:hint="eastAsia" w:ascii="宋体" w:hAnsi="宋体"/>
                <w:kern w:val="0"/>
              </w:rPr>
              <w:t>容量为</w:t>
            </w:r>
            <w:r>
              <w:rPr>
                <w:rFonts w:ascii="宋体" w:hAnsi="宋体"/>
                <w:kern w:val="0"/>
              </w:rPr>
              <w:t>1L-5L</w:t>
            </w:r>
            <w:r>
              <w:rPr>
                <w:rFonts w:hint="eastAsia" w:ascii="宋体" w:hAnsi="宋体"/>
                <w:kern w:val="0"/>
              </w:rPr>
              <w:t>，横截面为长方形和扁圆形，用于盛装危险化学品的薄钢板金属罐。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74" w:type="dxa"/>
            <w:noWrap w:val="0"/>
            <w:vAlign w:val="center"/>
          </w:tcPr>
          <w:p>
            <w:pPr>
              <w:autoSpaceDE w:val="0"/>
              <w:autoSpaceDN w:val="0"/>
              <w:adjustRightInd w:val="0"/>
              <w:snapToGrid w:val="0"/>
              <w:spacing w:line="340" w:lineRule="exact"/>
              <w:jc w:val="center"/>
              <w:rPr>
                <w:rFonts w:ascii="仿宋_GB2312" w:eastAsia="仿宋_GB2312" w:cs="宋体"/>
                <w:kern w:val="0"/>
                <w:sz w:val="24"/>
                <w:szCs w:val="28"/>
              </w:rPr>
            </w:pPr>
            <w:r>
              <w:rPr>
                <w:rFonts w:hint="eastAsia" w:ascii="仿宋_GB2312" w:eastAsia="仿宋_GB2312" w:cs="宋体"/>
                <w:kern w:val="0"/>
                <w:sz w:val="24"/>
                <w:szCs w:val="28"/>
              </w:rPr>
              <w:t>钢制手提罐</w:t>
            </w:r>
          </w:p>
        </w:tc>
        <w:tc>
          <w:tcPr>
            <w:tcW w:w="6447" w:type="dxa"/>
            <w:noWrap w:val="0"/>
            <w:vAlign w:val="center"/>
          </w:tcPr>
          <w:p>
            <w:pPr>
              <w:autoSpaceDE w:val="0"/>
              <w:autoSpaceDN w:val="0"/>
              <w:adjustRightInd w:val="0"/>
              <w:snapToGrid w:val="0"/>
              <w:spacing w:line="340" w:lineRule="exact"/>
              <w:jc w:val="left"/>
              <w:rPr>
                <w:rFonts w:ascii="仿宋_GB2312" w:hAnsi="宋体" w:eastAsia="仿宋_GB2312"/>
                <w:sz w:val="24"/>
              </w:rPr>
            </w:pPr>
            <w:r>
              <w:rPr>
                <w:rFonts w:hint="eastAsia" w:ascii="宋体" w:hAnsi="宋体"/>
                <w:kern w:val="0"/>
              </w:rPr>
              <w:t>最大容量不大于</w:t>
            </w:r>
            <w:r>
              <w:rPr>
                <w:rFonts w:ascii="宋体" w:hAnsi="宋体"/>
                <w:kern w:val="0"/>
              </w:rPr>
              <w:t>35L</w:t>
            </w:r>
            <w:r>
              <w:rPr>
                <w:rFonts w:hint="eastAsia" w:ascii="宋体" w:hAnsi="宋体"/>
                <w:kern w:val="0"/>
              </w:rPr>
              <w:t>，以薄钢板为主要材料制成的手提金属罐，用于盛装液态危险化学品。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74" w:type="dxa"/>
            <w:noWrap w:val="0"/>
            <w:vAlign w:val="center"/>
          </w:tcPr>
          <w:p>
            <w:pPr>
              <w:autoSpaceDE w:val="0"/>
              <w:autoSpaceDN w:val="0"/>
              <w:adjustRightInd w:val="0"/>
              <w:snapToGrid w:val="0"/>
              <w:spacing w:line="340" w:lineRule="exact"/>
              <w:jc w:val="center"/>
              <w:rPr>
                <w:rFonts w:ascii="仿宋_GB2312" w:eastAsia="仿宋_GB2312" w:cs="宋体"/>
                <w:kern w:val="0"/>
                <w:sz w:val="24"/>
                <w:szCs w:val="28"/>
              </w:rPr>
            </w:pPr>
            <w:r>
              <w:rPr>
                <w:rFonts w:hint="eastAsia" w:ascii="仿宋_GB2312" w:eastAsia="仿宋_GB2312" w:cs="宋体"/>
                <w:kern w:val="0"/>
                <w:sz w:val="24"/>
                <w:szCs w:val="28"/>
              </w:rPr>
              <w:t>钢塑复合桶</w:t>
            </w:r>
          </w:p>
        </w:tc>
        <w:tc>
          <w:tcPr>
            <w:tcW w:w="6447" w:type="dxa"/>
            <w:noWrap w:val="0"/>
            <w:vAlign w:val="center"/>
          </w:tcPr>
          <w:p>
            <w:pPr>
              <w:autoSpaceDE w:val="0"/>
              <w:autoSpaceDN w:val="0"/>
              <w:adjustRightInd w:val="0"/>
              <w:snapToGrid w:val="0"/>
              <w:spacing w:line="340" w:lineRule="exact"/>
              <w:jc w:val="left"/>
              <w:rPr>
                <w:rFonts w:ascii="仿宋_GB2312" w:hAnsi="宋体" w:eastAsia="仿宋_GB2312"/>
                <w:sz w:val="24"/>
              </w:rPr>
            </w:pPr>
            <w:r>
              <w:rPr>
                <w:rFonts w:hint="eastAsia" w:ascii="宋体" w:hAnsi="宋体"/>
                <w:kern w:val="0"/>
              </w:rPr>
              <w:t>指由聚乙烯塑料内容器和外防护钢桶装配而成的复合桶。主要用于液体危险化学品包装。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74" w:type="dxa"/>
            <w:noWrap w:val="0"/>
            <w:vAlign w:val="center"/>
          </w:tcPr>
          <w:p>
            <w:pPr>
              <w:autoSpaceDE w:val="0"/>
              <w:autoSpaceDN w:val="0"/>
              <w:adjustRightInd w:val="0"/>
              <w:snapToGrid w:val="0"/>
              <w:spacing w:line="340" w:lineRule="exact"/>
              <w:jc w:val="center"/>
              <w:rPr>
                <w:rFonts w:ascii="仿宋_GB2312" w:eastAsia="仿宋_GB2312" w:cs="宋体"/>
                <w:kern w:val="0"/>
                <w:sz w:val="24"/>
                <w:szCs w:val="28"/>
              </w:rPr>
            </w:pPr>
            <w:r>
              <w:rPr>
                <w:rFonts w:hint="eastAsia" w:ascii="仿宋_GB2312" w:eastAsia="仿宋_GB2312" w:cs="宋体"/>
                <w:kern w:val="0"/>
                <w:sz w:val="24"/>
                <w:szCs w:val="28"/>
              </w:rPr>
              <w:t>危险品包装用塑料桶（罐）</w:t>
            </w:r>
          </w:p>
        </w:tc>
        <w:tc>
          <w:tcPr>
            <w:tcW w:w="6447" w:type="dxa"/>
            <w:noWrap w:val="0"/>
            <w:vAlign w:val="center"/>
          </w:tcPr>
          <w:p>
            <w:pPr>
              <w:autoSpaceDE w:val="0"/>
              <w:autoSpaceDN w:val="0"/>
              <w:adjustRightInd w:val="0"/>
              <w:snapToGrid w:val="0"/>
              <w:spacing w:line="340" w:lineRule="exact"/>
              <w:jc w:val="left"/>
              <w:rPr>
                <w:rFonts w:hint="eastAsia" w:ascii="宋体" w:hAnsi="宋体"/>
                <w:kern w:val="0"/>
              </w:rPr>
            </w:pPr>
            <w:r>
              <w:rPr>
                <w:rFonts w:hint="eastAsia" w:ascii="宋体" w:hAnsi="宋体"/>
                <w:kern w:val="0"/>
              </w:rPr>
              <w:t>塑料桶：以高密度聚乙烯为主要原料，不小于</w:t>
            </w:r>
            <w:r>
              <w:rPr>
                <w:rFonts w:ascii="宋体" w:hAnsi="宋体"/>
                <w:kern w:val="0"/>
              </w:rPr>
              <w:t>1L</w:t>
            </w:r>
            <w:r>
              <w:rPr>
                <w:rFonts w:hint="eastAsia" w:ascii="宋体" w:hAnsi="宋体"/>
                <w:kern w:val="0"/>
              </w:rPr>
              <w:t>且最大容积不大于</w:t>
            </w:r>
            <w:r>
              <w:rPr>
                <w:rFonts w:ascii="宋体" w:hAnsi="宋体"/>
                <w:kern w:val="0"/>
              </w:rPr>
              <w:t>450L</w:t>
            </w:r>
            <w:r>
              <w:rPr>
                <w:rFonts w:hint="eastAsia" w:ascii="宋体" w:hAnsi="宋体"/>
                <w:kern w:val="0"/>
              </w:rPr>
              <w:t>净含量不大于</w:t>
            </w:r>
            <w:r>
              <w:rPr>
                <w:rFonts w:ascii="宋体" w:hAnsi="宋体"/>
                <w:kern w:val="0"/>
              </w:rPr>
              <w:t>450kg</w:t>
            </w:r>
            <w:r>
              <w:rPr>
                <w:rFonts w:hint="eastAsia" w:ascii="宋体" w:hAnsi="宋体"/>
                <w:kern w:val="0"/>
              </w:rPr>
              <w:t>的圆柱形包装。</w:t>
            </w:r>
          </w:p>
          <w:p>
            <w:pPr>
              <w:autoSpaceDE w:val="0"/>
              <w:autoSpaceDN w:val="0"/>
              <w:adjustRightInd w:val="0"/>
              <w:snapToGrid w:val="0"/>
              <w:spacing w:line="340" w:lineRule="exact"/>
              <w:jc w:val="left"/>
              <w:rPr>
                <w:rFonts w:ascii="仿宋_GB2312" w:hAnsi="宋体" w:eastAsia="仿宋_GB2312"/>
                <w:sz w:val="24"/>
              </w:rPr>
            </w:pPr>
            <w:r>
              <w:rPr>
                <w:rFonts w:hint="eastAsia" w:ascii="宋体" w:hAnsi="宋体"/>
                <w:kern w:val="0"/>
              </w:rPr>
              <w:t>塑料罐：以聚乙烯或聚丙烯为主要原料，不小于</w:t>
            </w:r>
            <w:r>
              <w:rPr>
                <w:rFonts w:ascii="宋体" w:hAnsi="宋体"/>
                <w:kern w:val="0"/>
              </w:rPr>
              <w:t>1L</w:t>
            </w:r>
            <w:r>
              <w:rPr>
                <w:rFonts w:hint="eastAsia" w:ascii="宋体" w:hAnsi="宋体"/>
                <w:kern w:val="0"/>
              </w:rPr>
              <w:t>且最大容积不大于</w:t>
            </w:r>
            <w:r>
              <w:rPr>
                <w:rFonts w:ascii="宋体" w:hAnsi="宋体"/>
                <w:kern w:val="0"/>
              </w:rPr>
              <w:t>60L</w:t>
            </w:r>
            <w:r>
              <w:rPr>
                <w:rFonts w:hint="eastAsia" w:ascii="宋体" w:hAnsi="宋体"/>
                <w:kern w:val="0"/>
              </w:rPr>
              <w:t>的横截面呈长方形或多边形的包装。</w:t>
            </w:r>
          </w:p>
        </w:tc>
      </w:tr>
    </w:tbl>
    <w:p>
      <w:pPr>
        <w:snapToGrid w:val="0"/>
        <w:spacing w:before="156" w:beforeLines="50" w:line="360" w:lineRule="auto"/>
        <w:rPr>
          <w:rFonts w:ascii="仿宋_GB2312" w:hAnsi="宋体" w:eastAsia="仿宋_GB2312"/>
          <w:b/>
          <w:sz w:val="28"/>
          <w:szCs w:val="28"/>
        </w:rPr>
      </w:pPr>
      <w:r>
        <w:rPr>
          <w:rFonts w:hint="eastAsia" w:ascii="仿宋_GB2312" w:hAnsi="宋体" w:eastAsia="仿宋_GB2312"/>
          <w:b/>
          <w:sz w:val="28"/>
          <w:szCs w:val="28"/>
        </w:rPr>
        <w:t>4 检验依据</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检验依据见表4。</w:t>
      </w:r>
    </w:p>
    <w:p>
      <w:pPr>
        <w:snapToGrid w:val="0"/>
        <w:jc w:val="center"/>
        <w:rPr>
          <w:rFonts w:ascii="黑体" w:hAnsi="黑体" w:eastAsia="黑体"/>
          <w:sz w:val="28"/>
          <w:szCs w:val="28"/>
        </w:rPr>
      </w:pPr>
      <w:r>
        <w:rPr>
          <w:rFonts w:hint="eastAsia" w:ascii="黑体" w:hAnsi="黑体" w:eastAsia="黑体"/>
          <w:sz w:val="28"/>
          <w:szCs w:val="28"/>
        </w:rPr>
        <w:t>表4 检验依据</w:t>
      </w:r>
    </w:p>
    <w:tbl>
      <w:tblPr>
        <w:tblStyle w:val="4"/>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4339"/>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2194"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339"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55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GB/T 325.1-2018</w:t>
            </w:r>
          </w:p>
        </w:tc>
        <w:tc>
          <w:tcPr>
            <w:tcW w:w="4339" w:type="dxa"/>
            <w:noWrap w:val="0"/>
            <w:vAlign w:val="top"/>
          </w:tcPr>
          <w:p>
            <w:pPr>
              <w:snapToGrid w:val="0"/>
              <w:spacing w:line="4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包装容器  钢桶 第1部分:通用技术要求</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GB/T 4857.3-2008</w:t>
            </w:r>
          </w:p>
        </w:tc>
        <w:tc>
          <w:tcPr>
            <w:tcW w:w="4339" w:type="dxa"/>
            <w:noWrap w:val="0"/>
            <w:vAlign w:val="top"/>
          </w:tcPr>
          <w:p>
            <w:pPr>
              <w:snapToGrid w:val="0"/>
              <w:spacing w:line="4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包装 运输包装件基本实验 第3部分：静载荷堆码试验方法</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GB/T 4857.5-1992</w:t>
            </w:r>
          </w:p>
        </w:tc>
        <w:tc>
          <w:tcPr>
            <w:tcW w:w="4339" w:type="dxa"/>
            <w:noWrap w:val="0"/>
            <w:vAlign w:val="top"/>
          </w:tcPr>
          <w:p>
            <w:pPr>
              <w:snapToGrid w:val="0"/>
              <w:spacing w:line="4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包装 运输包装件 跌落试验方法</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GB/T 13252-2008</w:t>
            </w:r>
          </w:p>
        </w:tc>
        <w:tc>
          <w:tcPr>
            <w:tcW w:w="4339" w:type="dxa"/>
            <w:noWrap w:val="0"/>
            <w:vAlign w:val="top"/>
          </w:tcPr>
          <w:p>
            <w:pPr>
              <w:adjustRightInd w:val="0"/>
              <w:snapToGrid w:val="0"/>
              <w:spacing w:line="4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包装容器 钢提桶</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GB/T 15170-2007</w:t>
            </w:r>
          </w:p>
        </w:tc>
        <w:tc>
          <w:tcPr>
            <w:tcW w:w="4339" w:type="dxa"/>
            <w:noWrap w:val="0"/>
            <w:vAlign w:val="top"/>
          </w:tcPr>
          <w:p>
            <w:pPr>
              <w:snapToGrid w:val="0"/>
              <w:spacing w:line="440" w:lineRule="exact"/>
              <w:rPr>
                <w:rFonts w:ascii="仿宋_GB2312" w:hAnsi="仿宋_GB2312" w:eastAsia="仿宋_GB2312" w:cs="仿宋_GB2312"/>
                <w:sz w:val="24"/>
              </w:rPr>
            </w:pPr>
            <w:r>
              <w:rPr>
                <w:rFonts w:hint="eastAsia" w:ascii="仿宋_GB2312" w:hAnsi="仿宋_GB2312" w:eastAsia="仿宋_GB2312" w:cs="仿宋_GB2312"/>
                <w:sz w:val="24"/>
              </w:rPr>
              <w:t>包装容器 工业用薄钢板圆罐</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GB/T 17343-1998</w:t>
            </w:r>
          </w:p>
        </w:tc>
        <w:tc>
          <w:tcPr>
            <w:tcW w:w="4339" w:type="dxa"/>
            <w:noWrap w:val="0"/>
            <w:vAlign w:val="top"/>
          </w:tcPr>
          <w:p>
            <w:pPr>
              <w:snapToGrid w:val="0"/>
              <w:spacing w:line="440" w:lineRule="exact"/>
              <w:rPr>
                <w:rFonts w:ascii="仿宋_GB2312" w:hAnsi="仿宋_GB2312" w:eastAsia="仿宋_GB2312" w:cs="仿宋_GB2312"/>
                <w:sz w:val="24"/>
              </w:rPr>
            </w:pPr>
            <w:r>
              <w:rPr>
                <w:rFonts w:hint="eastAsia" w:ascii="仿宋_GB2312" w:hAnsi="仿宋_GB2312" w:eastAsia="仿宋_GB2312" w:cs="仿宋_GB2312"/>
                <w:sz w:val="24"/>
              </w:rPr>
              <w:t>包装容器 方桶</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GB/T 17344-1998</w:t>
            </w:r>
          </w:p>
        </w:tc>
        <w:tc>
          <w:tcPr>
            <w:tcW w:w="4339" w:type="dxa"/>
            <w:noWrap w:val="0"/>
            <w:vAlign w:val="top"/>
          </w:tcPr>
          <w:p>
            <w:pPr>
              <w:snapToGrid w:val="0"/>
              <w:spacing w:line="440" w:lineRule="exact"/>
              <w:rPr>
                <w:rFonts w:ascii="仿宋_GB2312" w:hAnsi="仿宋_GB2312" w:eastAsia="仿宋_GB2312" w:cs="仿宋_GB2312"/>
                <w:sz w:val="24"/>
              </w:rPr>
            </w:pPr>
            <w:r>
              <w:rPr>
                <w:rFonts w:hint="eastAsia" w:ascii="仿宋_GB2312" w:hAnsi="仿宋_GB2312" w:eastAsia="仿宋_GB2312" w:cs="仿宋_GB2312"/>
                <w:sz w:val="24"/>
              </w:rPr>
              <w:t>包装 包装容器 气密试验方法</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BB/T 0019-2013</w:t>
            </w:r>
          </w:p>
        </w:tc>
        <w:tc>
          <w:tcPr>
            <w:tcW w:w="4339" w:type="dxa"/>
            <w:noWrap w:val="0"/>
            <w:vAlign w:val="top"/>
          </w:tcPr>
          <w:p>
            <w:pPr>
              <w:snapToGrid w:val="0"/>
              <w:spacing w:line="440" w:lineRule="exact"/>
              <w:rPr>
                <w:rFonts w:ascii="仿宋_GB2312" w:hAnsi="仿宋_GB2312" w:eastAsia="仿宋_GB2312" w:cs="仿宋_GB2312"/>
                <w:sz w:val="24"/>
              </w:rPr>
            </w:pPr>
            <w:r>
              <w:rPr>
                <w:rFonts w:hint="eastAsia" w:ascii="仿宋_GB2312" w:hAnsi="仿宋_GB2312" w:eastAsia="仿宋_GB2312" w:cs="仿宋_GB2312"/>
                <w:sz w:val="24"/>
              </w:rPr>
              <w:t>包装容器 方罐与扁圆罐</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GB 19160-2008</w:t>
            </w:r>
          </w:p>
        </w:tc>
        <w:tc>
          <w:tcPr>
            <w:tcW w:w="4339" w:type="dxa"/>
            <w:noWrap w:val="0"/>
            <w:vAlign w:val="top"/>
          </w:tcPr>
          <w:p>
            <w:pPr>
              <w:snapToGrid w:val="0"/>
              <w:spacing w:line="440" w:lineRule="exact"/>
              <w:rPr>
                <w:rFonts w:ascii="仿宋_GB2312" w:hAnsi="仿宋_GB2312" w:eastAsia="仿宋_GB2312" w:cs="仿宋_GB2312"/>
                <w:sz w:val="24"/>
              </w:rPr>
            </w:pPr>
            <w:r>
              <w:rPr>
                <w:rFonts w:hint="eastAsia" w:ascii="仿宋_GB2312" w:hAnsi="仿宋_GB2312" w:eastAsia="仿宋_GB2312" w:cs="仿宋_GB2312"/>
                <w:sz w:val="24"/>
              </w:rPr>
              <w:t>包装容器  危险品包装用塑料罐</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GB 18191-2008</w:t>
            </w:r>
          </w:p>
        </w:tc>
        <w:tc>
          <w:tcPr>
            <w:tcW w:w="4339" w:type="dxa"/>
            <w:noWrap w:val="0"/>
            <w:vAlign w:val="top"/>
          </w:tcPr>
          <w:p>
            <w:pPr>
              <w:snapToGrid w:val="0"/>
              <w:spacing w:line="440" w:lineRule="exact"/>
              <w:rPr>
                <w:rFonts w:ascii="仿宋_GB2312" w:hAnsi="仿宋_GB2312" w:eastAsia="仿宋_GB2312" w:cs="仿宋_GB2312"/>
                <w:sz w:val="24"/>
              </w:rPr>
            </w:pPr>
            <w:r>
              <w:rPr>
                <w:rFonts w:hint="eastAsia" w:ascii="仿宋_GB2312" w:hAnsi="仿宋_GB2312" w:eastAsia="仿宋_GB2312" w:cs="仿宋_GB2312"/>
                <w:sz w:val="24"/>
              </w:rPr>
              <w:t>包装容器  危险品包装用塑料桶</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BB/T 0064-2013</w:t>
            </w:r>
          </w:p>
        </w:tc>
        <w:tc>
          <w:tcPr>
            <w:tcW w:w="4339" w:type="dxa"/>
            <w:noWrap w:val="0"/>
            <w:vAlign w:val="top"/>
          </w:tcPr>
          <w:p>
            <w:pPr>
              <w:snapToGrid w:val="0"/>
              <w:spacing w:line="440" w:lineRule="exact"/>
              <w:rPr>
                <w:rFonts w:ascii="仿宋_GB2312" w:hAnsi="仿宋_GB2312" w:eastAsia="仿宋_GB2312" w:cs="仿宋_GB2312"/>
                <w:sz w:val="24"/>
              </w:rPr>
            </w:pPr>
            <w:r>
              <w:rPr>
                <w:rFonts w:hint="eastAsia" w:ascii="仿宋_GB2312" w:hAnsi="仿宋_GB2312" w:eastAsia="仿宋_GB2312" w:cs="仿宋_GB2312"/>
                <w:sz w:val="24"/>
              </w:rPr>
              <w:t>包装容器 钢制手提罐</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BB/T 0067-2014</w:t>
            </w:r>
          </w:p>
        </w:tc>
        <w:tc>
          <w:tcPr>
            <w:tcW w:w="4339" w:type="dxa"/>
            <w:noWrap w:val="0"/>
            <w:vAlign w:val="top"/>
          </w:tcPr>
          <w:p>
            <w:pPr>
              <w:snapToGrid w:val="0"/>
              <w:spacing w:line="440" w:lineRule="exact"/>
              <w:rPr>
                <w:rFonts w:ascii="仿宋_GB2312" w:hAnsi="仿宋_GB2312" w:eastAsia="仿宋_GB2312" w:cs="仿宋_GB2312"/>
                <w:sz w:val="24"/>
              </w:rPr>
            </w:pPr>
            <w:r>
              <w:rPr>
                <w:rFonts w:hint="eastAsia" w:ascii="仿宋_GB2312" w:hAnsi="仿宋_GB2312" w:eastAsia="仿宋_GB2312" w:cs="仿宋_GB2312"/>
                <w:sz w:val="24"/>
              </w:rPr>
              <w:t>包装容器  钢塑复合桶</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bl>
    <w:p>
      <w:pPr>
        <w:snapToGrid w:val="0"/>
        <w:spacing w:before="156" w:beforeLines="50"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抽取样品须为同一型号规格，同一批次的产品。企业如生产多种产品，优先抽取主导产品和质量级别较高的产品。</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5.2 取样方式</w:t>
      </w:r>
    </w:p>
    <w:p>
      <w:pPr>
        <w:snapToGrid w:val="0"/>
        <w:spacing w:line="54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近期经企业检验合格或以任何方式表明已检验合格的并在国内销售的成品。如果产品执行标准明示贮存期，则应抽取满足贮存期要求的产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5.3 抽样基数</w:t>
      </w:r>
    </w:p>
    <w:p>
      <w:pPr>
        <w:adjustRightInd w:val="0"/>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在企业成品库抽样时，钢桶和钢塑复合桶抽样基数应满足抽样数量3倍或以上，其他产品应满足抽样数量5倍或以上。</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5.4 抽样数量</w:t>
      </w:r>
    </w:p>
    <w:p>
      <w:pPr>
        <w:adjustRightInd w:val="0"/>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各类产品抽样数量见表 5。</w:t>
      </w:r>
    </w:p>
    <w:p>
      <w:pPr>
        <w:tabs>
          <w:tab w:val="left" w:pos="0"/>
        </w:tabs>
        <w:spacing w:line="300" w:lineRule="auto"/>
        <w:ind w:right="73"/>
        <w:jc w:val="center"/>
        <w:rPr>
          <w:rFonts w:ascii="黑体" w:hAnsi="黑体" w:eastAsia="黑体" w:cs="黑体"/>
          <w:sz w:val="28"/>
          <w:szCs w:val="28"/>
        </w:rPr>
      </w:pPr>
      <w:r>
        <w:rPr>
          <w:rFonts w:hint="eastAsia" w:ascii="黑体" w:hAnsi="黑体" w:eastAsia="黑体" w:cs="黑体"/>
          <w:sz w:val="28"/>
          <w:szCs w:val="28"/>
        </w:rPr>
        <w:t>表5  各类产品的抽样数量</w:t>
      </w:r>
    </w:p>
    <w:tbl>
      <w:tblPr>
        <w:tblStyle w:val="4"/>
        <w:tblW w:w="86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3"/>
        <w:gridCol w:w="504"/>
        <w:gridCol w:w="1165"/>
        <w:gridCol w:w="1012"/>
        <w:gridCol w:w="1290"/>
        <w:gridCol w:w="1335"/>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09" w:type="dxa"/>
            <w:noWrap w:val="0"/>
            <w:vAlign w:val="center"/>
          </w:tcPr>
          <w:p>
            <w:pPr>
              <w:adjustRightInd w:val="0"/>
              <w:spacing w:line="300" w:lineRule="auto"/>
              <w:jc w:val="center"/>
              <w:rPr>
                <w:rFonts w:ascii="黑体" w:hAnsi="黑体" w:eastAsia="黑体" w:cs="黑体"/>
                <w:sz w:val="24"/>
              </w:rPr>
            </w:pPr>
            <w:r>
              <w:rPr>
                <w:rFonts w:hint="eastAsia" w:ascii="黑体" w:hAnsi="黑体" w:eastAsia="黑体" w:cs="黑体"/>
                <w:sz w:val="24"/>
              </w:rPr>
              <w:t>序号</w:t>
            </w:r>
          </w:p>
        </w:tc>
        <w:tc>
          <w:tcPr>
            <w:tcW w:w="1413" w:type="dxa"/>
            <w:noWrap w:val="0"/>
            <w:vAlign w:val="center"/>
          </w:tcPr>
          <w:p>
            <w:pPr>
              <w:adjustRightInd w:val="0"/>
              <w:spacing w:line="300" w:lineRule="auto"/>
              <w:jc w:val="center"/>
              <w:rPr>
                <w:rFonts w:ascii="黑体" w:hAnsi="黑体" w:eastAsia="黑体" w:cs="黑体"/>
                <w:sz w:val="24"/>
              </w:rPr>
            </w:pPr>
            <w:r>
              <w:rPr>
                <w:rFonts w:hint="eastAsia" w:ascii="黑体" w:hAnsi="黑体" w:eastAsia="黑体" w:cs="黑体"/>
                <w:sz w:val="24"/>
              </w:rPr>
              <w:t>产品种类</w:t>
            </w:r>
          </w:p>
        </w:tc>
        <w:tc>
          <w:tcPr>
            <w:tcW w:w="2681" w:type="dxa"/>
            <w:gridSpan w:val="3"/>
            <w:noWrap w:val="0"/>
            <w:vAlign w:val="center"/>
          </w:tcPr>
          <w:p>
            <w:pPr>
              <w:adjustRightInd w:val="0"/>
              <w:spacing w:line="300" w:lineRule="auto"/>
              <w:jc w:val="center"/>
              <w:rPr>
                <w:rFonts w:ascii="黑体" w:hAnsi="黑体" w:eastAsia="黑体" w:cs="黑体"/>
                <w:sz w:val="24"/>
              </w:rPr>
            </w:pPr>
            <w:r>
              <w:rPr>
                <w:rFonts w:hint="eastAsia" w:ascii="黑体" w:hAnsi="黑体" w:eastAsia="黑体" w:cs="黑体"/>
                <w:sz w:val="24"/>
              </w:rPr>
              <w:t>产品名称</w:t>
            </w:r>
          </w:p>
        </w:tc>
        <w:tc>
          <w:tcPr>
            <w:tcW w:w="1290" w:type="dxa"/>
            <w:noWrap w:val="0"/>
            <w:vAlign w:val="center"/>
          </w:tcPr>
          <w:p>
            <w:pPr>
              <w:adjustRightInd w:val="0"/>
              <w:spacing w:line="300" w:lineRule="auto"/>
              <w:jc w:val="center"/>
              <w:rPr>
                <w:rFonts w:ascii="黑体" w:hAnsi="黑体" w:eastAsia="黑体" w:cs="黑体"/>
                <w:sz w:val="24"/>
              </w:rPr>
            </w:pPr>
            <w:r>
              <w:rPr>
                <w:rFonts w:hint="eastAsia" w:ascii="黑体" w:hAnsi="黑体" w:eastAsia="黑体" w:cs="黑体"/>
                <w:sz w:val="24"/>
              </w:rPr>
              <w:t>抽样数量</w:t>
            </w:r>
          </w:p>
        </w:tc>
        <w:tc>
          <w:tcPr>
            <w:tcW w:w="1335" w:type="dxa"/>
            <w:noWrap w:val="0"/>
            <w:vAlign w:val="center"/>
          </w:tcPr>
          <w:p>
            <w:pPr>
              <w:adjustRightInd w:val="0"/>
              <w:spacing w:line="300" w:lineRule="auto"/>
              <w:jc w:val="center"/>
              <w:rPr>
                <w:rFonts w:ascii="黑体" w:hAnsi="黑体" w:eastAsia="黑体" w:cs="黑体"/>
                <w:sz w:val="24"/>
              </w:rPr>
            </w:pPr>
            <w:r>
              <w:rPr>
                <w:rFonts w:hint="eastAsia" w:ascii="黑体" w:hAnsi="黑体" w:eastAsia="黑体" w:cs="黑体"/>
                <w:sz w:val="24"/>
              </w:rPr>
              <w:t>检验数量</w:t>
            </w:r>
          </w:p>
        </w:tc>
        <w:tc>
          <w:tcPr>
            <w:tcW w:w="1229" w:type="dxa"/>
            <w:noWrap w:val="0"/>
            <w:vAlign w:val="center"/>
          </w:tcPr>
          <w:p>
            <w:pPr>
              <w:adjustRightInd w:val="0"/>
              <w:spacing w:line="300" w:lineRule="auto"/>
              <w:jc w:val="center"/>
              <w:rPr>
                <w:rFonts w:ascii="黑体" w:hAnsi="黑体" w:eastAsia="黑体" w:cs="黑体"/>
                <w:sz w:val="24"/>
              </w:rPr>
            </w:pPr>
            <w:r>
              <w:rPr>
                <w:rFonts w:hint="eastAsia" w:ascii="黑体" w:hAnsi="黑体" w:eastAsia="黑体" w:cs="黑体"/>
                <w:sz w:val="24"/>
              </w:rPr>
              <w:t>备样数量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9" w:type="dxa"/>
            <w:vMerge w:val="restart"/>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413" w:type="dxa"/>
            <w:vMerge w:val="restart"/>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金属桶</w:t>
            </w:r>
          </w:p>
        </w:tc>
        <w:tc>
          <w:tcPr>
            <w:tcW w:w="504" w:type="dxa"/>
            <w:vMerge w:val="restart"/>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钢</w:t>
            </w:r>
          </w:p>
          <w:p>
            <w:pPr>
              <w:jc w:val="center"/>
              <w:rPr>
                <w:rFonts w:ascii="仿宋_GB2312" w:hAnsi="仿宋_GB2312" w:eastAsia="仿宋_GB2312" w:cs="仿宋_GB2312"/>
                <w:sz w:val="24"/>
              </w:rPr>
            </w:pPr>
            <w:r>
              <w:rPr>
                <w:rFonts w:hint="eastAsia" w:ascii="仿宋_GB2312" w:hAnsi="仿宋_GB2312" w:eastAsia="仿宋_GB2312" w:cs="仿宋_GB2312"/>
                <w:sz w:val="24"/>
              </w:rPr>
              <w:t>桶</w:t>
            </w:r>
          </w:p>
        </w:tc>
        <w:tc>
          <w:tcPr>
            <w:tcW w:w="2177" w:type="dxa"/>
            <w:gridSpan w:val="2"/>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闭口钢桶</w:t>
            </w:r>
          </w:p>
        </w:tc>
        <w:tc>
          <w:tcPr>
            <w:tcW w:w="129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18个</w:t>
            </w:r>
          </w:p>
        </w:tc>
        <w:tc>
          <w:tcPr>
            <w:tcW w:w="1335"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9个</w:t>
            </w:r>
          </w:p>
        </w:tc>
        <w:tc>
          <w:tcPr>
            <w:tcW w:w="1229"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9" w:type="dxa"/>
            <w:vMerge w:val="continue"/>
            <w:noWrap w:val="0"/>
            <w:vAlign w:val="center"/>
          </w:tcPr>
          <w:p>
            <w:pPr>
              <w:jc w:val="center"/>
              <w:rPr>
                <w:rFonts w:ascii="仿宋_GB2312" w:hAnsi="仿宋_GB2312" w:eastAsia="仿宋_GB2312" w:cs="仿宋_GB2312"/>
                <w:sz w:val="24"/>
              </w:rPr>
            </w:pPr>
          </w:p>
        </w:tc>
        <w:tc>
          <w:tcPr>
            <w:tcW w:w="1413" w:type="dxa"/>
            <w:vMerge w:val="continue"/>
            <w:noWrap w:val="0"/>
            <w:vAlign w:val="center"/>
          </w:tcPr>
          <w:p>
            <w:pPr>
              <w:jc w:val="center"/>
              <w:rPr>
                <w:rFonts w:ascii="仿宋_GB2312" w:hAnsi="仿宋_GB2312" w:eastAsia="仿宋_GB2312" w:cs="仿宋_GB2312"/>
                <w:sz w:val="24"/>
              </w:rPr>
            </w:pPr>
          </w:p>
        </w:tc>
        <w:tc>
          <w:tcPr>
            <w:tcW w:w="504" w:type="dxa"/>
            <w:vMerge w:val="continue"/>
            <w:noWrap w:val="0"/>
            <w:vAlign w:val="center"/>
          </w:tcPr>
          <w:p>
            <w:pPr>
              <w:rPr>
                <w:rFonts w:ascii="仿宋_GB2312" w:hAnsi="仿宋_GB2312" w:eastAsia="仿宋_GB2312" w:cs="仿宋_GB2312"/>
                <w:sz w:val="24"/>
              </w:rPr>
            </w:pPr>
          </w:p>
        </w:tc>
        <w:tc>
          <w:tcPr>
            <w:tcW w:w="2177" w:type="dxa"/>
            <w:gridSpan w:val="2"/>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全开口钢桶</w:t>
            </w:r>
          </w:p>
        </w:tc>
        <w:tc>
          <w:tcPr>
            <w:tcW w:w="129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12个</w:t>
            </w:r>
          </w:p>
        </w:tc>
        <w:tc>
          <w:tcPr>
            <w:tcW w:w="1335"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6个</w:t>
            </w:r>
          </w:p>
        </w:tc>
        <w:tc>
          <w:tcPr>
            <w:tcW w:w="1229"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9" w:type="dxa"/>
            <w:vMerge w:val="continue"/>
            <w:noWrap w:val="0"/>
            <w:vAlign w:val="center"/>
          </w:tcPr>
          <w:p>
            <w:pPr>
              <w:jc w:val="center"/>
              <w:rPr>
                <w:rFonts w:ascii="仿宋_GB2312" w:hAnsi="仿宋_GB2312" w:eastAsia="仿宋_GB2312" w:cs="仿宋_GB2312"/>
                <w:sz w:val="24"/>
              </w:rPr>
            </w:pPr>
          </w:p>
        </w:tc>
        <w:tc>
          <w:tcPr>
            <w:tcW w:w="1413" w:type="dxa"/>
            <w:vMerge w:val="continue"/>
            <w:noWrap w:val="0"/>
            <w:vAlign w:val="center"/>
          </w:tcPr>
          <w:p>
            <w:pPr>
              <w:jc w:val="center"/>
              <w:rPr>
                <w:rFonts w:ascii="仿宋_GB2312" w:hAnsi="仿宋_GB2312" w:eastAsia="仿宋_GB2312" w:cs="仿宋_GB2312"/>
                <w:sz w:val="24"/>
              </w:rPr>
            </w:pPr>
          </w:p>
        </w:tc>
        <w:tc>
          <w:tcPr>
            <w:tcW w:w="2681" w:type="dxa"/>
            <w:gridSpan w:val="3"/>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钢提桶</w:t>
            </w:r>
          </w:p>
        </w:tc>
        <w:tc>
          <w:tcPr>
            <w:tcW w:w="129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18个</w:t>
            </w:r>
          </w:p>
        </w:tc>
        <w:tc>
          <w:tcPr>
            <w:tcW w:w="1335"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9个</w:t>
            </w:r>
          </w:p>
        </w:tc>
        <w:tc>
          <w:tcPr>
            <w:tcW w:w="1229"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9" w:type="dxa"/>
            <w:vMerge w:val="continue"/>
            <w:noWrap w:val="0"/>
            <w:vAlign w:val="center"/>
          </w:tcPr>
          <w:p>
            <w:pPr>
              <w:jc w:val="center"/>
              <w:rPr>
                <w:rFonts w:ascii="仿宋_GB2312" w:hAnsi="仿宋_GB2312" w:eastAsia="仿宋_GB2312" w:cs="仿宋_GB2312"/>
                <w:sz w:val="24"/>
              </w:rPr>
            </w:pPr>
          </w:p>
        </w:tc>
        <w:tc>
          <w:tcPr>
            <w:tcW w:w="1413" w:type="dxa"/>
            <w:vMerge w:val="continue"/>
            <w:noWrap w:val="0"/>
            <w:vAlign w:val="center"/>
          </w:tcPr>
          <w:p>
            <w:pPr>
              <w:jc w:val="center"/>
              <w:rPr>
                <w:rFonts w:ascii="仿宋_GB2312" w:hAnsi="仿宋_GB2312" w:eastAsia="仿宋_GB2312" w:cs="仿宋_GB2312"/>
                <w:sz w:val="24"/>
              </w:rPr>
            </w:pPr>
          </w:p>
        </w:tc>
        <w:tc>
          <w:tcPr>
            <w:tcW w:w="2681" w:type="dxa"/>
            <w:gridSpan w:val="3"/>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方桶</w:t>
            </w:r>
          </w:p>
        </w:tc>
        <w:tc>
          <w:tcPr>
            <w:tcW w:w="129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30个</w:t>
            </w:r>
          </w:p>
        </w:tc>
        <w:tc>
          <w:tcPr>
            <w:tcW w:w="1335"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15个</w:t>
            </w:r>
          </w:p>
        </w:tc>
        <w:tc>
          <w:tcPr>
            <w:tcW w:w="1229"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9" w:type="dxa"/>
            <w:vMerge w:val="continue"/>
            <w:noWrap w:val="0"/>
            <w:vAlign w:val="center"/>
          </w:tcPr>
          <w:p>
            <w:pPr>
              <w:jc w:val="center"/>
              <w:rPr>
                <w:rFonts w:ascii="仿宋_GB2312" w:hAnsi="仿宋_GB2312" w:eastAsia="仿宋_GB2312" w:cs="仿宋_GB2312"/>
                <w:sz w:val="24"/>
              </w:rPr>
            </w:pPr>
          </w:p>
        </w:tc>
        <w:tc>
          <w:tcPr>
            <w:tcW w:w="1413" w:type="dxa"/>
            <w:vMerge w:val="continue"/>
            <w:noWrap w:val="0"/>
            <w:vAlign w:val="center"/>
          </w:tcPr>
          <w:p>
            <w:pPr>
              <w:jc w:val="center"/>
              <w:rPr>
                <w:rFonts w:ascii="仿宋_GB2312" w:hAnsi="仿宋_GB2312" w:eastAsia="仿宋_GB2312" w:cs="仿宋_GB2312"/>
                <w:sz w:val="24"/>
              </w:rPr>
            </w:pPr>
          </w:p>
        </w:tc>
        <w:tc>
          <w:tcPr>
            <w:tcW w:w="2681" w:type="dxa"/>
            <w:gridSpan w:val="3"/>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钢制手提罐</w:t>
            </w:r>
          </w:p>
        </w:tc>
        <w:tc>
          <w:tcPr>
            <w:tcW w:w="129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24个</w:t>
            </w:r>
          </w:p>
        </w:tc>
        <w:tc>
          <w:tcPr>
            <w:tcW w:w="1335"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12个</w:t>
            </w:r>
          </w:p>
        </w:tc>
        <w:tc>
          <w:tcPr>
            <w:tcW w:w="1229"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9" w:type="dxa"/>
            <w:vMerge w:val="restart"/>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413" w:type="dxa"/>
            <w:vMerge w:val="restart"/>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金属罐</w:t>
            </w:r>
          </w:p>
        </w:tc>
        <w:tc>
          <w:tcPr>
            <w:tcW w:w="2681" w:type="dxa"/>
            <w:gridSpan w:val="3"/>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工业用薄钢板圆罐</w:t>
            </w:r>
          </w:p>
        </w:tc>
        <w:tc>
          <w:tcPr>
            <w:tcW w:w="129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30个</w:t>
            </w:r>
          </w:p>
        </w:tc>
        <w:tc>
          <w:tcPr>
            <w:tcW w:w="1335"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15个</w:t>
            </w:r>
          </w:p>
        </w:tc>
        <w:tc>
          <w:tcPr>
            <w:tcW w:w="1229"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9" w:type="dxa"/>
            <w:vMerge w:val="continue"/>
            <w:noWrap w:val="0"/>
            <w:vAlign w:val="center"/>
          </w:tcPr>
          <w:p>
            <w:pPr>
              <w:jc w:val="center"/>
              <w:rPr>
                <w:rFonts w:ascii="仿宋_GB2312" w:hAnsi="仿宋_GB2312" w:eastAsia="仿宋_GB2312" w:cs="仿宋_GB2312"/>
                <w:sz w:val="24"/>
              </w:rPr>
            </w:pPr>
          </w:p>
        </w:tc>
        <w:tc>
          <w:tcPr>
            <w:tcW w:w="1413" w:type="dxa"/>
            <w:vMerge w:val="continue"/>
            <w:noWrap w:val="0"/>
            <w:vAlign w:val="center"/>
          </w:tcPr>
          <w:p>
            <w:pPr>
              <w:jc w:val="center"/>
              <w:rPr>
                <w:rFonts w:ascii="仿宋_GB2312" w:hAnsi="仿宋_GB2312" w:eastAsia="仿宋_GB2312" w:cs="仿宋_GB2312"/>
                <w:sz w:val="24"/>
              </w:rPr>
            </w:pPr>
          </w:p>
        </w:tc>
        <w:tc>
          <w:tcPr>
            <w:tcW w:w="2681" w:type="dxa"/>
            <w:gridSpan w:val="3"/>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方罐与扁圆罐</w:t>
            </w:r>
          </w:p>
        </w:tc>
        <w:tc>
          <w:tcPr>
            <w:tcW w:w="129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30个</w:t>
            </w:r>
          </w:p>
        </w:tc>
        <w:tc>
          <w:tcPr>
            <w:tcW w:w="1335"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15个</w:t>
            </w:r>
          </w:p>
        </w:tc>
        <w:tc>
          <w:tcPr>
            <w:tcW w:w="1229"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9"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413"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复合包装</w:t>
            </w:r>
          </w:p>
        </w:tc>
        <w:tc>
          <w:tcPr>
            <w:tcW w:w="2681" w:type="dxa"/>
            <w:gridSpan w:val="3"/>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钢塑复合桶</w:t>
            </w:r>
          </w:p>
        </w:tc>
        <w:tc>
          <w:tcPr>
            <w:tcW w:w="129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24个</w:t>
            </w:r>
          </w:p>
        </w:tc>
        <w:tc>
          <w:tcPr>
            <w:tcW w:w="1335"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12个</w:t>
            </w:r>
          </w:p>
        </w:tc>
        <w:tc>
          <w:tcPr>
            <w:tcW w:w="1229"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9" w:type="dxa"/>
            <w:vMerge w:val="restart"/>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413" w:type="dxa"/>
            <w:vMerge w:val="restart"/>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塑料包装</w:t>
            </w:r>
          </w:p>
        </w:tc>
        <w:tc>
          <w:tcPr>
            <w:tcW w:w="1669" w:type="dxa"/>
            <w:gridSpan w:val="2"/>
            <w:vMerge w:val="restart"/>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危险品包装用塑料桶（罐）</w:t>
            </w:r>
          </w:p>
        </w:tc>
        <w:tc>
          <w:tcPr>
            <w:tcW w:w="1012" w:type="dxa"/>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闭口型</w:t>
            </w:r>
          </w:p>
        </w:tc>
        <w:tc>
          <w:tcPr>
            <w:tcW w:w="129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30只</w:t>
            </w:r>
          </w:p>
        </w:tc>
        <w:tc>
          <w:tcPr>
            <w:tcW w:w="1335"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15只</w:t>
            </w:r>
          </w:p>
        </w:tc>
        <w:tc>
          <w:tcPr>
            <w:tcW w:w="1229"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15只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9" w:type="dxa"/>
            <w:vMerge w:val="continue"/>
            <w:noWrap w:val="0"/>
            <w:vAlign w:val="center"/>
          </w:tcPr>
          <w:p>
            <w:pPr>
              <w:jc w:val="center"/>
              <w:rPr>
                <w:rFonts w:ascii="仿宋_GB2312" w:hAnsi="仿宋_GB2312" w:eastAsia="仿宋_GB2312" w:cs="仿宋_GB2312"/>
                <w:sz w:val="24"/>
              </w:rPr>
            </w:pPr>
          </w:p>
        </w:tc>
        <w:tc>
          <w:tcPr>
            <w:tcW w:w="1413" w:type="dxa"/>
            <w:vMerge w:val="continue"/>
            <w:noWrap w:val="0"/>
            <w:vAlign w:val="center"/>
          </w:tcPr>
          <w:p>
            <w:pPr>
              <w:jc w:val="center"/>
              <w:rPr>
                <w:rFonts w:ascii="仿宋_GB2312" w:hAnsi="仿宋_GB2312" w:eastAsia="仿宋_GB2312" w:cs="仿宋_GB2312"/>
                <w:sz w:val="24"/>
              </w:rPr>
            </w:pPr>
          </w:p>
        </w:tc>
        <w:tc>
          <w:tcPr>
            <w:tcW w:w="1669" w:type="dxa"/>
            <w:gridSpan w:val="2"/>
            <w:vMerge w:val="continue"/>
            <w:noWrap w:val="0"/>
            <w:vAlign w:val="center"/>
          </w:tcPr>
          <w:p>
            <w:pPr>
              <w:rPr>
                <w:rFonts w:ascii="仿宋_GB2312" w:hAnsi="仿宋_GB2312" w:eastAsia="仿宋_GB2312" w:cs="仿宋_GB2312"/>
                <w:sz w:val="24"/>
              </w:rPr>
            </w:pPr>
          </w:p>
        </w:tc>
        <w:tc>
          <w:tcPr>
            <w:tcW w:w="1012" w:type="dxa"/>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开口型</w:t>
            </w:r>
          </w:p>
        </w:tc>
        <w:tc>
          <w:tcPr>
            <w:tcW w:w="129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18只</w:t>
            </w:r>
          </w:p>
        </w:tc>
        <w:tc>
          <w:tcPr>
            <w:tcW w:w="1335"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9只</w:t>
            </w:r>
          </w:p>
        </w:tc>
        <w:tc>
          <w:tcPr>
            <w:tcW w:w="1229"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9只</w:t>
            </w:r>
          </w:p>
        </w:tc>
      </w:tr>
    </w:tbl>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540" w:lineRule="exact"/>
        <w:rPr>
          <w:rFonts w:ascii="2312" w:hAnsi="2312" w:eastAsia="仿宋_GB2312" w:cs="宋体"/>
          <w:kern w:val="1"/>
          <w:sz w:val="28"/>
          <w:szCs w:val="28"/>
        </w:rPr>
      </w:pPr>
      <w:r>
        <w:rPr>
          <w:rFonts w:hint="eastAsia" w:ascii="仿宋_GB2312" w:hAnsi="宋体" w:eastAsia="仿宋_GB2312"/>
          <w:b/>
          <w:bCs/>
          <w:sz w:val="28"/>
          <w:szCs w:val="28"/>
        </w:rPr>
        <w:t>5.5.1</w:t>
      </w:r>
      <w:r>
        <w:rPr>
          <w:rFonts w:hint="eastAsia" w:ascii="2312" w:hAnsi="2312" w:eastAsia="仿宋_GB2312" w:cs="宋体"/>
          <w:kern w:val="1"/>
          <w:sz w:val="28"/>
          <w:szCs w:val="28"/>
        </w:rPr>
        <w:t>实施抽样时</w:t>
      </w:r>
      <w:r>
        <w:rPr>
          <w:rFonts w:ascii="2312" w:hAnsi="2312" w:eastAsia="仿宋_GB2312" w:cs="宋体"/>
          <w:kern w:val="1"/>
          <w:sz w:val="28"/>
          <w:szCs w:val="28"/>
        </w:rPr>
        <w:t>，应有不少于2名的抽样人员参加</w:t>
      </w:r>
      <w:r>
        <w:rPr>
          <w:rFonts w:hint="eastAsia" w:ascii="2312" w:hAnsi="2312" w:eastAsia="仿宋_GB2312" w:cs="宋体"/>
          <w:kern w:val="1"/>
          <w:sz w:val="28"/>
          <w:szCs w:val="28"/>
        </w:rPr>
        <w:t>。</w:t>
      </w:r>
      <w:r>
        <w:rPr>
          <w:rFonts w:ascii="2312" w:hAnsi="2312" w:eastAsia="仿宋_GB2312" w:cs="宋体"/>
          <w:kern w:val="1"/>
          <w:sz w:val="28"/>
          <w:szCs w:val="28"/>
        </w:rPr>
        <w:t>抽样人</w:t>
      </w:r>
      <w:r>
        <w:rPr>
          <w:rFonts w:hint="eastAsia" w:ascii="2312" w:hAnsi="2312" w:eastAsia="仿宋_GB2312" w:cs="宋体"/>
          <w:kern w:val="1"/>
          <w:sz w:val="28"/>
          <w:szCs w:val="28"/>
        </w:rPr>
        <w:t>员</w:t>
      </w:r>
      <w:r>
        <w:rPr>
          <w:rFonts w:ascii="2312" w:hAnsi="2312" w:eastAsia="仿宋_GB2312" w:cs="宋体"/>
          <w:kern w:val="1"/>
          <w:sz w:val="28"/>
          <w:szCs w:val="28"/>
        </w:rPr>
        <w:t>在</w:t>
      </w:r>
      <w:r>
        <w:rPr>
          <w:rFonts w:hint="eastAsia" w:ascii="2312" w:hAnsi="2312" w:eastAsia="仿宋_GB2312" w:cs="宋体"/>
          <w:kern w:val="1"/>
          <w:sz w:val="28"/>
          <w:szCs w:val="28"/>
        </w:rPr>
        <w:t>抽样</w:t>
      </w:r>
      <w:r>
        <w:rPr>
          <w:rFonts w:ascii="2312" w:hAnsi="2312" w:eastAsia="仿宋_GB2312" w:cs="宋体"/>
          <w:kern w:val="1"/>
          <w:sz w:val="28"/>
          <w:szCs w:val="28"/>
        </w:rPr>
        <w:t>时</w:t>
      </w:r>
      <w:r>
        <w:rPr>
          <w:rFonts w:hint="eastAsia" w:ascii="2312" w:hAnsi="2312" w:eastAsia="仿宋_GB2312" w:cs="宋体"/>
          <w:kern w:val="1"/>
          <w:sz w:val="28"/>
          <w:szCs w:val="28"/>
        </w:rPr>
        <w:t>，</w:t>
      </w:r>
      <w:r>
        <w:rPr>
          <w:rFonts w:ascii="2312" w:hAnsi="2312" w:eastAsia="仿宋_GB2312" w:cs="宋体"/>
          <w:kern w:val="1"/>
          <w:sz w:val="28"/>
          <w:szCs w:val="28"/>
        </w:rPr>
        <w:t>应向受</w:t>
      </w:r>
      <w:r>
        <w:rPr>
          <w:rFonts w:hint="eastAsia" w:ascii="2312" w:hAnsi="2312" w:eastAsia="仿宋_GB2312" w:cs="宋体"/>
          <w:kern w:val="1"/>
          <w:sz w:val="28"/>
          <w:szCs w:val="28"/>
        </w:rPr>
        <w:t>检</w:t>
      </w:r>
      <w:r>
        <w:rPr>
          <w:rFonts w:ascii="2312" w:hAnsi="2312" w:eastAsia="仿宋_GB2312" w:cs="宋体"/>
          <w:kern w:val="1"/>
          <w:sz w:val="28"/>
          <w:szCs w:val="28"/>
        </w:rPr>
        <w:t>企业出示</w:t>
      </w:r>
      <w:r>
        <w:rPr>
          <w:rFonts w:hint="eastAsia" w:ascii="2312" w:hAnsi="2312" w:eastAsia="仿宋_GB2312" w:cs="宋体"/>
          <w:kern w:val="1"/>
          <w:sz w:val="28"/>
          <w:szCs w:val="28"/>
        </w:rPr>
        <w:t>监督</w:t>
      </w:r>
      <w:r>
        <w:rPr>
          <w:rFonts w:ascii="2312" w:hAnsi="2312" w:eastAsia="仿宋_GB2312" w:cs="宋体"/>
          <w:kern w:val="1"/>
          <w:sz w:val="28"/>
          <w:szCs w:val="28"/>
        </w:rPr>
        <w:t>抽查任务下达部门开具的</w:t>
      </w:r>
      <w:r>
        <w:rPr>
          <w:rFonts w:hint="eastAsia" w:ascii="2312" w:hAnsi="2312" w:eastAsia="仿宋_GB2312" w:cs="宋体"/>
          <w:kern w:val="1"/>
          <w:sz w:val="28"/>
          <w:szCs w:val="28"/>
        </w:rPr>
        <w:t>《深圳市</w:t>
      </w:r>
      <w:r>
        <w:rPr>
          <w:rFonts w:ascii="2312" w:hAnsi="2312" w:eastAsia="仿宋_GB2312" w:cs="宋体"/>
          <w:kern w:val="1"/>
          <w:sz w:val="28"/>
          <w:szCs w:val="28"/>
        </w:rPr>
        <w:t>市场监督管理局抽样</w:t>
      </w:r>
      <w:r>
        <w:rPr>
          <w:rFonts w:hint="eastAsia" w:ascii="2312" w:hAnsi="2312" w:eastAsia="仿宋_GB2312" w:cs="宋体"/>
          <w:kern w:val="1"/>
          <w:sz w:val="28"/>
          <w:szCs w:val="28"/>
        </w:rPr>
        <w:t>通知</w:t>
      </w:r>
      <w:r>
        <w:rPr>
          <w:rFonts w:ascii="2312" w:hAnsi="2312" w:eastAsia="仿宋_GB2312" w:cs="宋体"/>
          <w:kern w:val="1"/>
          <w:sz w:val="28"/>
          <w:szCs w:val="28"/>
        </w:rPr>
        <w:t>书》和有效身</w:t>
      </w:r>
      <w:r>
        <w:rPr>
          <w:rFonts w:hint="eastAsia" w:ascii="2312" w:hAnsi="2312" w:eastAsia="仿宋_GB2312" w:cs="宋体"/>
          <w:kern w:val="1"/>
          <w:sz w:val="28"/>
          <w:szCs w:val="28"/>
        </w:rPr>
        <w:t>份</w:t>
      </w:r>
      <w:r>
        <w:rPr>
          <w:rFonts w:ascii="2312" w:hAnsi="2312" w:eastAsia="仿宋_GB2312" w:cs="宋体"/>
          <w:kern w:val="1"/>
          <w:sz w:val="28"/>
          <w:szCs w:val="28"/>
        </w:rPr>
        <w:t>证件(身份证或工作</w:t>
      </w:r>
      <w:r>
        <w:rPr>
          <w:rFonts w:hint="eastAsia" w:ascii="2312" w:hAnsi="2312" w:eastAsia="仿宋_GB2312" w:cs="宋体"/>
          <w:kern w:val="1"/>
          <w:sz w:val="28"/>
          <w:szCs w:val="28"/>
        </w:rPr>
        <w:t>证</w:t>
      </w:r>
      <w:r>
        <w:rPr>
          <w:rFonts w:ascii="2312" w:hAnsi="2312" w:eastAsia="仿宋_GB2312" w:cs="宋体"/>
          <w:kern w:val="1"/>
          <w:sz w:val="28"/>
          <w:szCs w:val="28"/>
        </w:rPr>
        <w:t>)</w:t>
      </w:r>
      <w:r>
        <w:rPr>
          <w:rFonts w:hint="eastAsia" w:ascii="2312" w:hAnsi="2312" w:eastAsia="仿宋_GB2312" w:cs="宋体"/>
          <w:kern w:val="1"/>
          <w:sz w:val="28"/>
          <w:szCs w:val="28"/>
        </w:rPr>
        <w:t>，</w:t>
      </w:r>
      <w:r>
        <w:rPr>
          <w:rFonts w:ascii="2312" w:hAnsi="2312" w:eastAsia="仿宋_GB2312" w:cs="宋体"/>
          <w:kern w:val="1"/>
          <w:sz w:val="28"/>
          <w:szCs w:val="28"/>
        </w:rPr>
        <w:t>向</w:t>
      </w:r>
      <w:r>
        <w:rPr>
          <w:rFonts w:hint="eastAsia" w:ascii="2312" w:hAnsi="2312" w:eastAsia="仿宋_GB2312" w:cs="宋体"/>
          <w:kern w:val="1"/>
          <w:sz w:val="28"/>
          <w:szCs w:val="28"/>
        </w:rPr>
        <w:t>企业</w:t>
      </w:r>
      <w:r>
        <w:rPr>
          <w:rFonts w:ascii="2312" w:hAnsi="2312" w:eastAsia="仿宋_GB2312" w:cs="宋体"/>
          <w:kern w:val="1"/>
          <w:sz w:val="28"/>
          <w:szCs w:val="28"/>
        </w:rPr>
        <w:t>介绍</w:t>
      </w:r>
      <w:r>
        <w:rPr>
          <w:rFonts w:hint="eastAsia" w:ascii="2312" w:hAnsi="2312" w:eastAsia="仿宋_GB2312" w:cs="宋体"/>
          <w:kern w:val="1"/>
          <w:sz w:val="28"/>
          <w:szCs w:val="28"/>
        </w:rPr>
        <w:t>监督抽查</w:t>
      </w:r>
      <w:r>
        <w:rPr>
          <w:rFonts w:ascii="2312" w:hAnsi="2312" w:eastAsia="仿宋_GB2312" w:cs="宋体"/>
          <w:kern w:val="1"/>
          <w:sz w:val="28"/>
          <w:szCs w:val="28"/>
        </w:rPr>
        <w:t>性质和</w:t>
      </w:r>
      <w:r>
        <w:rPr>
          <w:rFonts w:hint="eastAsia" w:ascii="2312" w:hAnsi="2312" w:eastAsia="仿宋_GB2312" w:cs="宋体"/>
          <w:kern w:val="1"/>
          <w:sz w:val="28"/>
          <w:szCs w:val="28"/>
        </w:rPr>
        <w:t>抽样方法</w:t>
      </w:r>
      <w:r>
        <w:rPr>
          <w:rFonts w:ascii="2312" w:hAnsi="2312" w:eastAsia="仿宋_GB2312" w:cs="宋体"/>
          <w:kern w:val="1"/>
          <w:sz w:val="28"/>
          <w:szCs w:val="28"/>
        </w:rPr>
        <w:t>、检验依据等，再进行</w:t>
      </w:r>
      <w:r>
        <w:rPr>
          <w:rFonts w:hint="eastAsia" w:ascii="2312" w:hAnsi="2312" w:eastAsia="仿宋_GB2312" w:cs="宋体"/>
          <w:kern w:val="1"/>
          <w:sz w:val="28"/>
          <w:szCs w:val="28"/>
        </w:rPr>
        <w:t>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样品应当由抽样人员在被抽样生产者产品中随机抽取，不得由被抽样生产者自行抽样。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抽样人员发现被抽样生产者涉嫌存在无证无照等无需检验即可判定违法的情形的，应当终止抽样，立即报告组织监督抽查的市场监督管理部门，并同时报告涉嫌违法的被抽样生产者所在地县区级市场监督管理部门。</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5.5.3</w:t>
      </w:r>
      <w:r>
        <w:rPr>
          <w:rFonts w:hint="eastAsia" w:ascii="仿宋_GB2312" w:hAnsi="Calibri" w:eastAsia="仿宋_GB2312"/>
          <w:sz w:val="28"/>
          <w:szCs w:val="28"/>
        </w:rPr>
        <w:t>抽取危险化学品包装物、容器产品时，需要抽取产品的附件</w:t>
      </w:r>
      <w:r>
        <w:rPr>
          <w:rFonts w:hint="eastAsia" w:ascii="仿宋_GB2312" w:hAnsi="宋体" w:eastAsia="仿宋_GB2312"/>
          <w:sz w:val="28"/>
          <w:szCs w:val="28"/>
        </w:rPr>
        <w:t>。</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5.5.4</w:t>
      </w:r>
      <w:r>
        <w:rPr>
          <w:rFonts w:hint="eastAsia" w:ascii="仿宋_GB2312" w:hAnsi="宋体" w:eastAsia="仿宋_GB2312"/>
          <w:sz w:val="28"/>
          <w:szCs w:val="28"/>
        </w:rPr>
        <w:t xml:space="preserve"> 需配封闭器才能检验的样品，检验样品和备用样品应包含封闭器，封闭器可装配在产品上或单独包装。封闭器装配在产品上且无单独外包装的裸露样品，应采取保鲜膜缠绕或塑料袋包装整个样品后加封封条等措施；封闭器不装配在产品上且无单独外包装的裸露样品，应采取保鲜膜缠绕或塑料袋分别包装产品和封闭器后加封封条等措施。对于产品或封闭器均有包装的，应在其包装上可开启部位加封封条。</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5.6 样品处置</w:t>
      </w:r>
    </w:p>
    <w:p>
      <w:pPr>
        <w:spacing w:line="540" w:lineRule="exact"/>
        <w:rPr>
          <w:rFonts w:ascii="仿宋_GB2312" w:hAnsi="宋体" w:eastAsia="仿宋_GB2312"/>
          <w:sz w:val="28"/>
          <w:szCs w:val="28"/>
        </w:rPr>
      </w:pPr>
      <w:r>
        <w:rPr>
          <w:rFonts w:hint="eastAsia" w:ascii="仿宋_GB2312" w:hAnsi="ˎ̥" w:eastAsia="仿宋_GB2312"/>
          <w:b/>
          <w:sz w:val="28"/>
          <w:szCs w:val="28"/>
        </w:rPr>
        <w:t xml:space="preserve">5.6.1 </w:t>
      </w:r>
      <w:r>
        <w:rPr>
          <w:rFonts w:hint="eastAsia" w:ascii="仿宋_GB2312" w:hAnsi="宋体" w:eastAsia="仿宋_GB2312"/>
          <w:sz w:val="28"/>
          <w:szCs w:val="28"/>
        </w:rPr>
        <w:t>被抽查样品应贴封条和防拆封措施，以保证其完整性、真实性，包括附在样品上的使用说明及其他信息，应当对检验样品和备用样品分别加贴相应标识，并分别封样。</w:t>
      </w:r>
    </w:p>
    <w:p>
      <w:pPr>
        <w:spacing w:line="540" w:lineRule="exact"/>
        <w:rPr>
          <w:rFonts w:ascii="仿宋_GB2312" w:hAnsi="宋体" w:eastAsia="仿宋_GB2312"/>
          <w:sz w:val="28"/>
          <w:szCs w:val="28"/>
        </w:rPr>
      </w:pPr>
      <w:r>
        <w:rPr>
          <w:rFonts w:hint="eastAsia" w:ascii="仿宋_GB2312" w:hAnsi="宋体" w:eastAsia="仿宋_GB2312"/>
          <w:b/>
          <w:bCs/>
          <w:sz w:val="28"/>
          <w:szCs w:val="28"/>
        </w:rPr>
        <w:t>5.6.2</w:t>
      </w:r>
      <w:r>
        <w:rPr>
          <w:rFonts w:hint="eastAsia" w:ascii="仿宋_GB2312" w:hAnsi="宋体" w:eastAsia="仿宋_GB2312"/>
          <w:sz w:val="28"/>
          <w:szCs w:val="28"/>
        </w:rPr>
        <w:t xml:space="preserve"> 抽取的样品运输时应防撞、防挤压，严防雨淋、日晒、受潮；装卸时轻搬轻放，严禁掷抛；贮存时注意防晒、防雨淋、防潮。如样品标签上标明特殊储存或搬运要求，样品应按要求进行处置。</w:t>
      </w:r>
    </w:p>
    <w:p>
      <w:pPr>
        <w:spacing w:line="540" w:lineRule="exact"/>
        <w:rPr>
          <w:rFonts w:ascii="仿宋_GB2312" w:hAnsi="Calibri" w:eastAsia="仿宋_GB2312"/>
          <w:sz w:val="28"/>
          <w:szCs w:val="28"/>
        </w:rPr>
      </w:pPr>
      <w:r>
        <w:rPr>
          <w:rFonts w:hint="eastAsia" w:ascii="仿宋_GB2312" w:hAnsi="宋体" w:eastAsia="仿宋_GB2312"/>
          <w:b/>
          <w:sz w:val="28"/>
          <w:szCs w:val="28"/>
        </w:rPr>
        <w:t>5.6.3</w:t>
      </w:r>
      <w:r>
        <w:rPr>
          <w:rFonts w:hint="eastAsia" w:ascii="仿宋_GB2312" w:hAnsi="Calibri"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ascii="仿宋_GB2312" w:hAnsi="宋体" w:eastAsia="仿宋_GB2312"/>
          <w:b/>
          <w:sz w:val="28"/>
          <w:szCs w:val="28"/>
        </w:rPr>
      </w:pPr>
      <w:r>
        <w:rPr>
          <w:rFonts w:hint="eastAsia" w:ascii="仿宋_GB2312" w:hAnsi="宋体" w:eastAsia="仿宋_GB2312"/>
          <w:b/>
          <w:sz w:val="28"/>
          <w:szCs w:val="28"/>
        </w:rPr>
        <w:t>5.7 抽样单</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应按有关规定填写抽样单，并记录被抽查产品及企业相关信息。同时记录被抽查企业上一年度生产的危险化学品包装物产品销售总额，以万元计；若企业上一年度未生产，则记录本年度实际销售额，并加以注明。</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填写抽样单时，除常规信息外，部分产品应按表6提供其他有关产品信息。</w:t>
      </w:r>
    </w:p>
    <w:p>
      <w:pPr>
        <w:snapToGrid w:val="0"/>
        <w:spacing w:line="440" w:lineRule="exact"/>
        <w:ind w:firstLine="557" w:firstLineChars="199"/>
        <w:jc w:val="center"/>
        <w:rPr>
          <w:rFonts w:ascii="黑体" w:hAnsi="黑体" w:eastAsia="黑体" w:cs="黑体"/>
          <w:sz w:val="28"/>
          <w:szCs w:val="28"/>
        </w:rPr>
      </w:pPr>
      <w:r>
        <w:rPr>
          <w:rFonts w:hint="eastAsia" w:ascii="黑体" w:hAnsi="黑体" w:eastAsia="黑体" w:cs="黑体"/>
          <w:sz w:val="28"/>
          <w:szCs w:val="28"/>
        </w:rPr>
        <w:t>表6部分产品需注明的信息</w:t>
      </w:r>
    </w:p>
    <w:tbl>
      <w:tblPr>
        <w:tblStyle w:val="4"/>
        <w:tblW w:w="865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3"/>
        <w:gridCol w:w="1309"/>
        <w:gridCol w:w="2609"/>
        <w:gridCol w:w="40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blHeader/>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黑体" w:hAnsi="黑体" w:eastAsia="黑体" w:cs="黑体"/>
                <w:sz w:val="24"/>
              </w:rPr>
            </w:pPr>
            <w:r>
              <w:rPr>
                <w:rFonts w:hint="eastAsia" w:ascii="黑体" w:hAnsi="黑体" w:eastAsia="黑体" w:cs="黑体"/>
                <w:sz w:val="24"/>
              </w:rPr>
              <w:t>序号</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黑体" w:hAnsi="黑体" w:eastAsia="黑体" w:cs="黑体"/>
                <w:sz w:val="24"/>
              </w:rPr>
            </w:pPr>
            <w:r>
              <w:rPr>
                <w:rFonts w:hint="eastAsia" w:ascii="黑体" w:hAnsi="黑体" w:eastAsia="黑体" w:cs="黑体"/>
                <w:sz w:val="24"/>
              </w:rPr>
              <w:t>产品种类</w:t>
            </w:r>
          </w:p>
        </w:tc>
        <w:tc>
          <w:tcPr>
            <w:tcW w:w="2609"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黑体" w:hAnsi="黑体" w:eastAsia="黑体" w:cs="黑体"/>
                <w:sz w:val="24"/>
              </w:rPr>
            </w:pPr>
            <w:r>
              <w:rPr>
                <w:rFonts w:hint="eastAsia" w:ascii="黑体" w:hAnsi="黑体" w:eastAsia="黑体" w:cs="黑体"/>
                <w:sz w:val="24"/>
              </w:rPr>
              <w:t>产品名称</w:t>
            </w:r>
          </w:p>
        </w:tc>
        <w:tc>
          <w:tcPr>
            <w:tcW w:w="4026"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黑体" w:hAnsi="黑体" w:eastAsia="黑体" w:cs="黑体"/>
                <w:sz w:val="24"/>
              </w:rPr>
            </w:pPr>
            <w:r>
              <w:rPr>
                <w:rFonts w:hint="eastAsia" w:ascii="黑体" w:hAnsi="黑体" w:eastAsia="黑体" w:cs="黑体"/>
                <w:sz w:val="24"/>
              </w:rPr>
              <w:t>应提供的其他产品信息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3" w:hRule="atLeast"/>
          <w:jc w:val="center"/>
        </w:trPr>
        <w:tc>
          <w:tcPr>
            <w:tcW w:w="71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309"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仿宋_GB2312" w:hAnsi="仿宋_GB2312" w:eastAsia="仿宋_GB2312" w:cs="仿宋_GB2312"/>
                <w:sz w:val="24"/>
              </w:rPr>
            </w:pPr>
            <w:r>
              <w:rPr>
                <w:rFonts w:hint="eastAsia" w:ascii="仿宋_GB2312" w:hAnsi="仿宋_GB2312" w:eastAsia="仿宋_GB2312" w:cs="仿宋_GB2312"/>
                <w:sz w:val="24"/>
              </w:rPr>
              <w:t>金属桶</w:t>
            </w:r>
          </w:p>
        </w:tc>
        <w:tc>
          <w:tcPr>
            <w:tcW w:w="2609" w:type="dxa"/>
            <w:tcBorders>
              <w:top w:val="single" w:color="auto" w:sz="4" w:space="0"/>
              <w:left w:val="single" w:color="auto" w:sz="4" w:space="0"/>
              <w:bottom w:val="single" w:color="auto" w:sz="4" w:space="0"/>
              <w:right w:val="single" w:color="auto" w:sz="4" w:space="0"/>
            </w:tcBorders>
            <w:noWrap w:val="0"/>
            <w:vAlign w:val="center"/>
          </w:tcPr>
          <w:p>
            <w:pPr>
              <w:adjustRightInd w:val="0"/>
              <w:rPr>
                <w:rFonts w:ascii="仿宋_GB2312" w:hAnsi="仿宋_GB2312" w:eastAsia="仿宋_GB2312" w:cs="仿宋_GB2312"/>
                <w:sz w:val="24"/>
              </w:rPr>
            </w:pPr>
            <w:r>
              <w:rPr>
                <w:rFonts w:hint="eastAsia" w:ascii="仿宋_GB2312" w:hAnsi="仿宋_GB2312" w:eastAsia="仿宋_GB2312" w:cs="仿宋_GB2312"/>
                <w:sz w:val="24"/>
              </w:rPr>
              <w:t>钢桶</w:t>
            </w:r>
          </w:p>
        </w:tc>
        <w:tc>
          <w:tcPr>
            <w:tcW w:w="402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_GB2312" w:hAnsi="仿宋_GB2312" w:eastAsia="仿宋_GB2312" w:cs="仿宋_GB2312"/>
                <w:sz w:val="24"/>
              </w:rPr>
            </w:pPr>
            <w:r>
              <w:rPr>
                <w:sz w:val="18"/>
                <w:szCs w:val="18"/>
              </w:rPr>
              <w:t>[</w:t>
            </w:r>
            <w:r>
              <w:rPr>
                <w:rFonts w:hint="eastAsia"/>
                <w:sz w:val="18"/>
                <w:szCs w:val="18"/>
              </w:rPr>
              <w:t>容量、开口型式</w:t>
            </w:r>
            <w:r>
              <w:rPr>
                <w:sz w:val="18"/>
                <w:szCs w:val="18"/>
              </w:rPr>
              <w:t>]</w:t>
            </w:r>
            <w:r>
              <w:rPr>
                <w:rFonts w:hint="eastAsia"/>
                <w:sz w:val="18"/>
                <w:szCs w:val="18"/>
              </w:rPr>
              <w:t>、</w:t>
            </w:r>
            <w:r>
              <w:rPr>
                <w:sz w:val="18"/>
                <w:szCs w:val="18"/>
              </w:rPr>
              <w:t>[</w:t>
            </w:r>
            <w:r>
              <w:rPr>
                <w:rFonts w:hint="eastAsia"/>
                <w:sz w:val="18"/>
                <w:szCs w:val="18"/>
              </w:rPr>
              <w:t>级别（Ⅰ级、Ⅱ级、Ⅲ级）、单件包</w:t>
            </w:r>
            <w:r>
              <w:rPr>
                <w:sz w:val="18"/>
                <w:szCs w:val="18"/>
              </w:rPr>
              <w:t xml:space="preserve"> </w:t>
            </w:r>
            <w:r>
              <w:rPr>
                <w:rFonts w:hint="eastAsia"/>
                <w:sz w:val="18"/>
                <w:szCs w:val="18"/>
              </w:rPr>
              <w:t>装件毛重（拟装物密度、空桶质量）</w:t>
            </w:r>
            <w:r>
              <w:rPr>
                <w:sz w:val="18"/>
                <w:szCs w:val="18"/>
              </w:rPr>
              <w:t>]</w:t>
            </w:r>
            <w:r>
              <w:rPr>
                <w:rFonts w:hint="eastAsia" w:ascii="仿宋_GB2312" w:hAnsi="仿宋_GB2312" w:eastAsia="仿宋_GB2312" w:cs="仿宋_GB2312"/>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3" w:hRule="atLeast"/>
          <w:jc w:val="center"/>
        </w:trPr>
        <w:tc>
          <w:tcPr>
            <w:tcW w:w="7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sz w:val="24"/>
              </w:rPr>
            </w:pPr>
          </w:p>
        </w:tc>
        <w:tc>
          <w:tcPr>
            <w:tcW w:w="13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sz w:val="24"/>
              </w:rPr>
            </w:pPr>
          </w:p>
        </w:tc>
        <w:tc>
          <w:tcPr>
            <w:tcW w:w="2609" w:type="dxa"/>
            <w:tcBorders>
              <w:top w:val="single" w:color="auto" w:sz="4" w:space="0"/>
              <w:left w:val="single" w:color="auto" w:sz="4" w:space="0"/>
              <w:bottom w:val="single" w:color="auto" w:sz="4" w:space="0"/>
              <w:right w:val="single" w:color="auto" w:sz="4" w:space="0"/>
            </w:tcBorders>
            <w:noWrap w:val="0"/>
            <w:vAlign w:val="center"/>
          </w:tcPr>
          <w:p>
            <w:pPr>
              <w:adjustRightInd w:val="0"/>
              <w:rPr>
                <w:rFonts w:ascii="仿宋_GB2312" w:hAnsi="仿宋_GB2312" w:eastAsia="仿宋_GB2312" w:cs="仿宋_GB2312"/>
                <w:sz w:val="24"/>
              </w:rPr>
            </w:pPr>
            <w:r>
              <w:rPr>
                <w:rFonts w:hint="eastAsia" w:ascii="仿宋_GB2312" w:hAnsi="仿宋_GB2312" w:eastAsia="仿宋_GB2312" w:cs="仿宋_GB2312"/>
                <w:sz w:val="24"/>
              </w:rPr>
              <w:t>钢提桶</w:t>
            </w:r>
          </w:p>
        </w:tc>
        <w:tc>
          <w:tcPr>
            <w:tcW w:w="4026" w:type="dxa"/>
            <w:tcBorders>
              <w:top w:val="single" w:color="auto" w:sz="4" w:space="0"/>
              <w:left w:val="single" w:color="auto" w:sz="4" w:space="0"/>
              <w:bottom w:val="single" w:color="auto" w:sz="4" w:space="0"/>
              <w:right w:val="single" w:color="auto" w:sz="4" w:space="0"/>
            </w:tcBorders>
            <w:noWrap w:val="0"/>
            <w:vAlign w:val="center"/>
          </w:tcPr>
          <w:p>
            <w:pPr>
              <w:adjustRightInd w:val="0"/>
              <w:jc w:val="left"/>
              <w:rPr>
                <w:rFonts w:ascii="仿宋_GB2312" w:hAnsi="仿宋_GB2312" w:eastAsia="仿宋_GB2312" w:cs="仿宋_GB2312"/>
                <w:sz w:val="24"/>
              </w:rPr>
            </w:pPr>
            <w:r>
              <w:rPr>
                <w:spacing w:val="-7"/>
                <w:sz w:val="18"/>
                <w:szCs w:val="18"/>
              </w:rPr>
              <w:t>[</w:t>
            </w:r>
            <w:r>
              <w:rPr>
                <w:rFonts w:hint="eastAsia"/>
                <w:spacing w:val="-7"/>
                <w:sz w:val="18"/>
                <w:szCs w:val="18"/>
              </w:rPr>
              <w:t>类别、标称容积、桶身型式</w:t>
            </w:r>
            <w:r>
              <w:rPr>
                <w:spacing w:val="-7"/>
                <w:sz w:val="18"/>
                <w:szCs w:val="18"/>
              </w:rPr>
              <w:t>]</w:t>
            </w:r>
            <w:r>
              <w:rPr>
                <w:rFonts w:hint="eastAsia"/>
                <w:spacing w:val="-7"/>
                <w:sz w:val="18"/>
                <w:szCs w:val="18"/>
              </w:rPr>
              <w:t>、</w:t>
            </w:r>
            <w:r>
              <w:rPr>
                <w:spacing w:val="-7"/>
                <w:sz w:val="18"/>
                <w:szCs w:val="18"/>
              </w:rPr>
              <w:t>[</w:t>
            </w:r>
            <w:r>
              <w:rPr>
                <w:rFonts w:hint="eastAsia"/>
                <w:spacing w:val="-7"/>
                <w:sz w:val="18"/>
                <w:szCs w:val="18"/>
              </w:rPr>
              <w:t>级别（Ⅰ级、Ⅱ级、Ⅲ级）、</w:t>
            </w:r>
            <w:r>
              <w:rPr>
                <w:spacing w:val="-85"/>
                <w:sz w:val="18"/>
                <w:szCs w:val="18"/>
              </w:rPr>
              <w:t xml:space="preserve"> </w:t>
            </w:r>
            <w:r>
              <w:rPr>
                <w:rFonts w:hint="eastAsia"/>
                <w:sz w:val="18"/>
                <w:szCs w:val="18"/>
              </w:rPr>
              <w:t>拟装物密度大于</w:t>
            </w:r>
            <w:r>
              <w:rPr>
                <w:spacing w:val="-47"/>
                <w:sz w:val="18"/>
                <w:szCs w:val="18"/>
              </w:rPr>
              <w:t xml:space="preserve"> </w:t>
            </w:r>
            <w:r>
              <w:rPr>
                <w:sz w:val="18"/>
                <w:szCs w:val="18"/>
              </w:rPr>
              <w:t>1.2g/cm</w:t>
            </w:r>
            <w:r>
              <w:rPr>
                <w:position w:val="8"/>
                <w:sz w:val="18"/>
                <w:szCs w:val="18"/>
              </w:rPr>
              <w:t>3</w:t>
            </w:r>
            <w:r>
              <w:rPr>
                <w:spacing w:val="-1"/>
                <w:position w:val="8"/>
                <w:sz w:val="18"/>
                <w:szCs w:val="18"/>
              </w:rPr>
              <w:t xml:space="preserve"> </w:t>
            </w:r>
            <w:r>
              <w:rPr>
                <w:rFonts w:hint="eastAsia"/>
                <w:sz w:val="18"/>
                <w:szCs w:val="18"/>
              </w:rPr>
              <w:t>时应标注拟装物密度</w:t>
            </w:r>
            <w:r>
              <w:rPr>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65" w:hRule="atLeast"/>
          <w:jc w:val="center"/>
        </w:trPr>
        <w:tc>
          <w:tcPr>
            <w:tcW w:w="7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sz w:val="24"/>
              </w:rPr>
            </w:pPr>
          </w:p>
        </w:tc>
        <w:tc>
          <w:tcPr>
            <w:tcW w:w="13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sz w:val="24"/>
              </w:rPr>
            </w:pPr>
          </w:p>
        </w:tc>
        <w:tc>
          <w:tcPr>
            <w:tcW w:w="2609" w:type="dxa"/>
            <w:tcBorders>
              <w:top w:val="single" w:color="auto" w:sz="4" w:space="0"/>
              <w:left w:val="single" w:color="auto" w:sz="4" w:space="0"/>
              <w:bottom w:val="single" w:color="auto" w:sz="4" w:space="0"/>
              <w:right w:val="single" w:color="auto" w:sz="4" w:space="0"/>
            </w:tcBorders>
            <w:noWrap w:val="0"/>
            <w:vAlign w:val="center"/>
          </w:tcPr>
          <w:p>
            <w:pPr>
              <w:adjustRightInd w:val="0"/>
              <w:rPr>
                <w:rFonts w:ascii="仿宋_GB2312" w:hAnsi="仿宋_GB2312" w:eastAsia="仿宋_GB2312" w:cs="仿宋_GB2312"/>
                <w:sz w:val="24"/>
              </w:rPr>
            </w:pPr>
            <w:r>
              <w:rPr>
                <w:rFonts w:hint="eastAsia" w:ascii="仿宋_GB2312" w:hAnsi="仿宋_GB2312" w:eastAsia="仿宋_GB2312" w:cs="仿宋_GB2312"/>
                <w:sz w:val="24"/>
              </w:rPr>
              <w:t>方桶</w:t>
            </w:r>
          </w:p>
        </w:tc>
        <w:tc>
          <w:tcPr>
            <w:tcW w:w="4026" w:type="dxa"/>
            <w:tcBorders>
              <w:top w:val="single" w:color="auto" w:sz="4" w:space="0"/>
              <w:left w:val="single" w:color="auto" w:sz="4" w:space="0"/>
              <w:bottom w:val="single" w:color="auto" w:sz="4" w:space="0"/>
              <w:right w:val="single" w:color="auto" w:sz="4" w:space="0"/>
            </w:tcBorders>
            <w:noWrap w:val="0"/>
            <w:vAlign w:val="center"/>
          </w:tcPr>
          <w:p>
            <w:pPr>
              <w:adjustRightInd w:val="0"/>
              <w:jc w:val="left"/>
              <w:rPr>
                <w:rFonts w:ascii="仿宋_GB2312" w:hAnsi="仿宋_GB2312" w:eastAsia="仿宋_GB2312" w:cs="仿宋_GB2312"/>
                <w:sz w:val="24"/>
              </w:rPr>
            </w:pPr>
            <w:r>
              <w:rPr>
                <w:sz w:val="18"/>
                <w:szCs w:val="18"/>
              </w:rPr>
              <w:t>[</w:t>
            </w:r>
            <w:r>
              <w:rPr>
                <w:rFonts w:hint="eastAsia"/>
                <w:sz w:val="18"/>
                <w:szCs w:val="18"/>
              </w:rPr>
              <w:t>类别、公称容积</w:t>
            </w:r>
            <w:r>
              <w:rPr>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atLeast"/>
          <w:jc w:val="center"/>
        </w:trPr>
        <w:tc>
          <w:tcPr>
            <w:tcW w:w="71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309"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仿宋_GB2312" w:hAnsi="仿宋_GB2312" w:eastAsia="仿宋_GB2312" w:cs="仿宋_GB2312"/>
                <w:sz w:val="24"/>
              </w:rPr>
            </w:pPr>
            <w:r>
              <w:rPr>
                <w:rFonts w:hint="eastAsia" w:ascii="仿宋_GB2312" w:hAnsi="仿宋_GB2312" w:eastAsia="仿宋_GB2312" w:cs="仿宋_GB2312"/>
                <w:sz w:val="24"/>
              </w:rPr>
              <w:t>金属罐</w:t>
            </w:r>
          </w:p>
        </w:tc>
        <w:tc>
          <w:tcPr>
            <w:tcW w:w="2609" w:type="dxa"/>
            <w:tcBorders>
              <w:top w:val="single" w:color="auto" w:sz="4" w:space="0"/>
              <w:left w:val="single" w:color="auto" w:sz="4" w:space="0"/>
              <w:bottom w:val="single" w:color="auto" w:sz="4" w:space="0"/>
              <w:right w:val="single" w:color="auto" w:sz="4" w:space="0"/>
            </w:tcBorders>
            <w:noWrap w:val="0"/>
            <w:vAlign w:val="center"/>
          </w:tcPr>
          <w:p>
            <w:pPr>
              <w:adjustRightInd w:val="0"/>
              <w:rPr>
                <w:rFonts w:ascii="仿宋_GB2312" w:hAnsi="仿宋_GB2312" w:eastAsia="仿宋_GB2312" w:cs="仿宋_GB2312"/>
                <w:sz w:val="24"/>
              </w:rPr>
            </w:pPr>
            <w:r>
              <w:rPr>
                <w:rFonts w:hint="eastAsia" w:ascii="仿宋_GB2312" w:hAnsi="仿宋_GB2312" w:eastAsia="仿宋_GB2312" w:cs="仿宋_GB2312"/>
                <w:sz w:val="24"/>
              </w:rPr>
              <w:t>工业用薄钢板圆罐</w:t>
            </w:r>
          </w:p>
        </w:tc>
        <w:tc>
          <w:tcPr>
            <w:tcW w:w="4026" w:type="dxa"/>
            <w:tcBorders>
              <w:top w:val="single" w:color="auto" w:sz="4" w:space="0"/>
              <w:left w:val="single" w:color="auto" w:sz="4" w:space="0"/>
              <w:bottom w:val="single" w:color="auto" w:sz="4" w:space="0"/>
              <w:right w:val="single" w:color="auto" w:sz="4" w:space="0"/>
            </w:tcBorders>
            <w:noWrap w:val="0"/>
            <w:vAlign w:val="center"/>
          </w:tcPr>
          <w:p>
            <w:pPr>
              <w:adjustRightInd w:val="0"/>
              <w:jc w:val="left"/>
              <w:rPr>
                <w:rFonts w:ascii="仿宋_GB2312" w:hAnsi="仿宋_GB2312" w:eastAsia="仿宋_GB2312" w:cs="仿宋_GB2312"/>
                <w:sz w:val="24"/>
              </w:rPr>
            </w:pPr>
            <w:r>
              <w:rPr>
                <w:sz w:val="18"/>
                <w:szCs w:val="18"/>
              </w:rPr>
              <w:t>[</w:t>
            </w:r>
            <w:r>
              <w:rPr>
                <w:rFonts w:hint="eastAsia"/>
                <w:sz w:val="18"/>
                <w:szCs w:val="18"/>
              </w:rPr>
              <w:t>类别、公称容量、型式</w:t>
            </w:r>
            <w:r>
              <w:rPr>
                <w:sz w:val="18"/>
                <w:szCs w:val="18"/>
              </w:rPr>
              <w:t>]</w:t>
            </w:r>
            <w:r>
              <w:rPr>
                <w:rFonts w:hint="eastAsia"/>
                <w:sz w:val="18"/>
                <w:szCs w:val="18"/>
              </w:rPr>
              <w:t>、</w:t>
            </w:r>
            <w:r>
              <w:rPr>
                <w:sz w:val="18"/>
                <w:szCs w:val="18"/>
              </w:rPr>
              <w:t>[</w:t>
            </w:r>
            <w:r>
              <w:rPr>
                <w:rFonts w:hint="eastAsia"/>
                <w:sz w:val="18"/>
                <w:szCs w:val="18"/>
              </w:rPr>
              <w:t>级别（Ⅰ级、Ⅱ级）、单件包</w:t>
            </w:r>
            <w:r>
              <w:rPr>
                <w:sz w:val="18"/>
                <w:szCs w:val="18"/>
              </w:rPr>
              <w:t xml:space="preserve"> </w:t>
            </w:r>
            <w:r>
              <w:rPr>
                <w:rFonts w:hint="eastAsia"/>
                <w:sz w:val="18"/>
                <w:szCs w:val="18"/>
              </w:rPr>
              <w:t>装件毛重（拟装物密度、空桶质量）</w:t>
            </w:r>
            <w:r>
              <w:rPr>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5" w:hRule="atLeast"/>
          <w:jc w:val="center"/>
        </w:trPr>
        <w:tc>
          <w:tcPr>
            <w:tcW w:w="7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sz w:val="24"/>
              </w:rPr>
            </w:pPr>
          </w:p>
        </w:tc>
        <w:tc>
          <w:tcPr>
            <w:tcW w:w="13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sz w:val="24"/>
              </w:rPr>
            </w:pPr>
          </w:p>
        </w:tc>
        <w:tc>
          <w:tcPr>
            <w:tcW w:w="2609" w:type="dxa"/>
            <w:tcBorders>
              <w:top w:val="single" w:color="auto" w:sz="4" w:space="0"/>
              <w:left w:val="single" w:color="auto" w:sz="4" w:space="0"/>
              <w:bottom w:val="single" w:color="auto" w:sz="4" w:space="0"/>
              <w:right w:val="single" w:color="auto" w:sz="4" w:space="0"/>
            </w:tcBorders>
            <w:noWrap w:val="0"/>
            <w:vAlign w:val="center"/>
          </w:tcPr>
          <w:p>
            <w:pPr>
              <w:adjustRightInd w:val="0"/>
              <w:rPr>
                <w:rFonts w:ascii="仿宋_GB2312" w:hAnsi="仿宋_GB2312" w:eastAsia="仿宋_GB2312" w:cs="仿宋_GB2312"/>
                <w:sz w:val="24"/>
              </w:rPr>
            </w:pPr>
            <w:r>
              <w:rPr>
                <w:rFonts w:hint="eastAsia" w:ascii="仿宋_GB2312" w:hAnsi="仿宋_GB2312" w:eastAsia="仿宋_GB2312" w:cs="仿宋_GB2312"/>
                <w:sz w:val="24"/>
              </w:rPr>
              <w:t>方罐与扁圆罐</w:t>
            </w:r>
          </w:p>
        </w:tc>
        <w:tc>
          <w:tcPr>
            <w:tcW w:w="4026" w:type="dxa"/>
            <w:tcBorders>
              <w:top w:val="single" w:color="auto" w:sz="4" w:space="0"/>
              <w:left w:val="single" w:color="auto" w:sz="4" w:space="0"/>
              <w:bottom w:val="single" w:color="auto" w:sz="4" w:space="0"/>
              <w:right w:val="single" w:color="auto" w:sz="4" w:space="0"/>
            </w:tcBorders>
            <w:noWrap w:val="0"/>
            <w:vAlign w:val="center"/>
          </w:tcPr>
          <w:p>
            <w:pPr>
              <w:adjustRightInd w:val="0"/>
              <w:jc w:val="left"/>
              <w:rPr>
                <w:rFonts w:ascii="仿宋_GB2312" w:hAnsi="仿宋_GB2312" w:eastAsia="仿宋_GB2312" w:cs="仿宋_GB2312"/>
                <w:sz w:val="24"/>
              </w:rPr>
            </w:pPr>
            <w:r>
              <w:rPr>
                <w:sz w:val="18"/>
                <w:szCs w:val="18"/>
              </w:rPr>
              <w:t>[</w:t>
            </w:r>
            <w:r>
              <w:rPr>
                <w:rFonts w:hint="eastAsia"/>
                <w:sz w:val="18"/>
                <w:szCs w:val="18"/>
              </w:rPr>
              <w:t>公称容量</w:t>
            </w:r>
            <w:r>
              <w:rPr>
                <w:sz w:val="18"/>
                <w:szCs w:val="18"/>
              </w:rPr>
              <w:t>]</w:t>
            </w:r>
            <w:r>
              <w:rPr>
                <w:rFonts w:hint="eastAsia"/>
                <w:sz w:val="18"/>
                <w:szCs w:val="18"/>
              </w:rPr>
              <w:t>、</w:t>
            </w:r>
            <w:r>
              <w:rPr>
                <w:sz w:val="18"/>
                <w:szCs w:val="18"/>
              </w:rPr>
              <w:t>[</w:t>
            </w:r>
            <w:r>
              <w:rPr>
                <w:rFonts w:hint="eastAsia"/>
                <w:sz w:val="18"/>
                <w:szCs w:val="18"/>
              </w:rPr>
              <w:t>级别（Ⅰ级、Ⅱ级、Ⅲ级）、拟装物密度</w:t>
            </w:r>
            <w:r>
              <w:rPr>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5"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sz w:val="24"/>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sz w:val="24"/>
              </w:rPr>
            </w:pPr>
          </w:p>
        </w:tc>
        <w:tc>
          <w:tcPr>
            <w:tcW w:w="2609" w:type="dxa"/>
            <w:tcBorders>
              <w:top w:val="single" w:color="auto" w:sz="4" w:space="0"/>
              <w:left w:val="single" w:color="auto" w:sz="4" w:space="0"/>
              <w:bottom w:val="single" w:color="auto" w:sz="4" w:space="0"/>
              <w:right w:val="single" w:color="auto" w:sz="4" w:space="0"/>
            </w:tcBorders>
            <w:noWrap w:val="0"/>
            <w:vAlign w:val="center"/>
          </w:tcPr>
          <w:p>
            <w:pPr>
              <w:adjustRightInd w:val="0"/>
              <w:rPr>
                <w:rFonts w:hint="eastAsia" w:ascii="仿宋_GB2312" w:hAnsi="仿宋_GB2312" w:eastAsia="仿宋_GB2312" w:cs="仿宋_GB2312"/>
                <w:sz w:val="24"/>
              </w:rPr>
            </w:pPr>
            <w:r>
              <w:rPr>
                <w:rFonts w:hint="eastAsia"/>
                <w:sz w:val="18"/>
                <w:szCs w:val="18"/>
              </w:rPr>
              <w:t>钢制手提罐</w:t>
            </w:r>
          </w:p>
        </w:tc>
        <w:tc>
          <w:tcPr>
            <w:tcW w:w="4026" w:type="dxa"/>
            <w:tcBorders>
              <w:top w:val="single" w:color="auto" w:sz="4" w:space="0"/>
              <w:left w:val="single" w:color="auto" w:sz="4" w:space="0"/>
              <w:bottom w:val="single" w:color="auto" w:sz="4" w:space="0"/>
              <w:right w:val="single" w:color="auto" w:sz="4" w:space="0"/>
            </w:tcBorders>
            <w:noWrap w:val="0"/>
            <w:vAlign w:val="center"/>
          </w:tcPr>
          <w:p>
            <w:pPr>
              <w:adjustRightInd w:val="0"/>
              <w:jc w:val="left"/>
              <w:rPr>
                <w:rFonts w:hint="eastAsia" w:ascii="仿宋_GB2312" w:hAnsi="仿宋_GB2312" w:eastAsia="仿宋_GB2312" w:cs="仿宋_GB2312"/>
                <w:sz w:val="24"/>
              </w:rPr>
            </w:pPr>
            <w:r>
              <w:rPr>
                <w:sz w:val="18"/>
                <w:szCs w:val="18"/>
              </w:rPr>
              <w:t>[</w:t>
            </w:r>
            <w:r>
              <w:rPr>
                <w:rFonts w:hint="eastAsia"/>
                <w:sz w:val="18"/>
                <w:szCs w:val="18"/>
              </w:rPr>
              <w:t>罐结构形式、容量</w:t>
            </w:r>
            <w:r>
              <w:rPr>
                <w:sz w:val="18"/>
                <w:szCs w:val="18"/>
              </w:rPr>
              <w:t>]</w:t>
            </w:r>
            <w:r>
              <w:rPr>
                <w:rFonts w:hint="eastAsia"/>
                <w:sz w:val="18"/>
                <w:szCs w:val="18"/>
              </w:rPr>
              <w:t>、</w:t>
            </w:r>
            <w:r>
              <w:rPr>
                <w:sz w:val="18"/>
                <w:szCs w:val="18"/>
              </w:rPr>
              <w:t>[</w:t>
            </w:r>
            <w:r>
              <w:rPr>
                <w:spacing w:val="30"/>
                <w:sz w:val="18"/>
                <w:szCs w:val="18"/>
              </w:rPr>
              <w:t xml:space="preserve"> </w:t>
            </w:r>
            <w:r>
              <w:rPr>
                <w:rFonts w:hint="eastAsia"/>
                <w:sz w:val="18"/>
                <w:szCs w:val="18"/>
              </w:rPr>
              <w:t>类别（Ⅰ类、Ⅱ类）、单件包装件</w:t>
            </w:r>
            <w:r>
              <w:rPr>
                <w:sz w:val="18"/>
                <w:szCs w:val="18"/>
              </w:rPr>
              <w:t xml:space="preserve"> </w:t>
            </w:r>
            <w:r>
              <w:rPr>
                <w:rFonts w:hint="eastAsia"/>
                <w:sz w:val="18"/>
                <w:szCs w:val="18"/>
              </w:rPr>
              <w:t>毛重（拟装物密度、空桶质量）</w:t>
            </w:r>
            <w:r>
              <w:rPr>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5"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sz w:val="24"/>
              </w:rPr>
            </w:pPr>
            <w:r>
              <w:rPr>
                <w:rFonts w:hint="eastAsia" w:ascii="仿宋_GB2312" w:hAnsi="仿宋_GB2312" w:eastAsia="仿宋_GB2312" w:cs="仿宋_GB2312"/>
                <w:sz w:val="24"/>
              </w:rPr>
              <w:t>3</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sz w:val="24"/>
              </w:rPr>
            </w:pPr>
            <w:r>
              <w:rPr>
                <w:rFonts w:hint="eastAsia" w:ascii="仿宋_GB2312" w:hAnsi="仿宋_GB2312" w:eastAsia="仿宋_GB2312" w:cs="仿宋_GB2312"/>
                <w:sz w:val="24"/>
              </w:rPr>
              <w:t>复合包装</w:t>
            </w:r>
          </w:p>
        </w:tc>
        <w:tc>
          <w:tcPr>
            <w:tcW w:w="2609" w:type="dxa"/>
            <w:tcBorders>
              <w:top w:val="single" w:color="auto" w:sz="4" w:space="0"/>
              <w:left w:val="single" w:color="auto" w:sz="4" w:space="0"/>
              <w:bottom w:val="single" w:color="auto" w:sz="4" w:space="0"/>
              <w:right w:val="single" w:color="auto" w:sz="4" w:space="0"/>
            </w:tcBorders>
            <w:noWrap w:val="0"/>
            <w:vAlign w:val="center"/>
          </w:tcPr>
          <w:p>
            <w:pPr>
              <w:adjustRightInd w:val="0"/>
              <w:rPr>
                <w:rFonts w:hint="eastAsia"/>
                <w:sz w:val="18"/>
                <w:szCs w:val="18"/>
              </w:rPr>
            </w:pPr>
            <w:r>
              <w:rPr>
                <w:rFonts w:hint="eastAsia"/>
                <w:sz w:val="18"/>
                <w:szCs w:val="18"/>
              </w:rPr>
              <w:t>钢塑复合桶</w:t>
            </w:r>
          </w:p>
        </w:tc>
        <w:tc>
          <w:tcPr>
            <w:tcW w:w="4026" w:type="dxa"/>
            <w:tcBorders>
              <w:top w:val="single" w:color="auto" w:sz="4" w:space="0"/>
              <w:left w:val="single" w:color="auto" w:sz="4" w:space="0"/>
              <w:bottom w:val="single" w:color="auto" w:sz="4" w:space="0"/>
              <w:right w:val="single" w:color="auto" w:sz="4" w:space="0"/>
            </w:tcBorders>
            <w:noWrap w:val="0"/>
            <w:vAlign w:val="center"/>
          </w:tcPr>
          <w:p>
            <w:pPr>
              <w:adjustRightInd w:val="0"/>
              <w:jc w:val="left"/>
              <w:rPr>
                <w:sz w:val="18"/>
                <w:szCs w:val="18"/>
              </w:rPr>
            </w:pPr>
            <w:r>
              <w:rPr>
                <w:sz w:val="18"/>
                <w:szCs w:val="18"/>
              </w:rPr>
              <w:t>[</w:t>
            </w:r>
            <w:r>
              <w:rPr>
                <w:rFonts w:hint="eastAsia"/>
                <w:sz w:val="18"/>
                <w:szCs w:val="18"/>
              </w:rPr>
              <w:t>公称容量、开口型式</w:t>
            </w:r>
            <w:r>
              <w:rPr>
                <w:sz w:val="18"/>
                <w:szCs w:val="18"/>
              </w:rPr>
              <w:t>]</w:t>
            </w:r>
            <w:r>
              <w:rPr>
                <w:rFonts w:hint="eastAsia"/>
                <w:sz w:val="18"/>
                <w:szCs w:val="18"/>
              </w:rPr>
              <w:t>、</w:t>
            </w:r>
            <w:r>
              <w:rPr>
                <w:sz w:val="18"/>
                <w:szCs w:val="18"/>
              </w:rPr>
              <w:t>[</w:t>
            </w:r>
            <w:r>
              <w:rPr>
                <w:rFonts w:hint="eastAsia"/>
                <w:sz w:val="18"/>
                <w:szCs w:val="18"/>
              </w:rPr>
              <w:t>级别（Ⅰ级、Ⅱ级、Ⅲ级）、拟</w:t>
            </w:r>
            <w:r>
              <w:rPr>
                <w:sz w:val="18"/>
                <w:szCs w:val="18"/>
              </w:rPr>
              <w:t xml:space="preserve"> </w:t>
            </w:r>
            <w:r>
              <w:rPr>
                <w:rFonts w:hint="eastAsia"/>
                <w:sz w:val="18"/>
                <w:szCs w:val="18"/>
              </w:rPr>
              <w:t>装物密度、空桶质量</w:t>
            </w:r>
            <w:r>
              <w:rPr>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5"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sz w:val="24"/>
              </w:rPr>
            </w:pPr>
            <w:r>
              <w:rPr>
                <w:rFonts w:hint="eastAsia" w:ascii="仿宋_GB2312" w:hAnsi="仿宋_GB2312" w:eastAsia="仿宋_GB2312" w:cs="仿宋_GB2312"/>
                <w:sz w:val="24"/>
              </w:rPr>
              <w:t>4</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sz w:val="24"/>
              </w:rPr>
            </w:pPr>
            <w:r>
              <w:rPr>
                <w:rFonts w:hint="eastAsia" w:ascii="仿宋_GB2312" w:hAnsi="仿宋_GB2312" w:eastAsia="仿宋_GB2312" w:cs="仿宋_GB2312"/>
                <w:sz w:val="24"/>
              </w:rPr>
              <w:t>塑料包装</w:t>
            </w:r>
          </w:p>
        </w:tc>
        <w:tc>
          <w:tcPr>
            <w:tcW w:w="2609" w:type="dxa"/>
            <w:tcBorders>
              <w:top w:val="single" w:color="auto" w:sz="4" w:space="0"/>
              <w:left w:val="single" w:color="auto" w:sz="4" w:space="0"/>
              <w:bottom w:val="single" w:color="auto" w:sz="4" w:space="0"/>
              <w:right w:val="single" w:color="auto" w:sz="4" w:space="0"/>
            </w:tcBorders>
            <w:noWrap w:val="0"/>
            <w:vAlign w:val="center"/>
          </w:tcPr>
          <w:p>
            <w:pPr>
              <w:adjustRightInd w:val="0"/>
              <w:rPr>
                <w:rFonts w:hint="eastAsia"/>
                <w:sz w:val="18"/>
                <w:szCs w:val="18"/>
              </w:rPr>
            </w:pPr>
            <w:r>
              <w:rPr>
                <w:rFonts w:hint="eastAsia" w:ascii="仿宋_GB2312" w:hAnsi="仿宋_GB2312" w:eastAsia="仿宋_GB2312" w:cs="仿宋_GB2312"/>
                <w:sz w:val="24"/>
              </w:rPr>
              <w:t>危险品包装用塑料桶（罐）</w:t>
            </w:r>
          </w:p>
        </w:tc>
        <w:tc>
          <w:tcPr>
            <w:tcW w:w="4026" w:type="dxa"/>
            <w:tcBorders>
              <w:top w:val="single" w:color="auto" w:sz="4" w:space="0"/>
              <w:left w:val="single" w:color="auto" w:sz="4" w:space="0"/>
              <w:bottom w:val="single" w:color="auto" w:sz="4" w:space="0"/>
              <w:right w:val="single" w:color="auto" w:sz="4" w:space="0"/>
            </w:tcBorders>
            <w:noWrap w:val="0"/>
            <w:vAlign w:val="center"/>
          </w:tcPr>
          <w:p>
            <w:pPr>
              <w:adjustRightInd w:val="0"/>
              <w:jc w:val="left"/>
              <w:rPr>
                <w:sz w:val="18"/>
                <w:szCs w:val="18"/>
              </w:rPr>
            </w:pPr>
            <w:r>
              <w:rPr>
                <w:sz w:val="18"/>
                <w:szCs w:val="18"/>
              </w:rPr>
              <w:t>[</w:t>
            </w:r>
            <w:r>
              <w:rPr>
                <w:rFonts w:hint="eastAsia"/>
                <w:sz w:val="18"/>
                <w:szCs w:val="18"/>
              </w:rPr>
              <w:t>结构、规格（容量）</w:t>
            </w:r>
            <w:r>
              <w:rPr>
                <w:sz w:val="18"/>
                <w:szCs w:val="18"/>
              </w:rPr>
              <w:t>]/[</w:t>
            </w:r>
            <w:r>
              <w:rPr>
                <w:rFonts w:hint="eastAsia"/>
                <w:sz w:val="18"/>
                <w:szCs w:val="18"/>
              </w:rPr>
              <w:t>类别（Ⅰ类、Ⅱ类、Ⅲ类）、单</w:t>
            </w:r>
            <w:r>
              <w:rPr>
                <w:sz w:val="18"/>
                <w:szCs w:val="18"/>
              </w:rPr>
              <w:t xml:space="preserve"> </w:t>
            </w:r>
            <w:r>
              <w:rPr>
                <w:rFonts w:hint="eastAsia"/>
                <w:spacing w:val="-10"/>
                <w:sz w:val="18"/>
                <w:szCs w:val="18"/>
              </w:rPr>
              <w:t>件包装件毛重（拟装物密度、空桶质量）、拟装物类别（固</w:t>
            </w:r>
            <w:r>
              <w:rPr>
                <w:spacing w:val="-73"/>
                <w:sz w:val="18"/>
                <w:szCs w:val="18"/>
              </w:rPr>
              <w:t xml:space="preserve"> </w:t>
            </w:r>
            <w:r>
              <w:rPr>
                <w:rFonts w:hint="eastAsia"/>
                <w:sz w:val="18"/>
                <w:szCs w:val="18"/>
              </w:rPr>
              <w:t>体、液体）</w:t>
            </w:r>
            <w:r>
              <w:rPr>
                <w:sz w:val="18"/>
                <w:szCs w:val="18"/>
              </w:rPr>
              <w:t>]</w:t>
            </w:r>
          </w:p>
        </w:tc>
      </w:tr>
    </w:tbl>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6.1 检验项目</w:t>
      </w:r>
    </w:p>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6.1.1 钢桶</w:t>
      </w:r>
    </w:p>
    <w:tbl>
      <w:tblPr>
        <w:tblStyle w:val="4"/>
        <w:tblW w:w="100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977"/>
        <w:gridCol w:w="1380"/>
        <w:gridCol w:w="838"/>
        <w:gridCol w:w="2175"/>
        <w:gridCol w:w="1875"/>
        <w:gridCol w:w="735"/>
        <w:gridCol w:w="660"/>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序号</w:t>
            </w:r>
          </w:p>
        </w:tc>
        <w:tc>
          <w:tcPr>
            <w:tcW w:w="977"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检验项目</w:t>
            </w:r>
          </w:p>
        </w:tc>
        <w:tc>
          <w:tcPr>
            <w:tcW w:w="1380"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检测依据</w:t>
            </w:r>
          </w:p>
        </w:tc>
        <w:tc>
          <w:tcPr>
            <w:tcW w:w="838"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项目性质</w:t>
            </w:r>
          </w:p>
        </w:tc>
        <w:tc>
          <w:tcPr>
            <w:tcW w:w="2175"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检测方法</w:t>
            </w:r>
          </w:p>
        </w:tc>
        <w:tc>
          <w:tcPr>
            <w:tcW w:w="1875" w:type="dxa"/>
            <w:vMerge w:val="restart"/>
            <w:noWrap w:val="0"/>
            <w:vAlign w:val="center"/>
          </w:tcPr>
          <w:p>
            <w:pPr>
              <w:snapToGrid w:val="0"/>
              <w:jc w:val="center"/>
              <w:rPr>
                <w:rFonts w:ascii="黑体" w:hAnsi="黑体" w:eastAsia="黑体"/>
                <w:sz w:val="24"/>
              </w:rPr>
            </w:pPr>
            <w:r>
              <w:rPr>
                <w:rFonts w:hint="eastAsia" w:ascii="黑体" w:hAnsi="黑体" w:eastAsia="黑体"/>
                <w:sz w:val="24"/>
              </w:rPr>
              <w:t>主要关键检测设备/台套数</w:t>
            </w:r>
          </w:p>
        </w:tc>
        <w:tc>
          <w:tcPr>
            <w:tcW w:w="1395" w:type="dxa"/>
            <w:gridSpan w:val="2"/>
            <w:noWrap w:val="0"/>
            <w:vAlign w:val="center"/>
          </w:tcPr>
          <w:p>
            <w:pPr>
              <w:snapToGrid w:val="0"/>
              <w:jc w:val="center"/>
              <w:rPr>
                <w:rFonts w:ascii="黑体" w:hAnsi="黑体" w:eastAsia="黑体"/>
                <w:sz w:val="24"/>
              </w:rPr>
            </w:pPr>
            <w:r>
              <w:rPr>
                <w:rFonts w:hint="eastAsia" w:ascii="黑体" w:hAnsi="黑体" w:eastAsia="黑体"/>
                <w:sz w:val="24"/>
              </w:rPr>
              <w:t>重要程度分类</w:t>
            </w:r>
          </w:p>
        </w:tc>
        <w:tc>
          <w:tcPr>
            <w:tcW w:w="868" w:type="dxa"/>
            <w:vMerge w:val="restart"/>
            <w:noWrap w:val="0"/>
            <w:vAlign w:val="center"/>
          </w:tcPr>
          <w:p>
            <w:pPr>
              <w:snapToGrid w:val="0"/>
              <w:jc w:val="center"/>
              <w:rPr>
                <w:rFonts w:ascii="楷体_GB2312" w:eastAsia="楷体_GB2312"/>
                <w:b/>
                <w:szCs w:val="28"/>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vMerge w:val="continue"/>
            <w:noWrap w:val="0"/>
            <w:vAlign w:val="center"/>
          </w:tcPr>
          <w:p>
            <w:pPr>
              <w:widowControl/>
              <w:snapToGrid w:val="0"/>
              <w:jc w:val="center"/>
              <w:rPr>
                <w:rFonts w:ascii="黑体" w:hAnsi="黑体" w:eastAsia="黑体"/>
                <w:bCs/>
                <w:sz w:val="24"/>
              </w:rPr>
            </w:pPr>
          </w:p>
        </w:tc>
        <w:tc>
          <w:tcPr>
            <w:tcW w:w="977" w:type="dxa"/>
            <w:vMerge w:val="continue"/>
            <w:noWrap w:val="0"/>
            <w:vAlign w:val="center"/>
          </w:tcPr>
          <w:p>
            <w:pPr>
              <w:widowControl/>
              <w:snapToGrid w:val="0"/>
              <w:jc w:val="center"/>
              <w:rPr>
                <w:rFonts w:ascii="黑体" w:hAnsi="黑体" w:eastAsia="黑体"/>
                <w:bCs/>
                <w:sz w:val="24"/>
              </w:rPr>
            </w:pPr>
          </w:p>
        </w:tc>
        <w:tc>
          <w:tcPr>
            <w:tcW w:w="1380" w:type="dxa"/>
            <w:vMerge w:val="continue"/>
            <w:noWrap w:val="0"/>
            <w:vAlign w:val="center"/>
          </w:tcPr>
          <w:p>
            <w:pPr>
              <w:widowControl/>
              <w:snapToGrid w:val="0"/>
              <w:jc w:val="center"/>
              <w:rPr>
                <w:rFonts w:ascii="黑体" w:hAnsi="黑体" w:eastAsia="黑体"/>
                <w:bCs/>
                <w:sz w:val="24"/>
              </w:rPr>
            </w:pPr>
          </w:p>
        </w:tc>
        <w:tc>
          <w:tcPr>
            <w:tcW w:w="838" w:type="dxa"/>
            <w:vMerge w:val="continue"/>
            <w:noWrap w:val="0"/>
            <w:vAlign w:val="center"/>
          </w:tcPr>
          <w:p>
            <w:pPr>
              <w:widowControl/>
              <w:snapToGrid w:val="0"/>
              <w:jc w:val="center"/>
              <w:rPr>
                <w:rFonts w:ascii="黑体" w:hAnsi="黑体" w:eastAsia="黑体"/>
                <w:bCs/>
                <w:sz w:val="24"/>
              </w:rPr>
            </w:pPr>
          </w:p>
        </w:tc>
        <w:tc>
          <w:tcPr>
            <w:tcW w:w="2175" w:type="dxa"/>
            <w:vMerge w:val="continue"/>
            <w:noWrap w:val="0"/>
            <w:vAlign w:val="center"/>
          </w:tcPr>
          <w:p>
            <w:pPr>
              <w:widowControl/>
              <w:snapToGrid w:val="0"/>
              <w:jc w:val="center"/>
              <w:rPr>
                <w:rFonts w:ascii="黑体" w:hAnsi="黑体" w:eastAsia="黑体"/>
                <w:bCs/>
                <w:sz w:val="24"/>
              </w:rPr>
            </w:pPr>
          </w:p>
        </w:tc>
        <w:tc>
          <w:tcPr>
            <w:tcW w:w="1875" w:type="dxa"/>
            <w:vMerge w:val="continue"/>
            <w:noWrap w:val="0"/>
            <w:vAlign w:val="center"/>
          </w:tcPr>
          <w:p>
            <w:pPr>
              <w:snapToGrid w:val="0"/>
              <w:jc w:val="center"/>
              <w:rPr>
                <w:rFonts w:ascii="黑体" w:hAnsi="黑体" w:eastAsia="黑体"/>
                <w:sz w:val="24"/>
              </w:rPr>
            </w:pPr>
          </w:p>
        </w:tc>
        <w:tc>
          <w:tcPr>
            <w:tcW w:w="735" w:type="dxa"/>
            <w:noWrap w:val="0"/>
            <w:vAlign w:val="top"/>
          </w:tcPr>
          <w:p>
            <w:pPr>
              <w:jc w:val="center"/>
              <w:rPr>
                <w:rFonts w:ascii="黑体" w:hAnsi="黑体" w:eastAsia="黑体" w:cs="黑体"/>
                <w:sz w:val="24"/>
              </w:rPr>
            </w:pPr>
            <w:r>
              <w:rPr>
                <w:rFonts w:hint="eastAsia" w:ascii="黑体" w:hAnsi="黑体" w:eastAsia="黑体" w:cs="黑体"/>
                <w:sz w:val="24"/>
              </w:rPr>
              <w:t>A类</w:t>
            </w:r>
          </w:p>
        </w:tc>
        <w:tc>
          <w:tcPr>
            <w:tcW w:w="660" w:type="dxa"/>
            <w:noWrap w:val="0"/>
            <w:vAlign w:val="top"/>
          </w:tcPr>
          <w:p>
            <w:pPr>
              <w:jc w:val="center"/>
              <w:rPr>
                <w:rFonts w:ascii="黑体" w:hAnsi="黑体" w:eastAsia="黑体" w:cs="黑体"/>
                <w:sz w:val="24"/>
              </w:rPr>
            </w:pPr>
            <w:r>
              <w:rPr>
                <w:rFonts w:hint="eastAsia" w:ascii="黑体" w:hAnsi="黑体" w:eastAsia="黑体" w:cs="黑体"/>
                <w:sz w:val="24"/>
              </w:rPr>
              <w:t>B类</w:t>
            </w:r>
          </w:p>
        </w:tc>
        <w:tc>
          <w:tcPr>
            <w:tcW w:w="868" w:type="dxa"/>
            <w:vMerge w:val="continue"/>
            <w:noWrap w:val="0"/>
            <w:vAlign w:val="center"/>
          </w:tcPr>
          <w:p>
            <w:pPr>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top"/>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1</w:t>
            </w:r>
          </w:p>
        </w:tc>
        <w:tc>
          <w:tcPr>
            <w:tcW w:w="977"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气密试验</w:t>
            </w:r>
          </w:p>
        </w:tc>
        <w:tc>
          <w:tcPr>
            <w:tcW w:w="138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GB/T 325.1-2018/6.5</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175"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GB/T 325.1-2018/7.4GB/T 17344-1998</w:t>
            </w:r>
          </w:p>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闭口桶做</w:t>
            </w:r>
          </w:p>
        </w:tc>
        <w:tc>
          <w:tcPr>
            <w:tcW w:w="1875"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耐压测试仪、膜盒压力表/各1个</w:t>
            </w:r>
          </w:p>
        </w:tc>
        <w:tc>
          <w:tcPr>
            <w:tcW w:w="735" w:type="dxa"/>
            <w:noWrap w:val="0"/>
            <w:vAlign w:val="center"/>
          </w:tcPr>
          <w:p>
            <w:pPr>
              <w:widowControl/>
              <w:jc w:val="center"/>
              <w:rPr>
                <w:rFonts w:ascii="仿宋_GB2312" w:hAnsi="仿宋_GB2312" w:eastAsia="仿宋_GB2312" w:cs="仿宋_GB2312"/>
                <w:sz w:val="24"/>
              </w:rPr>
            </w:pPr>
            <w:r>
              <w:rPr>
                <w:rFonts w:hint="eastAsia" w:ascii="仿宋" w:hAnsi="仿宋" w:eastAsia="仿宋"/>
                <w:szCs w:val="21"/>
              </w:rPr>
              <w:t>●</w:t>
            </w:r>
          </w:p>
        </w:tc>
        <w:tc>
          <w:tcPr>
            <w:tcW w:w="660" w:type="dxa"/>
            <w:noWrap w:val="0"/>
            <w:vAlign w:val="center"/>
          </w:tcPr>
          <w:p>
            <w:pPr>
              <w:pStyle w:val="6"/>
              <w:spacing w:beforeLines="0" w:after="109"/>
              <w:ind w:firstLine="0" w:firstLineChars="0"/>
              <w:jc w:val="center"/>
              <w:rPr>
                <w:rFonts w:hAnsi="仿宋_GB2312" w:cs="仿宋_GB2312"/>
                <w:bCs w:val="0"/>
                <w:kern w:val="2"/>
                <w:sz w:val="24"/>
              </w:rPr>
            </w:pPr>
          </w:p>
        </w:tc>
        <w:tc>
          <w:tcPr>
            <w:tcW w:w="868" w:type="dxa"/>
            <w:noWrap w:val="0"/>
            <w:vAlign w:val="center"/>
          </w:tcPr>
          <w:p>
            <w:pPr>
              <w:pStyle w:val="6"/>
              <w:spacing w:beforeLines="0" w:after="109"/>
              <w:ind w:firstLine="0" w:firstLineChars="0"/>
              <w:jc w:val="center"/>
              <w:rPr>
                <w:rFonts w:hAnsi="仿宋_GB2312" w:cs="仿宋_GB2312"/>
                <w:bCs w:val="0"/>
                <w:sz w:val="24"/>
              </w:rPr>
            </w:pPr>
            <w:r>
              <w:rPr>
                <w:rFonts w:hint="eastAsia" w:hAnsi="仿宋_GB2312" w:cs="仿宋_GB2312"/>
                <w:bCs w:val="0"/>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top"/>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2</w:t>
            </w:r>
          </w:p>
        </w:tc>
        <w:tc>
          <w:tcPr>
            <w:tcW w:w="977"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液压试验</w:t>
            </w:r>
          </w:p>
        </w:tc>
        <w:tc>
          <w:tcPr>
            <w:tcW w:w="138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GB/T 325.1-2018/6.5</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175"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GB/T 325.1-2018/7.5</w:t>
            </w:r>
          </w:p>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闭口桶做</w:t>
            </w:r>
          </w:p>
        </w:tc>
        <w:tc>
          <w:tcPr>
            <w:tcW w:w="1875"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耐压测试仪、压力表/各1个</w:t>
            </w:r>
          </w:p>
        </w:tc>
        <w:tc>
          <w:tcPr>
            <w:tcW w:w="735" w:type="dxa"/>
            <w:noWrap w:val="0"/>
            <w:vAlign w:val="center"/>
          </w:tcPr>
          <w:p>
            <w:pPr>
              <w:widowControl/>
              <w:jc w:val="center"/>
              <w:rPr>
                <w:rFonts w:ascii="仿宋_GB2312" w:hAnsi="仿宋_GB2312" w:eastAsia="仿宋_GB2312" w:cs="仿宋_GB2312"/>
                <w:sz w:val="24"/>
              </w:rPr>
            </w:pPr>
            <w:r>
              <w:rPr>
                <w:rFonts w:hint="eastAsia" w:ascii="仿宋" w:hAnsi="仿宋" w:eastAsia="仿宋"/>
                <w:szCs w:val="21"/>
              </w:rPr>
              <w:t>●</w:t>
            </w:r>
          </w:p>
        </w:tc>
        <w:tc>
          <w:tcPr>
            <w:tcW w:w="660" w:type="dxa"/>
            <w:noWrap w:val="0"/>
            <w:vAlign w:val="center"/>
          </w:tcPr>
          <w:p>
            <w:pPr>
              <w:pStyle w:val="6"/>
              <w:spacing w:before="78" w:after="109" w:line="640" w:lineRule="exact"/>
              <w:ind w:firstLine="0" w:firstLineChars="0"/>
              <w:jc w:val="center"/>
              <w:rPr>
                <w:rFonts w:hAnsi="仿宋_GB2312" w:cs="仿宋_GB2312"/>
                <w:bCs w:val="0"/>
                <w:sz w:val="24"/>
              </w:rPr>
            </w:pPr>
          </w:p>
        </w:tc>
        <w:tc>
          <w:tcPr>
            <w:tcW w:w="868"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top"/>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3</w:t>
            </w:r>
          </w:p>
        </w:tc>
        <w:tc>
          <w:tcPr>
            <w:tcW w:w="977" w:type="dxa"/>
            <w:noWrap w:val="0"/>
            <w:vAlign w:val="center"/>
          </w:tcPr>
          <w:p>
            <w:pPr>
              <w:pStyle w:val="2"/>
              <w:snapToGrid/>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跌落试验</w:t>
            </w:r>
          </w:p>
        </w:tc>
        <w:tc>
          <w:tcPr>
            <w:tcW w:w="138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GB/T 325.1-2018/6.5</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175"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GB/T 325.1-2018/7.7 GB/T 4857.5-1992</w:t>
            </w:r>
          </w:p>
        </w:tc>
        <w:tc>
          <w:tcPr>
            <w:tcW w:w="1875"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跌落试验门式起重机/1台</w:t>
            </w:r>
          </w:p>
        </w:tc>
        <w:tc>
          <w:tcPr>
            <w:tcW w:w="735" w:type="dxa"/>
            <w:noWrap w:val="0"/>
            <w:vAlign w:val="center"/>
          </w:tcPr>
          <w:p>
            <w:pPr>
              <w:widowControl/>
              <w:jc w:val="center"/>
              <w:rPr>
                <w:rFonts w:ascii="仿宋_GB2312" w:hAnsi="仿宋_GB2312" w:eastAsia="仿宋_GB2312" w:cs="仿宋_GB2312"/>
                <w:sz w:val="24"/>
              </w:rPr>
            </w:pPr>
            <w:r>
              <w:rPr>
                <w:rFonts w:hint="eastAsia" w:ascii="仿宋" w:hAnsi="仿宋" w:eastAsia="仿宋"/>
                <w:szCs w:val="21"/>
              </w:rPr>
              <w:t>●</w:t>
            </w:r>
          </w:p>
        </w:tc>
        <w:tc>
          <w:tcPr>
            <w:tcW w:w="660" w:type="dxa"/>
            <w:noWrap w:val="0"/>
            <w:vAlign w:val="center"/>
          </w:tcPr>
          <w:p>
            <w:pPr>
              <w:pStyle w:val="6"/>
              <w:spacing w:before="78" w:after="109" w:line="640" w:lineRule="exact"/>
              <w:ind w:firstLine="0" w:firstLineChars="0"/>
              <w:jc w:val="center"/>
              <w:rPr>
                <w:rFonts w:hAnsi="仿宋_GB2312" w:cs="仿宋_GB2312"/>
                <w:bCs w:val="0"/>
                <w:sz w:val="24"/>
              </w:rPr>
            </w:pPr>
          </w:p>
        </w:tc>
        <w:tc>
          <w:tcPr>
            <w:tcW w:w="868"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top"/>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4</w:t>
            </w:r>
          </w:p>
        </w:tc>
        <w:tc>
          <w:tcPr>
            <w:tcW w:w="977" w:type="dxa"/>
            <w:noWrap w:val="0"/>
            <w:vAlign w:val="center"/>
          </w:tcPr>
          <w:p>
            <w:pPr>
              <w:pStyle w:val="2"/>
              <w:snapToGrid/>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堆码试验</w:t>
            </w:r>
          </w:p>
        </w:tc>
        <w:tc>
          <w:tcPr>
            <w:tcW w:w="138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GB/T 325.1-2018/6.5</w:t>
            </w:r>
          </w:p>
        </w:tc>
        <w:tc>
          <w:tcPr>
            <w:tcW w:w="838" w:type="dxa"/>
            <w:noWrap w:val="0"/>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175" w:type="dxa"/>
            <w:noWrap w:val="0"/>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GB/T 4857.3-2008</w:t>
            </w:r>
          </w:p>
        </w:tc>
        <w:tc>
          <w:tcPr>
            <w:tcW w:w="1875" w:type="dxa"/>
            <w:noWrap w:val="0"/>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铸铁砝码/1套</w:t>
            </w:r>
          </w:p>
        </w:tc>
        <w:tc>
          <w:tcPr>
            <w:tcW w:w="735" w:type="dxa"/>
            <w:noWrap w:val="0"/>
            <w:vAlign w:val="center"/>
          </w:tcPr>
          <w:p>
            <w:pPr>
              <w:widowControl/>
              <w:jc w:val="center"/>
              <w:rPr>
                <w:rFonts w:ascii="仿宋_GB2312" w:hAnsi="仿宋_GB2312" w:eastAsia="仿宋_GB2312" w:cs="仿宋_GB2312"/>
                <w:sz w:val="24"/>
              </w:rPr>
            </w:pPr>
            <w:r>
              <w:rPr>
                <w:rFonts w:hint="eastAsia" w:ascii="仿宋" w:hAnsi="仿宋" w:eastAsia="仿宋"/>
                <w:szCs w:val="21"/>
              </w:rPr>
              <w:t>●</w:t>
            </w:r>
          </w:p>
        </w:tc>
        <w:tc>
          <w:tcPr>
            <w:tcW w:w="660" w:type="dxa"/>
            <w:noWrap w:val="0"/>
            <w:vAlign w:val="center"/>
          </w:tcPr>
          <w:p>
            <w:pPr>
              <w:pStyle w:val="6"/>
              <w:spacing w:before="78" w:after="109" w:line="640" w:lineRule="exact"/>
              <w:ind w:firstLine="0" w:firstLineChars="0"/>
              <w:jc w:val="center"/>
              <w:rPr>
                <w:rFonts w:hAnsi="仿宋_GB2312" w:cs="仿宋_GB2312"/>
                <w:bCs w:val="0"/>
                <w:sz w:val="24"/>
              </w:rPr>
            </w:pPr>
          </w:p>
        </w:tc>
        <w:tc>
          <w:tcPr>
            <w:tcW w:w="868"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kern w:val="2"/>
                <w:sz w:val="24"/>
              </w:rPr>
              <w:t>备样</w:t>
            </w:r>
          </w:p>
        </w:tc>
      </w:tr>
    </w:tbl>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6.1.2 钢提桶</w:t>
      </w:r>
    </w:p>
    <w:tbl>
      <w:tblPr>
        <w:tblStyle w:val="4"/>
        <w:tblW w:w="100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977"/>
        <w:gridCol w:w="1380"/>
        <w:gridCol w:w="838"/>
        <w:gridCol w:w="2340"/>
        <w:gridCol w:w="1710"/>
        <w:gridCol w:w="735"/>
        <w:gridCol w:w="660"/>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序号</w:t>
            </w:r>
          </w:p>
        </w:tc>
        <w:tc>
          <w:tcPr>
            <w:tcW w:w="977"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检验项目</w:t>
            </w:r>
          </w:p>
        </w:tc>
        <w:tc>
          <w:tcPr>
            <w:tcW w:w="1380"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检测依据</w:t>
            </w:r>
          </w:p>
        </w:tc>
        <w:tc>
          <w:tcPr>
            <w:tcW w:w="838"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项目性质</w:t>
            </w:r>
          </w:p>
        </w:tc>
        <w:tc>
          <w:tcPr>
            <w:tcW w:w="2340"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检测方法</w:t>
            </w:r>
          </w:p>
        </w:tc>
        <w:tc>
          <w:tcPr>
            <w:tcW w:w="1710" w:type="dxa"/>
            <w:vMerge w:val="restart"/>
            <w:noWrap w:val="0"/>
            <w:vAlign w:val="center"/>
          </w:tcPr>
          <w:p>
            <w:pPr>
              <w:snapToGrid w:val="0"/>
              <w:jc w:val="center"/>
              <w:rPr>
                <w:rFonts w:ascii="黑体" w:hAnsi="黑体" w:eastAsia="黑体"/>
                <w:sz w:val="24"/>
              </w:rPr>
            </w:pPr>
            <w:r>
              <w:rPr>
                <w:rFonts w:hint="eastAsia" w:ascii="黑体" w:hAnsi="黑体" w:eastAsia="黑体"/>
                <w:sz w:val="24"/>
              </w:rPr>
              <w:t>主要关键检测设备/台套数</w:t>
            </w:r>
          </w:p>
        </w:tc>
        <w:tc>
          <w:tcPr>
            <w:tcW w:w="1395" w:type="dxa"/>
            <w:gridSpan w:val="2"/>
            <w:noWrap w:val="0"/>
            <w:vAlign w:val="center"/>
          </w:tcPr>
          <w:p>
            <w:pPr>
              <w:snapToGrid w:val="0"/>
              <w:jc w:val="center"/>
              <w:rPr>
                <w:rFonts w:ascii="黑体" w:hAnsi="黑体" w:eastAsia="黑体"/>
                <w:sz w:val="24"/>
              </w:rPr>
            </w:pPr>
            <w:r>
              <w:rPr>
                <w:rFonts w:hint="eastAsia" w:ascii="黑体" w:hAnsi="黑体" w:eastAsia="黑体"/>
                <w:sz w:val="24"/>
              </w:rPr>
              <w:t>重要程度分类</w:t>
            </w:r>
          </w:p>
        </w:tc>
        <w:tc>
          <w:tcPr>
            <w:tcW w:w="868" w:type="dxa"/>
            <w:vMerge w:val="restart"/>
            <w:noWrap w:val="0"/>
            <w:vAlign w:val="center"/>
          </w:tcPr>
          <w:p>
            <w:pPr>
              <w:snapToGrid w:val="0"/>
              <w:jc w:val="center"/>
              <w:rPr>
                <w:rFonts w:ascii="楷体_GB2312" w:eastAsia="楷体_GB2312"/>
                <w:b/>
                <w:szCs w:val="28"/>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vMerge w:val="continue"/>
            <w:noWrap w:val="0"/>
            <w:vAlign w:val="center"/>
          </w:tcPr>
          <w:p>
            <w:pPr>
              <w:widowControl/>
              <w:snapToGrid w:val="0"/>
              <w:jc w:val="center"/>
              <w:rPr>
                <w:rFonts w:ascii="黑体" w:hAnsi="黑体" w:eastAsia="黑体"/>
                <w:bCs/>
                <w:sz w:val="24"/>
              </w:rPr>
            </w:pPr>
          </w:p>
        </w:tc>
        <w:tc>
          <w:tcPr>
            <w:tcW w:w="977" w:type="dxa"/>
            <w:vMerge w:val="continue"/>
            <w:noWrap w:val="0"/>
            <w:vAlign w:val="center"/>
          </w:tcPr>
          <w:p>
            <w:pPr>
              <w:widowControl/>
              <w:snapToGrid w:val="0"/>
              <w:jc w:val="center"/>
              <w:rPr>
                <w:rFonts w:ascii="黑体" w:hAnsi="黑体" w:eastAsia="黑体"/>
                <w:bCs/>
                <w:sz w:val="24"/>
              </w:rPr>
            </w:pPr>
          </w:p>
        </w:tc>
        <w:tc>
          <w:tcPr>
            <w:tcW w:w="1380" w:type="dxa"/>
            <w:vMerge w:val="continue"/>
            <w:noWrap w:val="0"/>
            <w:vAlign w:val="center"/>
          </w:tcPr>
          <w:p>
            <w:pPr>
              <w:widowControl/>
              <w:snapToGrid w:val="0"/>
              <w:jc w:val="center"/>
              <w:rPr>
                <w:rFonts w:ascii="黑体" w:hAnsi="黑体" w:eastAsia="黑体"/>
                <w:bCs/>
                <w:sz w:val="24"/>
              </w:rPr>
            </w:pPr>
          </w:p>
        </w:tc>
        <w:tc>
          <w:tcPr>
            <w:tcW w:w="838" w:type="dxa"/>
            <w:vMerge w:val="continue"/>
            <w:noWrap w:val="0"/>
            <w:vAlign w:val="center"/>
          </w:tcPr>
          <w:p>
            <w:pPr>
              <w:widowControl/>
              <w:snapToGrid w:val="0"/>
              <w:jc w:val="center"/>
              <w:rPr>
                <w:rFonts w:ascii="黑体" w:hAnsi="黑体" w:eastAsia="黑体"/>
                <w:bCs/>
                <w:sz w:val="24"/>
              </w:rPr>
            </w:pPr>
          </w:p>
        </w:tc>
        <w:tc>
          <w:tcPr>
            <w:tcW w:w="2340" w:type="dxa"/>
            <w:vMerge w:val="continue"/>
            <w:noWrap w:val="0"/>
            <w:vAlign w:val="center"/>
          </w:tcPr>
          <w:p>
            <w:pPr>
              <w:widowControl/>
              <w:snapToGrid w:val="0"/>
              <w:jc w:val="center"/>
              <w:rPr>
                <w:rFonts w:ascii="黑体" w:hAnsi="黑体" w:eastAsia="黑体"/>
                <w:bCs/>
                <w:sz w:val="24"/>
              </w:rPr>
            </w:pPr>
          </w:p>
        </w:tc>
        <w:tc>
          <w:tcPr>
            <w:tcW w:w="1710" w:type="dxa"/>
            <w:vMerge w:val="continue"/>
            <w:noWrap w:val="0"/>
            <w:vAlign w:val="center"/>
          </w:tcPr>
          <w:p>
            <w:pPr>
              <w:snapToGrid w:val="0"/>
              <w:jc w:val="center"/>
              <w:rPr>
                <w:rFonts w:ascii="黑体" w:hAnsi="黑体" w:eastAsia="黑体"/>
                <w:sz w:val="24"/>
              </w:rPr>
            </w:pPr>
          </w:p>
        </w:tc>
        <w:tc>
          <w:tcPr>
            <w:tcW w:w="735" w:type="dxa"/>
            <w:noWrap w:val="0"/>
            <w:vAlign w:val="top"/>
          </w:tcPr>
          <w:p>
            <w:pPr>
              <w:jc w:val="center"/>
              <w:rPr>
                <w:rFonts w:ascii="黑体" w:hAnsi="黑体" w:eastAsia="黑体" w:cs="黑体"/>
                <w:sz w:val="24"/>
              </w:rPr>
            </w:pPr>
            <w:r>
              <w:rPr>
                <w:rFonts w:hint="eastAsia" w:ascii="黑体" w:hAnsi="黑体" w:eastAsia="黑体" w:cs="黑体"/>
                <w:sz w:val="24"/>
              </w:rPr>
              <w:t>A类</w:t>
            </w:r>
          </w:p>
        </w:tc>
        <w:tc>
          <w:tcPr>
            <w:tcW w:w="660" w:type="dxa"/>
            <w:noWrap w:val="0"/>
            <w:vAlign w:val="top"/>
          </w:tcPr>
          <w:p>
            <w:pPr>
              <w:jc w:val="center"/>
              <w:rPr>
                <w:rFonts w:ascii="黑体" w:hAnsi="黑体" w:eastAsia="黑体" w:cs="黑体"/>
                <w:sz w:val="24"/>
              </w:rPr>
            </w:pPr>
            <w:r>
              <w:rPr>
                <w:rFonts w:hint="eastAsia" w:ascii="黑体" w:hAnsi="黑体" w:eastAsia="黑体" w:cs="黑体"/>
                <w:sz w:val="24"/>
              </w:rPr>
              <w:t>B类</w:t>
            </w:r>
          </w:p>
        </w:tc>
        <w:tc>
          <w:tcPr>
            <w:tcW w:w="868" w:type="dxa"/>
            <w:vMerge w:val="continue"/>
            <w:noWrap w:val="0"/>
            <w:vAlign w:val="center"/>
          </w:tcPr>
          <w:p>
            <w:pPr>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1</w:t>
            </w:r>
          </w:p>
        </w:tc>
        <w:tc>
          <w:tcPr>
            <w:tcW w:w="97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气密性能</w:t>
            </w:r>
          </w:p>
        </w:tc>
        <w:tc>
          <w:tcPr>
            <w:tcW w:w="138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GB/T 13252-2008/7.2.1</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34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GB/T 17344-1998</w:t>
            </w:r>
          </w:p>
          <w:p>
            <w:pPr>
              <w:jc w:val="center"/>
              <w:rPr>
                <w:rFonts w:ascii="仿宋_GB2312" w:hAnsi="仿宋_GB2312" w:eastAsia="仿宋_GB2312" w:cs="仿宋_GB2312"/>
                <w:sz w:val="24"/>
              </w:rPr>
            </w:pPr>
            <w:r>
              <w:rPr>
                <w:rFonts w:hint="eastAsia" w:ascii="仿宋_GB2312" w:hAnsi="仿宋_GB2312" w:eastAsia="仿宋_GB2312" w:cs="仿宋_GB2312"/>
                <w:sz w:val="24"/>
              </w:rPr>
              <w:t>30kPa,5min（Ⅰ级）</w:t>
            </w:r>
          </w:p>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20kPa, 5min（Ⅱ、Ⅲ级）</w:t>
            </w:r>
          </w:p>
        </w:tc>
        <w:tc>
          <w:tcPr>
            <w:tcW w:w="1710"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耐压测试仪、膜盒压力表/各1个</w:t>
            </w:r>
          </w:p>
        </w:tc>
        <w:tc>
          <w:tcPr>
            <w:tcW w:w="735" w:type="dxa"/>
            <w:noWrap w:val="0"/>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center"/>
          </w:tcPr>
          <w:p>
            <w:pPr>
              <w:widowControl/>
              <w:jc w:val="center"/>
              <w:rPr>
                <w:rFonts w:ascii="仿宋_GB2312" w:hAnsi="仿宋_GB2312" w:eastAsia="仿宋_GB2312" w:cs="仿宋_GB2312"/>
                <w:sz w:val="24"/>
              </w:rPr>
            </w:pPr>
          </w:p>
        </w:tc>
        <w:tc>
          <w:tcPr>
            <w:tcW w:w="868" w:type="dxa"/>
            <w:noWrap w:val="0"/>
            <w:vAlign w:val="center"/>
          </w:tcPr>
          <w:p>
            <w:pPr>
              <w:pStyle w:val="6"/>
              <w:spacing w:beforeLines="0" w:after="109"/>
              <w:ind w:firstLine="0" w:firstLineChars="0"/>
              <w:jc w:val="center"/>
              <w:rPr>
                <w:rFonts w:hAnsi="仿宋_GB2312" w:cs="仿宋_GB2312"/>
                <w:bCs w:val="0"/>
                <w:sz w:val="24"/>
              </w:rPr>
            </w:pPr>
            <w:r>
              <w:rPr>
                <w:rFonts w:hint="eastAsia" w:hAnsi="仿宋_GB2312" w:cs="仿宋_GB2312"/>
                <w:bCs w:val="0"/>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2</w:t>
            </w:r>
          </w:p>
        </w:tc>
        <w:tc>
          <w:tcPr>
            <w:tcW w:w="97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耐液压性</w:t>
            </w:r>
          </w:p>
        </w:tc>
        <w:tc>
          <w:tcPr>
            <w:tcW w:w="138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GB/T 13252-2008/7.2.2</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34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GB/T 13252-2008/8.3</w:t>
            </w:r>
          </w:p>
          <w:p>
            <w:pPr>
              <w:jc w:val="center"/>
              <w:rPr>
                <w:rFonts w:ascii="仿宋_GB2312" w:hAnsi="仿宋_GB2312" w:eastAsia="仿宋_GB2312" w:cs="仿宋_GB2312"/>
                <w:sz w:val="24"/>
              </w:rPr>
            </w:pPr>
            <w:r>
              <w:rPr>
                <w:rFonts w:hint="eastAsia" w:ascii="仿宋_GB2312" w:hAnsi="仿宋_GB2312" w:eastAsia="仿宋_GB2312" w:cs="仿宋_GB2312"/>
                <w:sz w:val="24"/>
              </w:rPr>
              <w:t>3、4类才做</w:t>
            </w:r>
          </w:p>
          <w:p>
            <w:pPr>
              <w:jc w:val="center"/>
              <w:rPr>
                <w:rFonts w:ascii="仿宋_GB2312" w:hAnsi="仿宋_GB2312" w:eastAsia="仿宋_GB2312" w:cs="仿宋_GB2312"/>
                <w:sz w:val="24"/>
              </w:rPr>
            </w:pPr>
            <w:r>
              <w:rPr>
                <w:rFonts w:hint="eastAsia" w:ascii="仿宋_GB2312" w:hAnsi="仿宋_GB2312" w:eastAsia="仿宋_GB2312" w:cs="仿宋_GB2312"/>
                <w:sz w:val="24"/>
              </w:rPr>
              <w:t>250kPa,5min（Ⅰ级）</w:t>
            </w:r>
          </w:p>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100kPa,5min（Ⅱ、Ⅲ级）</w:t>
            </w:r>
          </w:p>
        </w:tc>
        <w:tc>
          <w:tcPr>
            <w:tcW w:w="1710"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耐压测试仪、压力表/各1个</w:t>
            </w:r>
          </w:p>
        </w:tc>
        <w:tc>
          <w:tcPr>
            <w:tcW w:w="735" w:type="dxa"/>
            <w:noWrap w:val="0"/>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center"/>
          </w:tcPr>
          <w:p>
            <w:pPr>
              <w:widowControl/>
              <w:jc w:val="center"/>
              <w:rPr>
                <w:rFonts w:ascii="仿宋_GB2312" w:hAnsi="仿宋_GB2312" w:eastAsia="仿宋_GB2312" w:cs="仿宋_GB2312"/>
                <w:sz w:val="24"/>
              </w:rPr>
            </w:pPr>
          </w:p>
        </w:tc>
        <w:tc>
          <w:tcPr>
            <w:tcW w:w="868"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3</w:t>
            </w:r>
          </w:p>
        </w:tc>
        <w:tc>
          <w:tcPr>
            <w:tcW w:w="97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耐跌落性</w:t>
            </w:r>
          </w:p>
        </w:tc>
        <w:tc>
          <w:tcPr>
            <w:tcW w:w="138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GB/T 13252-2008/7.2.3</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34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GB/T 4857.5-1992</w:t>
            </w:r>
          </w:p>
          <w:p>
            <w:pPr>
              <w:jc w:val="center"/>
              <w:rPr>
                <w:rFonts w:ascii="仿宋_GB2312" w:hAnsi="仿宋_GB2312" w:eastAsia="仿宋_GB2312" w:cs="仿宋_GB2312"/>
                <w:sz w:val="24"/>
              </w:rPr>
            </w:pPr>
            <w:r>
              <w:rPr>
                <w:rFonts w:hint="eastAsia" w:ascii="仿宋_GB2312" w:hAnsi="仿宋_GB2312" w:eastAsia="仿宋_GB2312" w:cs="仿宋_GB2312"/>
                <w:sz w:val="24"/>
              </w:rPr>
              <w:t>每只做一碰撞点</w:t>
            </w:r>
          </w:p>
          <w:p>
            <w:pPr>
              <w:tabs>
                <w:tab w:val="left" w:pos="312"/>
              </w:tabs>
              <w:jc w:val="center"/>
              <w:rPr>
                <w:rFonts w:ascii="仿宋_GB2312" w:hAnsi="仿宋_GB2312" w:eastAsia="仿宋_GB2312" w:cs="仿宋_GB2312"/>
                <w:sz w:val="24"/>
              </w:rPr>
            </w:pPr>
            <w:r>
              <w:rPr>
                <w:rFonts w:hint="eastAsia" w:ascii="仿宋_GB2312" w:hAnsi="仿宋_GB2312" w:eastAsia="仿宋_GB2312" w:cs="仿宋_GB2312"/>
                <w:sz w:val="24"/>
              </w:rPr>
              <w:t>Ⅰ级, 1.8m</w:t>
            </w:r>
          </w:p>
          <w:p>
            <w:pPr>
              <w:tabs>
                <w:tab w:val="left" w:pos="312"/>
              </w:tabs>
              <w:jc w:val="center"/>
              <w:rPr>
                <w:rFonts w:ascii="仿宋_GB2312" w:hAnsi="仿宋_GB2312" w:eastAsia="仿宋_GB2312" w:cs="仿宋_GB2312"/>
                <w:sz w:val="24"/>
              </w:rPr>
            </w:pPr>
            <w:r>
              <w:rPr>
                <w:rFonts w:hint="eastAsia" w:ascii="仿宋_GB2312" w:hAnsi="仿宋_GB2312" w:eastAsia="仿宋_GB2312" w:cs="仿宋_GB2312"/>
                <w:sz w:val="24"/>
              </w:rPr>
              <w:t>Ⅱ级, 1.2m</w:t>
            </w:r>
          </w:p>
          <w:p>
            <w:pPr>
              <w:tabs>
                <w:tab w:val="left" w:pos="312"/>
              </w:tabs>
              <w:jc w:val="center"/>
              <w:rPr>
                <w:rFonts w:ascii="仿宋_GB2312" w:hAnsi="仿宋_GB2312" w:eastAsia="仿宋_GB2312" w:cs="仿宋_GB2312"/>
                <w:sz w:val="24"/>
              </w:rPr>
            </w:pPr>
            <w:r>
              <w:rPr>
                <w:rFonts w:hint="eastAsia" w:ascii="仿宋_GB2312" w:hAnsi="仿宋_GB2312" w:eastAsia="仿宋_GB2312" w:cs="仿宋_GB2312"/>
                <w:sz w:val="24"/>
              </w:rPr>
              <w:t>Ⅲ级，0.8m</w:t>
            </w:r>
          </w:p>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内装物：干燥砂（1,2类）、水(3,4类)</w:t>
            </w:r>
          </w:p>
        </w:tc>
        <w:tc>
          <w:tcPr>
            <w:tcW w:w="1710" w:type="dxa"/>
            <w:noWrap w:val="0"/>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跌落试验门式起重机/1台</w:t>
            </w:r>
          </w:p>
        </w:tc>
        <w:tc>
          <w:tcPr>
            <w:tcW w:w="735" w:type="dxa"/>
            <w:noWrap w:val="0"/>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center"/>
          </w:tcPr>
          <w:p>
            <w:pPr>
              <w:widowControl/>
              <w:jc w:val="center"/>
              <w:rPr>
                <w:rFonts w:ascii="仿宋_GB2312" w:hAnsi="仿宋_GB2312" w:eastAsia="仿宋_GB2312" w:cs="仿宋_GB2312"/>
                <w:sz w:val="24"/>
              </w:rPr>
            </w:pPr>
          </w:p>
        </w:tc>
        <w:tc>
          <w:tcPr>
            <w:tcW w:w="868"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4</w:t>
            </w:r>
          </w:p>
        </w:tc>
        <w:tc>
          <w:tcPr>
            <w:tcW w:w="97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耐堆码性</w:t>
            </w:r>
          </w:p>
        </w:tc>
        <w:tc>
          <w:tcPr>
            <w:tcW w:w="138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GB/T 13252-2008/7.2.4</w:t>
            </w:r>
          </w:p>
        </w:tc>
        <w:tc>
          <w:tcPr>
            <w:tcW w:w="838" w:type="dxa"/>
            <w:noWrap w:val="0"/>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34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GB/T 4857.3-2008</w:t>
            </w:r>
          </w:p>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1250N，24h</w:t>
            </w:r>
          </w:p>
        </w:tc>
        <w:tc>
          <w:tcPr>
            <w:tcW w:w="1710" w:type="dxa"/>
            <w:noWrap w:val="0"/>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铸铁砝码/1套</w:t>
            </w:r>
          </w:p>
        </w:tc>
        <w:tc>
          <w:tcPr>
            <w:tcW w:w="735" w:type="dxa"/>
            <w:noWrap w:val="0"/>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center"/>
          </w:tcPr>
          <w:p>
            <w:pPr>
              <w:widowControl/>
              <w:jc w:val="center"/>
              <w:rPr>
                <w:rFonts w:ascii="仿宋_GB2312" w:hAnsi="仿宋_GB2312" w:eastAsia="仿宋_GB2312" w:cs="仿宋_GB2312"/>
                <w:sz w:val="24"/>
              </w:rPr>
            </w:pPr>
          </w:p>
        </w:tc>
        <w:tc>
          <w:tcPr>
            <w:tcW w:w="868"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5</w:t>
            </w:r>
          </w:p>
        </w:tc>
        <w:tc>
          <w:tcPr>
            <w:tcW w:w="97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提梁（环）强度</w:t>
            </w:r>
          </w:p>
        </w:tc>
        <w:tc>
          <w:tcPr>
            <w:tcW w:w="138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GB/T 13252-2008/7.2.5</w:t>
            </w:r>
          </w:p>
        </w:tc>
        <w:tc>
          <w:tcPr>
            <w:tcW w:w="838" w:type="dxa"/>
            <w:noWrap w:val="0"/>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34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GB/T 13252-2008/8.6</w:t>
            </w:r>
          </w:p>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600 N，5min</w:t>
            </w:r>
          </w:p>
        </w:tc>
        <w:tc>
          <w:tcPr>
            <w:tcW w:w="1710" w:type="dxa"/>
            <w:noWrap w:val="0"/>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跌落试验门式起重机、铸铁砝码/各1个</w:t>
            </w:r>
          </w:p>
        </w:tc>
        <w:tc>
          <w:tcPr>
            <w:tcW w:w="735" w:type="dxa"/>
            <w:noWrap w:val="0"/>
            <w:vAlign w:val="center"/>
          </w:tcPr>
          <w:p>
            <w:pPr>
              <w:jc w:val="center"/>
              <w:rPr>
                <w:rFonts w:ascii="仿宋_GB2312" w:hAnsi="仿宋_GB2312" w:eastAsia="仿宋_GB2312" w:cs="仿宋_GB2312"/>
                <w:sz w:val="24"/>
              </w:rPr>
            </w:pPr>
          </w:p>
        </w:tc>
        <w:tc>
          <w:tcPr>
            <w:tcW w:w="66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868"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kern w:val="2"/>
                <w:sz w:val="24"/>
              </w:rPr>
              <w:t>备样</w:t>
            </w:r>
          </w:p>
        </w:tc>
      </w:tr>
    </w:tbl>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6.1.3 方桶</w:t>
      </w:r>
    </w:p>
    <w:tbl>
      <w:tblPr>
        <w:tblStyle w:val="4"/>
        <w:tblW w:w="100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977"/>
        <w:gridCol w:w="1380"/>
        <w:gridCol w:w="838"/>
        <w:gridCol w:w="2340"/>
        <w:gridCol w:w="1710"/>
        <w:gridCol w:w="735"/>
        <w:gridCol w:w="660"/>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序号</w:t>
            </w:r>
          </w:p>
        </w:tc>
        <w:tc>
          <w:tcPr>
            <w:tcW w:w="977"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检验项目</w:t>
            </w:r>
          </w:p>
        </w:tc>
        <w:tc>
          <w:tcPr>
            <w:tcW w:w="1380"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检测依据</w:t>
            </w:r>
          </w:p>
        </w:tc>
        <w:tc>
          <w:tcPr>
            <w:tcW w:w="838"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项目性质</w:t>
            </w:r>
          </w:p>
        </w:tc>
        <w:tc>
          <w:tcPr>
            <w:tcW w:w="2340"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检测方法</w:t>
            </w:r>
          </w:p>
        </w:tc>
        <w:tc>
          <w:tcPr>
            <w:tcW w:w="1710" w:type="dxa"/>
            <w:vMerge w:val="restart"/>
            <w:noWrap w:val="0"/>
            <w:vAlign w:val="center"/>
          </w:tcPr>
          <w:p>
            <w:pPr>
              <w:snapToGrid w:val="0"/>
              <w:jc w:val="center"/>
              <w:rPr>
                <w:rFonts w:ascii="黑体" w:hAnsi="黑体" w:eastAsia="黑体"/>
                <w:sz w:val="24"/>
              </w:rPr>
            </w:pPr>
            <w:r>
              <w:rPr>
                <w:rFonts w:hint="eastAsia" w:ascii="黑体" w:hAnsi="黑体" w:eastAsia="黑体"/>
                <w:sz w:val="24"/>
              </w:rPr>
              <w:t>主要关键检测设备/台套数</w:t>
            </w:r>
          </w:p>
        </w:tc>
        <w:tc>
          <w:tcPr>
            <w:tcW w:w="1395" w:type="dxa"/>
            <w:gridSpan w:val="2"/>
            <w:noWrap w:val="0"/>
            <w:vAlign w:val="center"/>
          </w:tcPr>
          <w:p>
            <w:pPr>
              <w:snapToGrid w:val="0"/>
              <w:jc w:val="center"/>
              <w:rPr>
                <w:rFonts w:ascii="黑体" w:hAnsi="黑体" w:eastAsia="黑体"/>
                <w:sz w:val="24"/>
              </w:rPr>
            </w:pPr>
            <w:r>
              <w:rPr>
                <w:rFonts w:hint="eastAsia" w:ascii="黑体" w:hAnsi="黑体" w:eastAsia="黑体"/>
                <w:sz w:val="24"/>
              </w:rPr>
              <w:t>重要程度分类</w:t>
            </w:r>
          </w:p>
        </w:tc>
        <w:tc>
          <w:tcPr>
            <w:tcW w:w="868" w:type="dxa"/>
            <w:vMerge w:val="restart"/>
            <w:noWrap w:val="0"/>
            <w:vAlign w:val="center"/>
          </w:tcPr>
          <w:p>
            <w:pPr>
              <w:snapToGrid w:val="0"/>
              <w:jc w:val="center"/>
              <w:rPr>
                <w:rFonts w:ascii="楷体_GB2312" w:eastAsia="楷体_GB2312"/>
                <w:b/>
                <w:szCs w:val="28"/>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vMerge w:val="continue"/>
            <w:noWrap w:val="0"/>
            <w:vAlign w:val="center"/>
          </w:tcPr>
          <w:p>
            <w:pPr>
              <w:widowControl/>
              <w:snapToGrid w:val="0"/>
              <w:jc w:val="center"/>
              <w:rPr>
                <w:rFonts w:ascii="黑体" w:hAnsi="黑体" w:eastAsia="黑体"/>
                <w:bCs/>
                <w:sz w:val="24"/>
              </w:rPr>
            </w:pPr>
          </w:p>
        </w:tc>
        <w:tc>
          <w:tcPr>
            <w:tcW w:w="977" w:type="dxa"/>
            <w:vMerge w:val="continue"/>
            <w:noWrap w:val="0"/>
            <w:vAlign w:val="center"/>
          </w:tcPr>
          <w:p>
            <w:pPr>
              <w:widowControl/>
              <w:snapToGrid w:val="0"/>
              <w:jc w:val="center"/>
              <w:rPr>
                <w:rFonts w:ascii="黑体" w:hAnsi="黑体" w:eastAsia="黑体"/>
                <w:bCs/>
                <w:sz w:val="24"/>
              </w:rPr>
            </w:pPr>
          </w:p>
        </w:tc>
        <w:tc>
          <w:tcPr>
            <w:tcW w:w="1380" w:type="dxa"/>
            <w:vMerge w:val="continue"/>
            <w:noWrap w:val="0"/>
            <w:vAlign w:val="center"/>
          </w:tcPr>
          <w:p>
            <w:pPr>
              <w:widowControl/>
              <w:snapToGrid w:val="0"/>
              <w:jc w:val="center"/>
              <w:rPr>
                <w:rFonts w:ascii="黑体" w:hAnsi="黑体" w:eastAsia="黑体"/>
                <w:bCs/>
                <w:sz w:val="24"/>
              </w:rPr>
            </w:pPr>
          </w:p>
        </w:tc>
        <w:tc>
          <w:tcPr>
            <w:tcW w:w="838" w:type="dxa"/>
            <w:vMerge w:val="continue"/>
            <w:noWrap w:val="0"/>
            <w:vAlign w:val="center"/>
          </w:tcPr>
          <w:p>
            <w:pPr>
              <w:widowControl/>
              <w:snapToGrid w:val="0"/>
              <w:jc w:val="center"/>
              <w:rPr>
                <w:rFonts w:ascii="黑体" w:hAnsi="黑体" w:eastAsia="黑体"/>
                <w:bCs/>
                <w:sz w:val="24"/>
              </w:rPr>
            </w:pPr>
          </w:p>
        </w:tc>
        <w:tc>
          <w:tcPr>
            <w:tcW w:w="2340" w:type="dxa"/>
            <w:vMerge w:val="continue"/>
            <w:noWrap w:val="0"/>
            <w:vAlign w:val="center"/>
          </w:tcPr>
          <w:p>
            <w:pPr>
              <w:widowControl/>
              <w:snapToGrid w:val="0"/>
              <w:jc w:val="center"/>
              <w:rPr>
                <w:rFonts w:ascii="黑体" w:hAnsi="黑体" w:eastAsia="黑体"/>
                <w:bCs/>
                <w:sz w:val="24"/>
              </w:rPr>
            </w:pPr>
          </w:p>
        </w:tc>
        <w:tc>
          <w:tcPr>
            <w:tcW w:w="1710" w:type="dxa"/>
            <w:vMerge w:val="continue"/>
            <w:noWrap w:val="0"/>
            <w:vAlign w:val="center"/>
          </w:tcPr>
          <w:p>
            <w:pPr>
              <w:snapToGrid w:val="0"/>
              <w:jc w:val="center"/>
              <w:rPr>
                <w:rFonts w:ascii="黑体" w:hAnsi="黑体" w:eastAsia="黑体"/>
                <w:sz w:val="24"/>
              </w:rPr>
            </w:pPr>
          </w:p>
        </w:tc>
        <w:tc>
          <w:tcPr>
            <w:tcW w:w="735" w:type="dxa"/>
            <w:noWrap w:val="0"/>
            <w:vAlign w:val="top"/>
          </w:tcPr>
          <w:p>
            <w:pPr>
              <w:jc w:val="center"/>
              <w:rPr>
                <w:rFonts w:ascii="黑体" w:hAnsi="黑体" w:eastAsia="黑体" w:cs="黑体"/>
                <w:sz w:val="24"/>
              </w:rPr>
            </w:pPr>
            <w:r>
              <w:rPr>
                <w:rFonts w:hint="eastAsia" w:ascii="黑体" w:hAnsi="黑体" w:eastAsia="黑体" w:cs="黑体"/>
                <w:sz w:val="24"/>
              </w:rPr>
              <w:t>A类</w:t>
            </w:r>
          </w:p>
        </w:tc>
        <w:tc>
          <w:tcPr>
            <w:tcW w:w="660" w:type="dxa"/>
            <w:noWrap w:val="0"/>
            <w:vAlign w:val="top"/>
          </w:tcPr>
          <w:p>
            <w:pPr>
              <w:jc w:val="center"/>
              <w:rPr>
                <w:rFonts w:ascii="黑体" w:hAnsi="黑体" w:eastAsia="黑体" w:cs="黑体"/>
                <w:sz w:val="24"/>
              </w:rPr>
            </w:pPr>
            <w:r>
              <w:rPr>
                <w:rFonts w:hint="eastAsia" w:ascii="黑体" w:hAnsi="黑体" w:eastAsia="黑体" w:cs="黑体"/>
                <w:sz w:val="24"/>
              </w:rPr>
              <w:t>B类</w:t>
            </w:r>
          </w:p>
        </w:tc>
        <w:tc>
          <w:tcPr>
            <w:tcW w:w="868" w:type="dxa"/>
            <w:vMerge w:val="continue"/>
            <w:noWrap w:val="0"/>
            <w:vAlign w:val="center"/>
          </w:tcPr>
          <w:p>
            <w:pPr>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1</w:t>
            </w:r>
          </w:p>
        </w:tc>
        <w:tc>
          <w:tcPr>
            <w:tcW w:w="97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气密试验</w:t>
            </w:r>
          </w:p>
        </w:tc>
        <w:tc>
          <w:tcPr>
            <w:tcW w:w="1380"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GB/T 17343-1998/5.2</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34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GB/T 17344-1998</w:t>
            </w:r>
          </w:p>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20kPa,5min</w:t>
            </w:r>
          </w:p>
        </w:tc>
        <w:tc>
          <w:tcPr>
            <w:tcW w:w="1710"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耐压测试仪、膜盒压力表/各1个</w:t>
            </w:r>
          </w:p>
        </w:tc>
        <w:tc>
          <w:tcPr>
            <w:tcW w:w="735" w:type="dxa"/>
            <w:noWrap w:val="0"/>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center"/>
          </w:tcPr>
          <w:p>
            <w:pPr>
              <w:widowControl/>
              <w:jc w:val="center"/>
              <w:rPr>
                <w:rFonts w:ascii="仿宋_GB2312" w:hAnsi="仿宋_GB2312" w:eastAsia="仿宋_GB2312" w:cs="仿宋_GB2312"/>
                <w:sz w:val="24"/>
              </w:rPr>
            </w:pPr>
          </w:p>
        </w:tc>
        <w:tc>
          <w:tcPr>
            <w:tcW w:w="868" w:type="dxa"/>
            <w:noWrap w:val="0"/>
            <w:vAlign w:val="center"/>
          </w:tcPr>
          <w:p>
            <w:pPr>
              <w:pStyle w:val="6"/>
              <w:spacing w:beforeLines="0" w:after="109"/>
              <w:ind w:firstLine="0" w:firstLineChars="0"/>
              <w:jc w:val="center"/>
              <w:rPr>
                <w:rFonts w:hAnsi="仿宋_GB2312" w:cs="仿宋_GB2312"/>
                <w:bCs w:val="0"/>
                <w:sz w:val="24"/>
              </w:rPr>
            </w:pPr>
            <w:r>
              <w:rPr>
                <w:rFonts w:hint="eastAsia" w:hAnsi="仿宋_GB2312" w:cs="仿宋_GB2312"/>
                <w:bCs w:val="0"/>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2</w:t>
            </w:r>
          </w:p>
        </w:tc>
        <w:tc>
          <w:tcPr>
            <w:tcW w:w="97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液压试验</w:t>
            </w:r>
          </w:p>
        </w:tc>
        <w:tc>
          <w:tcPr>
            <w:tcW w:w="1380"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GB/T 12463-2009/8.2.4</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34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GB 12463-2009</w:t>
            </w:r>
          </w:p>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100kPa，5min</w:t>
            </w:r>
          </w:p>
        </w:tc>
        <w:tc>
          <w:tcPr>
            <w:tcW w:w="1710"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耐压测试仪、压力表/各1个</w:t>
            </w:r>
          </w:p>
        </w:tc>
        <w:tc>
          <w:tcPr>
            <w:tcW w:w="735" w:type="dxa"/>
            <w:noWrap w:val="0"/>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center"/>
          </w:tcPr>
          <w:p>
            <w:pPr>
              <w:widowControl/>
              <w:jc w:val="center"/>
              <w:rPr>
                <w:rFonts w:ascii="仿宋_GB2312" w:hAnsi="仿宋_GB2312" w:eastAsia="仿宋_GB2312" w:cs="仿宋_GB2312"/>
                <w:sz w:val="24"/>
              </w:rPr>
            </w:pPr>
          </w:p>
        </w:tc>
        <w:tc>
          <w:tcPr>
            <w:tcW w:w="868"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3</w:t>
            </w:r>
          </w:p>
        </w:tc>
        <w:tc>
          <w:tcPr>
            <w:tcW w:w="97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跌落试验</w:t>
            </w:r>
          </w:p>
        </w:tc>
        <w:tc>
          <w:tcPr>
            <w:tcW w:w="1380"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GB/T 12463-2009/8.2.2</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34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GB 12463-2009</w:t>
            </w:r>
          </w:p>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1.2m</w:t>
            </w:r>
          </w:p>
        </w:tc>
        <w:tc>
          <w:tcPr>
            <w:tcW w:w="1710" w:type="dxa"/>
            <w:noWrap w:val="0"/>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跌落试验门式起重机/1台</w:t>
            </w:r>
          </w:p>
        </w:tc>
        <w:tc>
          <w:tcPr>
            <w:tcW w:w="735" w:type="dxa"/>
            <w:noWrap w:val="0"/>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center"/>
          </w:tcPr>
          <w:p>
            <w:pPr>
              <w:widowControl/>
              <w:jc w:val="center"/>
              <w:rPr>
                <w:rFonts w:ascii="仿宋_GB2312" w:hAnsi="仿宋_GB2312" w:eastAsia="仿宋_GB2312" w:cs="仿宋_GB2312"/>
                <w:sz w:val="24"/>
              </w:rPr>
            </w:pPr>
          </w:p>
        </w:tc>
        <w:tc>
          <w:tcPr>
            <w:tcW w:w="868"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4</w:t>
            </w:r>
          </w:p>
        </w:tc>
        <w:tc>
          <w:tcPr>
            <w:tcW w:w="97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堆码负载</w:t>
            </w:r>
          </w:p>
        </w:tc>
        <w:tc>
          <w:tcPr>
            <w:tcW w:w="1380"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GB/T 17343-1998/5.2</w:t>
            </w:r>
          </w:p>
        </w:tc>
        <w:tc>
          <w:tcPr>
            <w:tcW w:w="838" w:type="dxa"/>
            <w:noWrap w:val="0"/>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34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GB/T 4857.3-2008</w:t>
            </w:r>
          </w:p>
          <w:p>
            <w:pPr>
              <w:jc w:val="center"/>
              <w:rPr>
                <w:rFonts w:ascii="仿宋_GB2312" w:hAnsi="仿宋_GB2312" w:eastAsia="仿宋_GB2312" w:cs="仿宋_GB2312"/>
                <w:sz w:val="24"/>
              </w:rPr>
            </w:pPr>
            <w:r>
              <w:rPr>
                <w:rFonts w:hint="eastAsia" w:ascii="仿宋_GB2312" w:hAnsi="仿宋_GB2312" w:eastAsia="仿宋_GB2312" w:cs="仿宋_GB2312"/>
                <w:sz w:val="24"/>
              </w:rPr>
              <w:t>GB/T 17343-1998</w:t>
            </w:r>
          </w:p>
          <w:p>
            <w:pPr>
              <w:jc w:val="center"/>
              <w:rPr>
                <w:rFonts w:ascii="仿宋_GB2312" w:hAnsi="仿宋_GB2312" w:eastAsia="仿宋_GB2312" w:cs="仿宋_GB2312"/>
                <w:sz w:val="24"/>
              </w:rPr>
            </w:pPr>
            <w:r>
              <w:rPr>
                <w:rFonts w:hint="eastAsia" w:ascii="仿宋_GB2312" w:hAnsi="仿宋_GB2312" w:eastAsia="仿宋_GB2312" w:cs="仿宋_GB2312"/>
                <w:sz w:val="24"/>
              </w:rPr>
              <w:t>/6.3</w:t>
            </w:r>
          </w:p>
          <w:p>
            <w:pPr>
              <w:jc w:val="center"/>
              <w:rPr>
                <w:rFonts w:ascii="仿宋_GB2312" w:hAnsi="仿宋_GB2312" w:eastAsia="仿宋_GB2312" w:cs="仿宋_GB2312"/>
                <w:sz w:val="24"/>
              </w:rPr>
            </w:pPr>
            <w:r>
              <w:rPr>
                <w:rFonts w:hint="eastAsia" w:ascii="仿宋_GB2312" w:hAnsi="仿宋_GB2312" w:eastAsia="仿宋_GB2312" w:cs="仿宋_GB2312"/>
                <w:sz w:val="24"/>
              </w:rPr>
              <w:t>24h</w:t>
            </w:r>
          </w:p>
        </w:tc>
        <w:tc>
          <w:tcPr>
            <w:tcW w:w="1710" w:type="dxa"/>
            <w:noWrap w:val="0"/>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铸铁砝码/1套</w:t>
            </w:r>
          </w:p>
        </w:tc>
        <w:tc>
          <w:tcPr>
            <w:tcW w:w="735" w:type="dxa"/>
            <w:noWrap w:val="0"/>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center"/>
          </w:tcPr>
          <w:p>
            <w:pPr>
              <w:widowControl/>
              <w:jc w:val="center"/>
              <w:rPr>
                <w:rFonts w:ascii="仿宋_GB2312" w:hAnsi="仿宋_GB2312" w:eastAsia="仿宋_GB2312" w:cs="仿宋_GB2312"/>
                <w:sz w:val="24"/>
              </w:rPr>
            </w:pPr>
          </w:p>
        </w:tc>
        <w:tc>
          <w:tcPr>
            <w:tcW w:w="868"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5</w:t>
            </w:r>
          </w:p>
        </w:tc>
        <w:tc>
          <w:tcPr>
            <w:tcW w:w="97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提环拉力</w:t>
            </w:r>
          </w:p>
        </w:tc>
        <w:tc>
          <w:tcPr>
            <w:tcW w:w="1380"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GB/T 17343-1998/5.2</w:t>
            </w:r>
          </w:p>
        </w:tc>
        <w:tc>
          <w:tcPr>
            <w:tcW w:w="838" w:type="dxa"/>
            <w:noWrap w:val="0"/>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340" w:type="dxa"/>
            <w:noWrap w:val="0"/>
            <w:vAlign w:val="center"/>
          </w:tcPr>
          <w:p>
            <w:pPr>
              <w:pStyle w:val="7"/>
              <w:adjustRightInd/>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GB/T 17343-1998/6.4</w:t>
            </w:r>
          </w:p>
        </w:tc>
        <w:tc>
          <w:tcPr>
            <w:tcW w:w="1710" w:type="dxa"/>
            <w:noWrap w:val="0"/>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跌落试验门式起重机、铸铁砝码/各1个</w:t>
            </w:r>
          </w:p>
        </w:tc>
        <w:tc>
          <w:tcPr>
            <w:tcW w:w="735" w:type="dxa"/>
            <w:noWrap w:val="0"/>
            <w:vAlign w:val="center"/>
          </w:tcPr>
          <w:p>
            <w:pPr>
              <w:pStyle w:val="7"/>
              <w:adjustRightInd/>
              <w:jc w:val="center"/>
              <w:textAlignment w:val="auto"/>
              <w:rPr>
                <w:rFonts w:ascii="仿宋_GB2312" w:hAnsi="仿宋_GB2312" w:eastAsia="仿宋_GB2312" w:cs="仿宋_GB2312"/>
                <w:sz w:val="24"/>
                <w:szCs w:val="24"/>
              </w:rPr>
            </w:pPr>
          </w:p>
        </w:tc>
        <w:tc>
          <w:tcPr>
            <w:tcW w:w="660" w:type="dxa"/>
            <w:noWrap w:val="0"/>
            <w:vAlign w:val="center"/>
          </w:tcPr>
          <w:p>
            <w:pPr>
              <w:pStyle w:val="7"/>
              <w:adjustRightInd/>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68"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kern w:val="2"/>
                <w:sz w:val="24"/>
              </w:rPr>
              <w:t>备样</w:t>
            </w:r>
          </w:p>
        </w:tc>
      </w:tr>
    </w:tbl>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6.1.4 工业用薄钢板圆罐</w:t>
      </w:r>
    </w:p>
    <w:tbl>
      <w:tblPr>
        <w:tblStyle w:val="4"/>
        <w:tblW w:w="100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977"/>
        <w:gridCol w:w="1380"/>
        <w:gridCol w:w="838"/>
        <w:gridCol w:w="2340"/>
        <w:gridCol w:w="1710"/>
        <w:gridCol w:w="735"/>
        <w:gridCol w:w="660"/>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序号</w:t>
            </w:r>
          </w:p>
        </w:tc>
        <w:tc>
          <w:tcPr>
            <w:tcW w:w="977"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检验项目</w:t>
            </w:r>
          </w:p>
        </w:tc>
        <w:tc>
          <w:tcPr>
            <w:tcW w:w="1380"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检测依据</w:t>
            </w:r>
          </w:p>
        </w:tc>
        <w:tc>
          <w:tcPr>
            <w:tcW w:w="838"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项目性质</w:t>
            </w:r>
          </w:p>
        </w:tc>
        <w:tc>
          <w:tcPr>
            <w:tcW w:w="2340"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检测方法</w:t>
            </w:r>
          </w:p>
        </w:tc>
        <w:tc>
          <w:tcPr>
            <w:tcW w:w="1710" w:type="dxa"/>
            <w:vMerge w:val="restart"/>
            <w:noWrap w:val="0"/>
            <w:vAlign w:val="center"/>
          </w:tcPr>
          <w:p>
            <w:pPr>
              <w:snapToGrid w:val="0"/>
              <w:jc w:val="center"/>
              <w:rPr>
                <w:rFonts w:ascii="黑体" w:hAnsi="黑体" w:eastAsia="黑体"/>
                <w:sz w:val="24"/>
              </w:rPr>
            </w:pPr>
            <w:r>
              <w:rPr>
                <w:rFonts w:hint="eastAsia" w:ascii="黑体" w:hAnsi="黑体" w:eastAsia="黑体"/>
                <w:sz w:val="24"/>
              </w:rPr>
              <w:t>主要关键检测设备/台套数</w:t>
            </w:r>
          </w:p>
        </w:tc>
        <w:tc>
          <w:tcPr>
            <w:tcW w:w="1395" w:type="dxa"/>
            <w:gridSpan w:val="2"/>
            <w:noWrap w:val="0"/>
            <w:vAlign w:val="center"/>
          </w:tcPr>
          <w:p>
            <w:pPr>
              <w:snapToGrid w:val="0"/>
              <w:jc w:val="center"/>
              <w:rPr>
                <w:rFonts w:ascii="黑体" w:hAnsi="黑体" w:eastAsia="黑体"/>
                <w:sz w:val="24"/>
              </w:rPr>
            </w:pPr>
            <w:r>
              <w:rPr>
                <w:rFonts w:hint="eastAsia" w:ascii="黑体" w:hAnsi="黑体" w:eastAsia="黑体"/>
                <w:sz w:val="24"/>
              </w:rPr>
              <w:t>重要程度分类</w:t>
            </w:r>
          </w:p>
        </w:tc>
        <w:tc>
          <w:tcPr>
            <w:tcW w:w="868" w:type="dxa"/>
            <w:vMerge w:val="restart"/>
            <w:noWrap w:val="0"/>
            <w:vAlign w:val="center"/>
          </w:tcPr>
          <w:p>
            <w:pPr>
              <w:snapToGrid w:val="0"/>
              <w:jc w:val="center"/>
              <w:rPr>
                <w:rFonts w:ascii="楷体_GB2312" w:eastAsia="楷体_GB2312"/>
                <w:b/>
                <w:szCs w:val="28"/>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vMerge w:val="continue"/>
            <w:noWrap w:val="0"/>
            <w:vAlign w:val="center"/>
          </w:tcPr>
          <w:p>
            <w:pPr>
              <w:widowControl/>
              <w:snapToGrid w:val="0"/>
              <w:jc w:val="center"/>
              <w:rPr>
                <w:rFonts w:ascii="黑体" w:hAnsi="黑体" w:eastAsia="黑体"/>
                <w:bCs/>
                <w:sz w:val="24"/>
              </w:rPr>
            </w:pPr>
          </w:p>
        </w:tc>
        <w:tc>
          <w:tcPr>
            <w:tcW w:w="977" w:type="dxa"/>
            <w:vMerge w:val="continue"/>
            <w:noWrap w:val="0"/>
            <w:vAlign w:val="center"/>
          </w:tcPr>
          <w:p>
            <w:pPr>
              <w:widowControl/>
              <w:snapToGrid w:val="0"/>
              <w:jc w:val="center"/>
              <w:rPr>
                <w:rFonts w:ascii="黑体" w:hAnsi="黑体" w:eastAsia="黑体"/>
                <w:bCs/>
                <w:sz w:val="24"/>
              </w:rPr>
            </w:pPr>
          </w:p>
        </w:tc>
        <w:tc>
          <w:tcPr>
            <w:tcW w:w="1380" w:type="dxa"/>
            <w:vMerge w:val="continue"/>
            <w:noWrap w:val="0"/>
            <w:vAlign w:val="center"/>
          </w:tcPr>
          <w:p>
            <w:pPr>
              <w:widowControl/>
              <w:snapToGrid w:val="0"/>
              <w:jc w:val="center"/>
              <w:rPr>
                <w:rFonts w:ascii="黑体" w:hAnsi="黑体" w:eastAsia="黑体"/>
                <w:bCs/>
                <w:sz w:val="24"/>
              </w:rPr>
            </w:pPr>
          </w:p>
        </w:tc>
        <w:tc>
          <w:tcPr>
            <w:tcW w:w="838" w:type="dxa"/>
            <w:vMerge w:val="continue"/>
            <w:noWrap w:val="0"/>
            <w:vAlign w:val="center"/>
          </w:tcPr>
          <w:p>
            <w:pPr>
              <w:widowControl/>
              <w:snapToGrid w:val="0"/>
              <w:jc w:val="center"/>
              <w:rPr>
                <w:rFonts w:ascii="黑体" w:hAnsi="黑体" w:eastAsia="黑体"/>
                <w:bCs/>
                <w:sz w:val="24"/>
              </w:rPr>
            </w:pPr>
          </w:p>
        </w:tc>
        <w:tc>
          <w:tcPr>
            <w:tcW w:w="2340" w:type="dxa"/>
            <w:vMerge w:val="continue"/>
            <w:noWrap w:val="0"/>
            <w:vAlign w:val="center"/>
          </w:tcPr>
          <w:p>
            <w:pPr>
              <w:widowControl/>
              <w:snapToGrid w:val="0"/>
              <w:jc w:val="center"/>
              <w:rPr>
                <w:rFonts w:ascii="黑体" w:hAnsi="黑体" w:eastAsia="黑体"/>
                <w:bCs/>
                <w:sz w:val="24"/>
              </w:rPr>
            </w:pPr>
          </w:p>
        </w:tc>
        <w:tc>
          <w:tcPr>
            <w:tcW w:w="1710" w:type="dxa"/>
            <w:vMerge w:val="continue"/>
            <w:noWrap w:val="0"/>
            <w:vAlign w:val="center"/>
          </w:tcPr>
          <w:p>
            <w:pPr>
              <w:snapToGrid w:val="0"/>
              <w:jc w:val="center"/>
              <w:rPr>
                <w:rFonts w:ascii="黑体" w:hAnsi="黑体" w:eastAsia="黑体"/>
                <w:sz w:val="24"/>
              </w:rPr>
            </w:pPr>
          </w:p>
        </w:tc>
        <w:tc>
          <w:tcPr>
            <w:tcW w:w="735" w:type="dxa"/>
            <w:noWrap w:val="0"/>
            <w:vAlign w:val="top"/>
          </w:tcPr>
          <w:p>
            <w:pPr>
              <w:jc w:val="center"/>
              <w:rPr>
                <w:rFonts w:ascii="黑体" w:hAnsi="黑体" w:eastAsia="黑体" w:cs="黑体"/>
                <w:sz w:val="24"/>
              </w:rPr>
            </w:pPr>
            <w:r>
              <w:rPr>
                <w:rFonts w:hint="eastAsia" w:ascii="黑体" w:hAnsi="黑体" w:eastAsia="黑体" w:cs="黑体"/>
                <w:sz w:val="24"/>
              </w:rPr>
              <w:t>A类</w:t>
            </w:r>
          </w:p>
        </w:tc>
        <w:tc>
          <w:tcPr>
            <w:tcW w:w="660" w:type="dxa"/>
            <w:noWrap w:val="0"/>
            <w:vAlign w:val="top"/>
          </w:tcPr>
          <w:p>
            <w:pPr>
              <w:jc w:val="center"/>
              <w:rPr>
                <w:rFonts w:ascii="黑体" w:hAnsi="黑体" w:eastAsia="黑体" w:cs="黑体"/>
                <w:sz w:val="24"/>
              </w:rPr>
            </w:pPr>
            <w:r>
              <w:rPr>
                <w:rFonts w:hint="eastAsia" w:ascii="黑体" w:hAnsi="黑体" w:eastAsia="黑体" w:cs="黑体"/>
                <w:sz w:val="24"/>
              </w:rPr>
              <w:t>B类</w:t>
            </w:r>
          </w:p>
        </w:tc>
        <w:tc>
          <w:tcPr>
            <w:tcW w:w="868" w:type="dxa"/>
            <w:vMerge w:val="continue"/>
            <w:noWrap w:val="0"/>
            <w:vAlign w:val="center"/>
          </w:tcPr>
          <w:p>
            <w:pPr>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1</w:t>
            </w:r>
          </w:p>
        </w:tc>
        <w:tc>
          <w:tcPr>
            <w:tcW w:w="97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气密试验</w:t>
            </w:r>
          </w:p>
        </w:tc>
        <w:tc>
          <w:tcPr>
            <w:tcW w:w="1380"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GB/T 15170-2007/5.2.1</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340" w:type="dxa"/>
            <w:noWrap w:val="0"/>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GB/T 15170-2007</w:t>
            </w:r>
          </w:p>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/6.2</w:t>
            </w:r>
          </w:p>
        </w:tc>
        <w:tc>
          <w:tcPr>
            <w:tcW w:w="1710"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耐压测试仪、膜盒压力表/各1个</w:t>
            </w:r>
          </w:p>
        </w:tc>
        <w:tc>
          <w:tcPr>
            <w:tcW w:w="735" w:type="dxa"/>
            <w:noWrap w:val="0"/>
            <w:vAlign w:val="top"/>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top"/>
          </w:tcPr>
          <w:p>
            <w:pPr>
              <w:widowControl/>
              <w:jc w:val="left"/>
              <w:rPr>
                <w:rFonts w:ascii="仿宋_GB2312" w:hAnsi="仿宋_GB2312" w:eastAsia="仿宋_GB2312" w:cs="仿宋_GB2312"/>
                <w:sz w:val="24"/>
              </w:rPr>
            </w:pPr>
          </w:p>
        </w:tc>
        <w:tc>
          <w:tcPr>
            <w:tcW w:w="868" w:type="dxa"/>
            <w:noWrap w:val="0"/>
            <w:vAlign w:val="center"/>
          </w:tcPr>
          <w:p>
            <w:pPr>
              <w:pStyle w:val="6"/>
              <w:spacing w:beforeLines="0" w:after="109"/>
              <w:ind w:firstLine="0" w:firstLineChars="0"/>
              <w:jc w:val="center"/>
              <w:rPr>
                <w:rFonts w:hAnsi="仿宋_GB2312" w:cs="仿宋_GB2312"/>
                <w:bCs w:val="0"/>
                <w:sz w:val="24"/>
              </w:rPr>
            </w:pPr>
            <w:r>
              <w:rPr>
                <w:rFonts w:hint="eastAsia" w:hAnsi="仿宋_GB2312" w:cs="仿宋_GB2312"/>
                <w:bCs w:val="0"/>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2</w:t>
            </w:r>
          </w:p>
        </w:tc>
        <w:tc>
          <w:tcPr>
            <w:tcW w:w="97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液压试验</w:t>
            </w:r>
          </w:p>
        </w:tc>
        <w:tc>
          <w:tcPr>
            <w:tcW w:w="1380"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GB/T 15170-2007/5.2.2</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340" w:type="dxa"/>
            <w:noWrap w:val="0"/>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GB/T 15170-2007</w:t>
            </w:r>
          </w:p>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/6.3</w:t>
            </w:r>
          </w:p>
        </w:tc>
        <w:tc>
          <w:tcPr>
            <w:tcW w:w="1710"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耐压测试仪、压力表/各1个</w:t>
            </w:r>
          </w:p>
        </w:tc>
        <w:tc>
          <w:tcPr>
            <w:tcW w:w="735" w:type="dxa"/>
            <w:noWrap w:val="0"/>
            <w:vAlign w:val="top"/>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top"/>
          </w:tcPr>
          <w:p>
            <w:pPr>
              <w:widowControl/>
              <w:jc w:val="left"/>
              <w:rPr>
                <w:rFonts w:ascii="仿宋_GB2312" w:hAnsi="仿宋_GB2312" w:eastAsia="仿宋_GB2312" w:cs="仿宋_GB2312"/>
                <w:sz w:val="24"/>
              </w:rPr>
            </w:pPr>
          </w:p>
        </w:tc>
        <w:tc>
          <w:tcPr>
            <w:tcW w:w="868"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3</w:t>
            </w:r>
          </w:p>
        </w:tc>
        <w:tc>
          <w:tcPr>
            <w:tcW w:w="97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跌落试验</w:t>
            </w:r>
          </w:p>
        </w:tc>
        <w:tc>
          <w:tcPr>
            <w:tcW w:w="1380"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GB/T 15170-2007/5.2.3</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340" w:type="dxa"/>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GB/T 4857.5-1992</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GB/T 15170-2007</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/6.4</w:t>
            </w:r>
          </w:p>
        </w:tc>
        <w:tc>
          <w:tcPr>
            <w:tcW w:w="1710" w:type="dxa"/>
            <w:noWrap w:val="0"/>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跌落试验门式起重机/1台</w:t>
            </w:r>
          </w:p>
        </w:tc>
        <w:tc>
          <w:tcPr>
            <w:tcW w:w="735" w:type="dxa"/>
            <w:noWrap w:val="0"/>
            <w:vAlign w:val="top"/>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top"/>
          </w:tcPr>
          <w:p>
            <w:pPr>
              <w:widowControl/>
              <w:jc w:val="left"/>
              <w:rPr>
                <w:rFonts w:ascii="仿宋_GB2312" w:hAnsi="仿宋_GB2312" w:eastAsia="仿宋_GB2312" w:cs="仿宋_GB2312"/>
                <w:sz w:val="24"/>
              </w:rPr>
            </w:pPr>
          </w:p>
        </w:tc>
        <w:tc>
          <w:tcPr>
            <w:tcW w:w="868"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4</w:t>
            </w:r>
          </w:p>
        </w:tc>
        <w:tc>
          <w:tcPr>
            <w:tcW w:w="97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堆码试验</w:t>
            </w:r>
          </w:p>
        </w:tc>
        <w:tc>
          <w:tcPr>
            <w:tcW w:w="1380"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GB/T 15170-2007/5.2.4</w:t>
            </w:r>
          </w:p>
        </w:tc>
        <w:tc>
          <w:tcPr>
            <w:tcW w:w="838" w:type="dxa"/>
            <w:noWrap w:val="0"/>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340" w:type="dxa"/>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GB/T 4847.3-2008</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GB/T 15170-2007</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/6.5</w:t>
            </w:r>
          </w:p>
        </w:tc>
        <w:tc>
          <w:tcPr>
            <w:tcW w:w="1710" w:type="dxa"/>
            <w:noWrap w:val="0"/>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铸铁砝码/1套</w:t>
            </w:r>
          </w:p>
        </w:tc>
        <w:tc>
          <w:tcPr>
            <w:tcW w:w="735" w:type="dxa"/>
            <w:noWrap w:val="0"/>
            <w:vAlign w:val="top"/>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top"/>
          </w:tcPr>
          <w:p>
            <w:pPr>
              <w:widowControl/>
              <w:jc w:val="left"/>
              <w:rPr>
                <w:rFonts w:ascii="仿宋_GB2312" w:hAnsi="仿宋_GB2312" w:eastAsia="仿宋_GB2312" w:cs="仿宋_GB2312"/>
                <w:sz w:val="24"/>
              </w:rPr>
            </w:pPr>
          </w:p>
        </w:tc>
        <w:tc>
          <w:tcPr>
            <w:tcW w:w="868"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5</w:t>
            </w:r>
          </w:p>
        </w:tc>
        <w:tc>
          <w:tcPr>
            <w:tcW w:w="97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提梁、提环强度试验</w:t>
            </w:r>
          </w:p>
        </w:tc>
        <w:tc>
          <w:tcPr>
            <w:tcW w:w="1380"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GB/T 15170-2007/5.2.5</w:t>
            </w:r>
          </w:p>
        </w:tc>
        <w:tc>
          <w:tcPr>
            <w:tcW w:w="838" w:type="dxa"/>
            <w:noWrap w:val="0"/>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34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GB/T 15170-2007</w:t>
            </w:r>
          </w:p>
          <w:p>
            <w:pPr>
              <w:jc w:val="center"/>
              <w:rPr>
                <w:rFonts w:ascii="仿宋_GB2312" w:hAnsi="仿宋_GB2312" w:eastAsia="仿宋_GB2312" w:cs="仿宋_GB2312"/>
                <w:sz w:val="24"/>
              </w:rPr>
            </w:pPr>
            <w:r>
              <w:rPr>
                <w:rFonts w:hint="eastAsia" w:ascii="仿宋_GB2312" w:hAnsi="仿宋_GB2312" w:eastAsia="仿宋_GB2312" w:cs="仿宋_GB2312"/>
                <w:sz w:val="24"/>
              </w:rPr>
              <w:t>/6.6</w:t>
            </w:r>
          </w:p>
        </w:tc>
        <w:tc>
          <w:tcPr>
            <w:tcW w:w="1710" w:type="dxa"/>
            <w:noWrap w:val="0"/>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跌落试验门式起重机、铸铁砝码/各1个</w:t>
            </w:r>
          </w:p>
        </w:tc>
        <w:tc>
          <w:tcPr>
            <w:tcW w:w="735" w:type="dxa"/>
            <w:noWrap w:val="0"/>
            <w:vAlign w:val="top"/>
          </w:tcPr>
          <w:p>
            <w:pPr>
              <w:rPr>
                <w:rFonts w:ascii="仿宋_GB2312" w:hAnsi="仿宋_GB2312" w:eastAsia="仿宋_GB2312" w:cs="仿宋_GB2312"/>
                <w:sz w:val="24"/>
              </w:rPr>
            </w:pPr>
          </w:p>
        </w:tc>
        <w:tc>
          <w:tcPr>
            <w:tcW w:w="660" w:type="dxa"/>
            <w:noWrap w:val="0"/>
            <w:vAlign w:val="top"/>
          </w:tcPr>
          <w:p>
            <w:pPr>
              <w:pStyle w:val="7"/>
              <w:adjustRightInd/>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68"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kern w:val="2"/>
                <w:sz w:val="24"/>
              </w:rPr>
              <w:t>备样</w:t>
            </w:r>
          </w:p>
        </w:tc>
      </w:tr>
    </w:tbl>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6.1.5方罐与扁圆罐</w:t>
      </w:r>
    </w:p>
    <w:tbl>
      <w:tblPr>
        <w:tblStyle w:val="4"/>
        <w:tblW w:w="100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977"/>
        <w:gridCol w:w="1380"/>
        <w:gridCol w:w="838"/>
        <w:gridCol w:w="2340"/>
        <w:gridCol w:w="1710"/>
        <w:gridCol w:w="735"/>
        <w:gridCol w:w="660"/>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序号</w:t>
            </w:r>
          </w:p>
        </w:tc>
        <w:tc>
          <w:tcPr>
            <w:tcW w:w="977"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检验项目</w:t>
            </w:r>
          </w:p>
        </w:tc>
        <w:tc>
          <w:tcPr>
            <w:tcW w:w="1380"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检测依据</w:t>
            </w:r>
          </w:p>
        </w:tc>
        <w:tc>
          <w:tcPr>
            <w:tcW w:w="838"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项目性质</w:t>
            </w:r>
          </w:p>
        </w:tc>
        <w:tc>
          <w:tcPr>
            <w:tcW w:w="2340"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检测方法</w:t>
            </w:r>
          </w:p>
        </w:tc>
        <w:tc>
          <w:tcPr>
            <w:tcW w:w="1710" w:type="dxa"/>
            <w:vMerge w:val="restart"/>
            <w:noWrap w:val="0"/>
            <w:vAlign w:val="center"/>
          </w:tcPr>
          <w:p>
            <w:pPr>
              <w:snapToGrid w:val="0"/>
              <w:jc w:val="center"/>
              <w:rPr>
                <w:rFonts w:ascii="黑体" w:hAnsi="黑体" w:eastAsia="黑体"/>
                <w:sz w:val="24"/>
              </w:rPr>
            </w:pPr>
            <w:r>
              <w:rPr>
                <w:rFonts w:hint="eastAsia" w:ascii="黑体" w:hAnsi="黑体" w:eastAsia="黑体"/>
                <w:sz w:val="24"/>
              </w:rPr>
              <w:t>主要关键检测设备/台套数</w:t>
            </w:r>
          </w:p>
        </w:tc>
        <w:tc>
          <w:tcPr>
            <w:tcW w:w="1395" w:type="dxa"/>
            <w:gridSpan w:val="2"/>
            <w:noWrap w:val="0"/>
            <w:vAlign w:val="center"/>
          </w:tcPr>
          <w:p>
            <w:pPr>
              <w:snapToGrid w:val="0"/>
              <w:jc w:val="center"/>
              <w:rPr>
                <w:rFonts w:ascii="黑体" w:hAnsi="黑体" w:eastAsia="黑体"/>
                <w:sz w:val="24"/>
              </w:rPr>
            </w:pPr>
            <w:r>
              <w:rPr>
                <w:rFonts w:hint="eastAsia" w:ascii="黑体" w:hAnsi="黑体" w:eastAsia="黑体"/>
                <w:sz w:val="24"/>
              </w:rPr>
              <w:t>重要程度分类</w:t>
            </w:r>
          </w:p>
        </w:tc>
        <w:tc>
          <w:tcPr>
            <w:tcW w:w="868" w:type="dxa"/>
            <w:vMerge w:val="restart"/>
            <w:noWrap w:val="0"/>
            <w:vAlign w:val="center"/>
          </w:tcPr>
          <w:p>
            <w:pPr>
              <w:snapToGrid w:val="0"/>
              <w:jc w:val="center"/>
              <w:rPr>
                <w:rFonts w:ascii="楷体_GB2312" w:eastAsia="楷体_GB2312"/>
                <w:b/>
                <w:szCs w:val="28"/>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vMerge w:val="continue"/>
            <w:noWrap w:val="0"/>
            <w:vAlign w:val="center"/>
          </w:tcPr>
          <w:p>
            <w:pPr>
              <w:widowControl/>
              <w:snapToGrid w:val="0"/>
              <w:jc w:val="center"/>
              <w:rPr>
                <w:rFonts w:ascii="黑体" w:hAnsi="黑体" w:eastAsia="黑体"/>
                <w:bCs/>
                <w:sz w:val="24"/>
              </w:rPr>
            </w:pPr>
          </w:p>
        </w:tc>
        <w:tc>
          <w:tcPr>
            <w:tcW w:w="977" w:type="dxa"/>
            <w:vMerge w:val="continue"/>
            <w:noWrap w:val="0"/>
            <w:vAlign w:val="center"/>
          </w:tcPr>
          <w:p>
            <w:pPr>
              <w:widowControl/>
              <w:snapToGrid w:val="0"/>
              <w:jc w:val="center"/>
              <w:rPr>
                <w:rFonts w:ascii="黑体" w:hAnsi="黑体" w:eastAsia="黑体"/>
                <w:bCs/>
                <w:sz w:val="24"/>
              </w:rPr>
            </w:pPr>
          </w:p>
        </w:tc>
        <w:tc>
          <w:tcPr>
            <w:tcW w:w="1380" w:type="dxa"/>
            <w:vMerge w:val="continue"/>
            <w:noWrap w:val="0"/>
            <w:vAlign w:val="center"/>
          </w:tcPr>
          <w:p>
            <w:pPr>
              <w:widowControl/>
              <w:snapToGrid w:val="0"/>
              <w:jc w:val="center"/>
              <w:rPr>
                <w:rFonts w:ascii="黑体" w:hAnsi="黑体" w:eastAsia="黑体"/>
                <w:bCs/>
                <w:sz w:val="24"/>
              </w:rPr>
            </w:pPr>
          </w:p>
        </w:tc>
        <w:tc>
          <w:tcPr>
            <w:tcW w:w="838" w:type="dxa"/>
            <w:vMerge w:val="continue"/>
            <w:noWrap w:val="0"/>
            <w:vAlign w:val="center"/>
          </w:tcPr>
          <w:p>
            <w:pPr>
              <w:widowControl/>
              <w:snapToGrid w:val="0"/>
              <w:jc w:val="center"/>
              <w:rPr>
                <w:rFonts w:ascii="黑体" w:hAnsi="黑体" w:eastAsia="黑体"/>
                <w:bCs/>
                <w:sz w:val="24"/>
              </w:rPr>
            </w:pPr>
          </w:p>
        </w:tc>
        <w:tc>
          <w:tcPr>
            <w:tcW w:w="2340" w:type="dxa"/>
            <w:vMerge w:val="continue"/>
            <w:noWrap w:val="0"/>
            <w:vAlign w:val="center"/>
          </w:tcPr>
          <w:p>
            <w:pPr>
              <w:widowControl/>
              <w:snapToGrid w:val="0"/>
              <w:jc w:val="center"/>
              <w:rPr>
                <w:rFonts w:ascii="黑体" w:hAnsi="黑体" w:eastAsia="黑体"/>
                <w:bCs/>
                <w:sz w:val="24"/>
              </w:rPr>
            </w:pPr>
          </w:p>
        </w:tc>
        <w:tc>
          <w:tcPr>
            <w:tcW w:w="1710" w:type="dxa"/>
            <w:vMerge w:val="continue"/>
            <w:noWrap w:val="0"/>
            <w:vAlign w:val="center"/>
          </w:tcPr>
          <w:p>
            <w:pPr>
              <w:snapToGrid w:val="0"/>
              <w:jc w:val="center"/>
              <w:rPr>
                <w:rFonts w:ascii="黑体" w:hAnsi="黑体" w:eastAsia="黑体"/>
                <w:sz w:val="24"/>
              </w:rPr>
            </w:pPr>
          </w:p>
        </w:tc>
        <w:tc>
          <w:tcPr>
            <w:tcW w:w="735" w:type="dxa"/>
            <w:noWrap w:val="0"/>
            <w:vAlign w:val="top"/>
          </w:tcPr>
          <w:p>
            <w:pPr>
              <w:jc w:val="center"/>
              <w:rPr>
                <w:rFonts w:ascii="黑体" w:hAnsi="黑体" w:eastAsia="黑体" w:cs="黑体"/>
                <w:sz w:val="24"/>
              </w:rPr>
            </w:pPr>
            <w:r>
              <w:rPr>
                <w:rFonts w:hint="eastAsia" w:ascii="黑体" w:hAnsi="黑体" w:eastAsia="黑体" w:cs="黑体"/>
                <w:sz w:val="24"/>
              </w:rPr>
              <w:t>A类</w:t>
            </w:r>
          </w:p>
        </w:tc>
        <w:tc>
          <w:tcPr>
            <w:tcW w:w="660" w:type="dxa"/>
            <w:noWrap w:val="0"/>
            <w:vAlign w:val="top"/>
          </w:tcPr>
          <w:p>
            <w:pPr>
              <w:jc w:val="center"/>
              <w:rPr>
                <w:rFonts w:ascii="黑体" w:hAnsi="黑体" w:eastAsia="黑体" w:cs="黑体"/>
                <w:sz w:val="24"/>
              </w:rPr>
            </w:pPr>
            <w:r>
              <w:rPr>
                <w:rFonts w:hint="eastAsia" w:ascii="黑体" w:hAnsi="黑体" w:eastAsia="黑体" w:cs="黑体"/>
                <w:sz w:val="24"/>
              </w:rPr>
              <w:t>B类</w:t>
            </w:r>
          </w:p>
        </w:tc>
        <w:tc>
          <w:tcPr>
            <w:tcW w:w="868" w:type="dxa"/>
            <w:vMerge w:val="continue"/>
            <w:noWrap w:val="0"/>
            <w:vAlign w:val="center"/>
          </w:tcPr>
          <w:p>
            <w:pPr>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1</w:t>
            </w:r>
          </w:p>
        </w:tc>
        <w:tc>
          <w:tcPr>
            <w:tcW w:w="97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气密试验</w:t>
            </w:r>
          </w:p>
        </w:tc>
        <w:tc>
          <w:tcPr>
            <w:tcW w:w="1380"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BB/T 0019-2013/6.2</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34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GB/T 17344-1998</w:t>
            </w:r>
          </w:p>
        </w:tc>
        <w:tc>
          <w:tcPr>
            <w:tcW w:w="1710"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耐压测试仪、膜盒压力表/各1个</w:t>
            </w:r>
          </w:p>
        </w:tc>
        <w:tc>
          <w:tcPr>
            <w:tcW w:w="735" w:type="dxa"/>
            <w:noWrap w:val="0"/>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center"/>
          </w:tcPr>
          <w:p>
            <w:pPr>
              <w:widowControl/>
              <w:jc w:val="center"/>
              <w:rPr>
                <w:rFonts w:ascii="仿宋_GB2312" w:hAnsi="仿宋_GB2312" w:eastAsia="仿宋_GB2312" w:cs="仿宋_GB2312"/>
                <w:sz w:val="24"/>
              </w:rPr>
            </w:pPr>
          </w:p>
        </w:tc>
        <w:tc>
          <w:tcPr>
            <w:tcW w:w="868" w:type="dxa"/>
            <w:noWrap w:val="0"/>
            <w:vAlign w:val="center"/>
          </w:tcPr>
          <w:p>
            <w:pPr>
              <w:pStyle w:val="6"/>
              <w:spacing w:beforeLines="0" w:after="109"/>
              <w:ind w:firstLine="0" w:firstLineChars="0"/>
              <w:jc w:val="center"/>
              <w:rPr>
                <w:rFonts w:hAnsi="仿宋_GB2312" w:cs="仿宋_GB2312"/>
                <w:bCs w:val="0"/>
                <w:sz w:val="24"/>
              </w:rPr>
            </w:pPr>
            <w:r>
              <w:rPr>
                <w:rFonts w:hint="eastAsia" w:hAnsi="仿宋_GB2312" w:cs="仿宋_GB2312"/>
                <w:bCs w:val="0"/>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2</w:t>
            </w:r>
          </w:p>
        </w:tc>
        <w:tc>
          <w:tcPr>
            <w:tcW w:w="97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液压试验</w:t>
            </w:r>
          </w:p>
        </w:tc>
        <w:tc>
          <w:tcPr>
            <w:tcW w:w="1380"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BB/T 0019-2013/6.2</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34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BB/T 0019-2013</w:t>
            </w:r>
          </w:p>
          <w:p>
            <w:pPr>
              <w:jc w:val="center"/>
              <w:rPr>
                <w:rFonts w:ascii="仿宋_GB2312" w:hAnsi="仿宋_GB2312" w:eastAsia="仿宋_GB2312" w:cs="仿宋_GB2312"/>
                <w:sz w:val="24"/>
              </w:rPr>
            </w:pPr>
            <w:r>
              <w:rPr>
                <w:rFonts w:hint="eastAsia" w:ascii="仿宋_GB2312" w:hAnsi="仿宋_GB2312" w:eastAsia="仿宋_GB2312" w:cs="仿宋_GB2312"/>
                <w:sz w:val="24"/>
              </w:rPr>
              <w:t>/7.3</w:t>
            </w:r>
          </w:p>
        </w:tc>
        <w:tc>
          <w:tcPr>
            <w:tcW w:w="1710"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耐压测试仪、压力表/各1个</w:t>
            </w:r>
          </w:p>
        </w:tc>
        <w:tc>
          <w:tcPr>
            <w:tcW w:w="735" w:type="dxa"/>
            <w:noWrap w:val="0"/>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center"/>
          </w:tcPr>
          <w:p>
            <w:pPr>
              <w:widowControl/>
              <w:jc w:val="center"/>
              <w:rPr>
                <w:rFonts w:ascii="仿宋_GB2312" w:hAnsi="仿宋_GB2312" w:eastAsia="仿宋_GB2312" w:cs="仿宋_GB2312"/>
                <w:sz w:val="24"/>
              </w:rPr>
            </w:pPr>
          </w:p>
        </w:tc>
        <w:tc>
          <w:tcPr>
            <w:tcW w:w="868"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3</w:t>
            </w:r>
          </w:p>
        </w:tc>
        <w:tc>
          <w:tcPr>
            <w:tcW w:w="97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跌落试验</w:t>
            </w:r>
          </w:p>
        </w:tc>
        <w:tc>
          <w:tcPr>
            <w:tcW w:w="1380"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GB 12463-2013/8.2.2</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340" w:type="dxa"/>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GB/T 4857.5-1992</w:t>
            </w:r>
          </w:p>
        </w:tc>
        <w:tc>
          <w:tcPr>
            <w:tcW w:w="1710" w:type="dxa"/>
            <w:noWrap w:val="0"/>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跌落试验门式起重机/1台</w:t>
            </w:r>
          </w:p>
        </w:tc>
        <w:tc>
          <w:tcPr>
            <w:tcW w:w="735" w:type="dxa"/>
            <w:noWrap w:val="0"/>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center"/>
          </w:tcPr>
          <w:p>
            <w:pPr>
              <w:widowControl/>
              <w:jc w:val="center"/>
              <w:rPr>
                <w:rFonts w:ascii="仿宋_GB2312" w:hAnsi="仿宋_GB2312" w:eastAsia="仿宋_GB2312" w:cs="仿宋_GB2312"/>
                <w:sz w:val="24"/>
              </w:rPr>
            </w:pPr>
          </w:p>
        </w:tc>
        <w:tc>
          <w:tcPr>
            <w:tcW w:w="868"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4</w:t>
            </w:r>
          </w:p>
        </w:tc>
        <w:tc>
          <w:tcPr>
            <w:tcW w:w="97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堆码试验</w:t>
            </w:r>
          </w:p>
        </w:tc>
        <w:tc>
          <w:tcPr>
            <w:tcW w:w="1380"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BB/T 0019-2013/6.2</w:t>
            </w:r>
          </w:p>
        </w:tc>
        <w:tc>
          <w:tcPr>
            <w:tcW w:w="838" w:type="dxa"/>
            <w:noWrap w:val="0"/>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340" w:type="dxa"/>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GB/T 4857.3-2008</w:t>
            </w:r>
          </w:p>
        </w:tc>
        <w:tc>
          <w:tcPr>
            <w:tcW w:w="1710" w:type="dxa"/>
            <w:noWrap w:val="0"/>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铸铁砝码/1套</w:t>
            </w:r>
          </w:p>
        </w:tc>
        <w:tc>
          <w:tcPr>
            <w:tcW w:w="735" w:type="dxa"/>
            <w:noWrap w:val="0"/>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center"/>
          </w:tcPr>
          <w:p>
            <w:pPr>
              <w:widowControl/>
              <w:jc w:val="center"/>
              <w:rPr>
                <w:rFonts w:ascii="仿宋_GB2312" w:hAnsi="仿宋_GB2312" w:eastAsia="仿宋_GB2312" w:cs="仿宋_GB2312"/>
                <w:sz w:val="24"/>
              </w:rPr>
            </w:pPr>
          </w:p>
        </w:tc>
        <w:tc>
          <w:tcPr>
            <w:tcW w:w="868"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5</w:t>
            </w:r>
          </w:p>
        </w:tc>
        <w:tc>
          <w:tcPr>
            <w:tcW w:w="97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提环拉力试验</w:t>
            </w:r>
          </w:p>
        </w:tc>
        <w:tc>
          <w:tcPr>
            <w:tcW w:w="1380"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BB/T 0019-2013/6.2</w:t>
            </w:r>
          </w:p>
        </w:tc>
        <w:tc>
          <w:tcPr>
            <w:tcW w:w="838" w:type="dxa"/>
            <w:noWrap w:val="0"/>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340" w:type="dxa"/>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BB/T 0019-2013</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/7.5</w:t>
            </w:r>
          </w:p>
        </w:tc>
        <w:tc>
          <w:tcPr>
            <w:tcW w:w="1710" w:type="dxa"/>
            <w:noWrap w:val="0"/>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跌落试验门式起重机、铸铁砝码/各1个</w:t>
            </w:r>
          </w:p>
        </w:tc>
        <w:tc>
          <w:tcPr>
            <w:tcW w:w="735" w:type="dxa"/>
            <w:noWrap w:val="0"/>
            <w:vAlign w:val="center"/>
          </w:tcPr>
          <w:p>
            <w:pPr>
              <w:jc w:val="center"/>
              <w:rPr>
                <w:rFonts w:ascii="仿宋_GB2312" w:hAnsi="仿宋_GB2312" w:eastAsia="仿宋_GB2312" w:cs="仿宋_GB2312"/>
                <w:sz w:val="24"/>
              </w:rPr>
            </w:pPr>
          </w:p>
        </w:tc>
        <w:tc>
          <w:tcPr>
            <w:tcW w:w="660" w:type="dxa"/>
            <w:noWrap w:val="0"/>
            <w:vAlign w:val="center"/>
          </w:tcPr>
          <w:p>
            <w:pPr>
              <w:pStyle w:val="7"/>
              <w:adjustRightInd/>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68"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kern w:val="2"/>
                <w:sz w:val="24"/>
              </w:rPr>
              <w:t>备样</w:t>
            </w:r>
          </w:p>
        </w:tc>
      </w:tr>
    </w:tbl>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6.1.6钢制手提罐</w:t>
      </w:r>
    </w:p>
    <w:tbl>
      <w:tblPr>
        <w:tblStyle w:val="4"/>
        <w:tblW w:w="100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977"/>
        <w:gridCol w:w="1380"/>
        <w:gridCol w:w="838"/>
        <w:gridCol w:w="2340"/>
        <w:gridCol w:w="1710"/>
        <w:gridCol w:w="735"/>
        <w:gridCol w:w="660"/>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序号</w:t>
            </w:r>
          </w:p>
        </w:tc>
        <w:tc>
          <w:tcPr>
            <w:tcW w:w="977"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检验项目</w:t>
            </w:r>
          </w:p>
        </w:tc>
        <w:tc>
          <w:tcPr>
            <w:tcW w:w="1380"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检测依据</w:t>
            </w:r>
          </w:p>
        </w:tc>
        <w:tc>
          <w:tcPr>
            <w:tcW w:w="838"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项目性质</w:t>
            </w:r>
          </w:p>
        </w:tc>
        <w:tc>
          <w:tcPr>
            <w:tcW w:w="2340"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检测方法</w:t>
            </w:r>
          </w:p>
        </w:tc>
        <w:tc>
          <w:tcPr>
            <w:tcW w:w="1710" w:type="dxa"/>
            <w:vMerge w:val="restart"/>
            <w:noWrap w:val="0"/>
            <w:vAlign w:val="center"/>
          </w:tcPr>
          <w:p>
            <w:pPr>
              <w:snapToGrid w:val="0"/>
              <w:jc w:val="center"/>
              <w:rPr>
                <w:rFonts w:ascii="黑体" w:hAnsi="黑体" w:eastAsia="黑体"/>
                <w:sz w:val="24"/>
              </w:rPr>
            </w:pPr>
            <w:r>
              <w:rPr>
                <w:rFonts w:hint="eastAsia" w:ascii="黑体" w:hAnsi="黑体" w:eastAsia="黑体"/>
                <w:sz w:val="24"/>
              </w:rPr>
              <w:t>主要关键检测设备/台套数</w:t>
            </w:r>
          </w:p>
        </w:tc>
        <w:tc>
          <w:tcPr>
            <w:tcW w:w="1395" w:type="dxa"/>
            <w:gridSpan w:val="2"/>
            <w:noWrap w:val="0"/>
            <w:vAlign w:val="center"/>
          </w:tcPr>
          <w:p>
            <w:pPr>
              <w:snapToGrid w:val="0"/>
              <w:jc w:val="center"/>
              <w:rPr>
                <w:rFonts w:ascii="黑体" w:hAnsi="黑体" w:eastAsia="黑体"/>
                <w:sz w:val="24"/>
              </w:rPr>
            </w:pPr>
            <w:r>
              <w:rPr>
                <w:rFonts w:hint="eastAsia" w:ascii="黑体" w:hAnsi="黑体" w:eastAsia="黑体"/>
                <w:sz w:val="24"/>
              </w:rPr>
              <w:t>重要程度分类</w:t>
            </w:r>
          </w:p>
        </w:tc>
        <w:tc>
          <w:tcPr>
            <w:tcW w:w="868" w:type="dxa"/>
            <w:vMerge w:val="restart"/>
            <w:noWrap w:val="0"/>
            <w:vAlign w:val="center"/>
          </w:tcPr>
          <w:p>
            <w:pPr>
              <w:snapToGrid w:val="0"/>
              <w:jc w:val="center"/>
              <w:rPr>
                <w:rFonts w:ascii="楷体_GB2312" w:eastAsia="楷体_GB2312"/>
                <w:b/>
                <w:szCs w:val="28"/>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vMerge w:val="continue"/>
            <w:noWrap w:val="0"/>
            <w:vAlign w:val="center"/>
          </w:tcPr>
          <w:p>
            <w:pPr>
              <w:widowControl/>
              <w:snapToGrid w:val="0"/>
              <w:jc w:val="center"/>
              <w:rPr>
                <w:rFonts w:ascii="黑体" w:hAnsi="黑体" w:eastAsia="黑体"/>
                <w:bCs/>
                <w:sz w:val="24"/>
              </w:rPr>
            </w:pPr>
          </w:p>
        </w:tc>
        <w:tc>
          <w:tcPr>
            <w:tcW w:w="977" w:type="dxa"/>
            <w:vMerge w:val="continue"/>
            <w:noWrap w:val="0"/>
            <w:vAlign w:val="center"/>
          </w:tcPr>
          <w:p>
            <w:pPr>
              <w:widowControl/>
              <w:snapToGrid w:val="0"/>
              <w:jc w:val="center"/>
              <w:rPr>
                <w:rFonts w:ascii="黑体" w:hAnsi="黑体" w:eastAsia="黑体"/>
                <w:bCs/>
                <w:sz w:val="24"/>
              </w:rPr>
            </w:pPr>
          </w:p>
        </w:tc>
        <w:tc>
          <w:tcPr>
            <w:tcW w:w="1380" w:type="dxa"/>
            <w:vMerge w:val="continue"/>
            <w:noWrap w:val="0"/>
            <w:vAlign w:val="center"/>
          </w:tcPr>
          <w:p>
            <w:pPr>
              <w:widowControl/>
              <w:snapToGrid w:val="0"/>
              <w:jc w:val="center"/>
              <w:rPr>
                <w:rFonts w:ascii="黑体" w:hAnsi="黑体" w:eastAsia="黑体"/>
                <w:bCs/>
                <w:sz w:val="24"/>
              </w:rPr>
            </w:pPr>
          </w:p>
        </w:tc>
        <w:tc>
          <w:tcPr>
            <w:tcW w:w="838" w:type="dxa"/>
            <w:vMerge w:val="continue"/>
            <w:noWrap w:val="0"/>
            <w:vAlign w:val="center"/>
          </w:tcPr>
          <w:p>
            <w:pPr>
              <w:widowControl/>
              <w:snapToGrid w:val="0"/>
              <w:jc w:val="center"/>
              <w:rPr>
                <w:rFonts w:ascii="黑体" w:hAnsi="黑体" w:eastAsia="黑体"/>
                <w:bCs/>
                <w:sz w:val="24"/>
              </w:rPr>
            </w:pPr>
          </w:p>
        </w:tc>
        <w:tc>
          <w:tcPr>
            <w:tcW w:w="2340" w:type="dxa"/>
            <w:vMerge w:val="continue"/>
            <w:noWrap w:val="0"/>
            <w:vAlign w:val="center"/>
          </w:tcPr>
          <w:p>
            <w:pPr>
              <w:widowControl/>
              <w:snapToGrid w:val="0"/>
              <w:jc w:val="center"/>
              <w:rPr>
                <w:rFonts w:ascii="黑体" w:hAnsi="黑体" w:eastAsia="黑体"/>
                <w:bCs/>
                <w:sz w:val="24"/>
              </w:rPr>
            </w:pPr>
          </w:p>
        </w:tc>
        <w:tc>
          <w:tcPr>
            <w:tcW w:w="1710" w:type="dxa"/>
            <w:vMerge w:val="continue"/>
            <w:noWrap w:val="0"/>
            <w:vAlign w:val="center"/>
          </w:tcPr>
          <w:p>
            <w:pPr>
              <w:snapToGrid w:val="0"/>
              <w:jc w:val="center"/>
              <w:rPr>
                <w:rFonts w:ascii="黑体" w:hAnsi="黑体" w:eastAsia="黑体"/>
                <w:sz w:val="24"/>
              </w:rPr>
            </w:pPr>
          </w:p>
        </w:tc>
        <w:tc>
          <w:tcPr>
            <w:tcW w:w="735" w:type="dxa"/>
            <w:noWrap w:val="0"/>
            <w:vAlign w:val="top"/>
          </w:tcPr>
          <w:p>
            <w:pPr>
              <w:jc w:val="center"/>
              <w:rPr>
                <w:rFonts w:ascii="黑体" w:hAnsi="黑体" w:eastAsia="黑体" w:cs="黑体"/>
                <w:sz w:val="24"/>
              </w:rPr>
            </w:pPr>
            <w:r>
              <w:rPr>
                <w:rFonts w:hint="eastAsia" w:ascii="黑体" w:hAnsi="黑体" w:eastAsia="黑体" w:cs="黑体"/>
                <w:sz w:val="24"/>
              </w:rPr>
              <w:t>A类</w:t>
            </w:r>
          </w:p>
        </w:tc>
        <w:tc>
          <w:tcPr>
            <w:tcW w:w="660" w:type="dxa"/>
            <w:noWrap w:val="0"/>
            <w:vAlign w:val="top"/>
          </w:tcPr>
          <w:p>
            <w:pPr>
              <w:jc w:val="center"/>
              <w:rPr>
                <w:rFonts w:ascii="黑体" w:hAnsi="黑体" w:eastAsia="黑体" w:cs="黑体"/>
                <w:sz w:val="24"/>
              </w:rPr>
            </w:pPr>
            <w:r>
              <w:rPr>
                <w:rFonts w:hint="eastAsia" w:ascii="黑体" w:hAnsi="黑体" w:eastAsia="黑体" w:cs="黑体"/>
                <w:sz w:val="24"/>
              </w:rPr>
              <w:t>B类</w:t>
            </w:r>
          </w:p>
        </w:tc>
        <w:tc>
          <w:tcPr>
            <w:tcW w:w="868" w:type="dxa"/>
            <w:vMerge w:val="continue"/>
            <w:noWrap w:val="0"/>
            <w:vAlign w:val="center"/>
          </w:tcPr>
          <w:p>
            <w:pPr>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1</w:t>
            </w:r>
          </w:p>
        </w:tc>
        <w:tc>
          <w:tcPr>
            <w:tcW w:w="97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气密试验</w:t>
            </w:r>
          </w:p>
        </w:tc>
        <w:tc>
          <w:tcPr>
            <w:tcW w:w="1380"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GB/T 17344</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34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GB/T 17344-1998</w:t>
            </w:r>
          </w:p>
        </w:tc>
        <w:tc>
          <w:tcPr>
            <w:tcW w:w="1710"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耐压测试仪、膜盒压力表/各1个</w:t>
            </w:r>
          </w:p>
        </w:tc>
        <w:tc>
          <w:tcPr>
            <w:tcW w:w="735" w:type="dxa"/>
            <w:noWrap w:val="0"/>
            <w:vAlign w:val="top"/>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top"/>
          </w:tcPr>
          <w:p>
            <w:pPr>
              <w:widowControl/>
              <w:jc w:val="left"/>
              <w:rPr>
                <w:rFonts w:ascii="仿宋_GB2312" w:hAnsi="仿宋_GB2312" w:eastAsia="仿宋_GB2312" w:cs="仿宋_GB2312"/>
                <w:sz w:val="24"/>
              </w:rPr>
            </w:pPr>
          </w:p>
        </w:tc>
        <w:tc>
          <w:tcPr>
            <w:tcW w:w="868" w:type="dxa"/>
            <w:noWrap w:val="0"/>
            <w:vAlign w:val="center"/>
          </w:tcPr>
          <w:p>
            <w:pPr>
              <w:pStyle w:val="6"/>
              <w:spacing w:beforeLines="0" w:after="109"/>
              <w:ind w:firstLine="0" w:firstLineChars="0"/>
              <w:jc w:val="center"/>
              <w:rPr>
                <w:rFonts w:hAnsi="仿宋_GB2312" w:cs="仿宋_GB2312"/>
                <w:bCs w:val="0"/>
                <w:sz w:val="24"/>
              </w:rPr>
            </w:pPr>
            <w:r>
              <w:rPr>
                <w:rFonts w:hint="eastAsia" w:hAnsi="仿宋_GB2312" w:cs="仿宋_GB2312"/>
                <w:bCs w:val="0"/>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2</w:t>
            </w:r>
          </w:p>
        </w:tc>
        <w:tc>
          <w:tcPr>
            <w:tcW w:w="97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液压试验</w:t>
            </w:r>
          </w:p>
        </w:tc>
        <w:tc>
          <w:tcPr>
            <w:tcW w:w="1380"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BB/T 0064</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34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BB/T 0019-2013</w:t>
            </w:r>
          </w:p>
          <w:p>
            <w:pPr>
              <w:jc w:val="center"/>
              <w:rPr>
                <w:rFonts w:ascii="仿宋_GB2312" w:hAnsi="仿宋_GB2312" w:eastAsia="仿宋_GB2312" w:cs="仿宋_GB2312"/>
                <w:sz w:val="24"/>
              </w:rPr>
            </w:pPr>
            <w:r>
              <w:rPr>
                <w:rFonts w:hint="eastAsia" w:ascii="仿宋_GB2312" w:hAnsi="仿宋_GB2312" w:eastAsia="仿宋_GB2312" w:cs="仿宋_GB2312"/>
                <w:sz w:val="24"/>
              </w:rPr>
              <w:t>/7.3</w:t>
            </w:r>
          </w:p>
        </w:tc>
        <w:tc>
          <w:tcPr>
            <w:tcW w:w="1710"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耐压测试仪、压力表/各1个</w:t>
            </w:r>
          </w:p>
        </w:tc>
        <w:tc>
          <w:tcPr>
            <w:tcW w:w="735" w:type="dxa"/>
            <w:noWrap w:val="0"/>
            <w:vAlign w:val="top"/>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top"/>
          </w:tcPr>
          <w:p>
            <w:pPr>
              <w:widowControl/>
              <w:jc w:val="left"/>
              <w:rPr>
                <w:rFonts w:ascii="仿宋_GB2312" w:hAnsi="仿宋_GB2312" w:eastAsia="仿宋_GB2312" w:cs="仿宋_GB2312"/>
                <w:sz w:val="24"/>
              </w:rPr>
            </w:pPr>
          </w:p>
        </w:tc>
        <w:tc>
          <w:tcPr>
            <w:tcW w:w="868"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3</w:t>
            </w:r>
          </w:p>
        </w:tc>
        <w:tc>
          <w:tcPr>
            <w:tcW w:w="97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跌落试验</w:t>
            </w:r>
          </w:p>
        </w:tc>
        <w:tc>
          <w:tcPr>
            <w:tcW w:w="1380"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BB/T 0064</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340" w:type="dxa"/>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GB/T 4857.5-1992</w:t>
            </w:r>
          </w:p>
        </w:tc>
        <w:tc>
          <w:tcPr>
            <w:tcW w:w="1710" w:type="dxa"/>
            <w:noWrap w:val="0"/>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跌落试验门式起重机/1台</w:t>
            </w:r>
          </w:p>
        </w:tc>
        <w:tc>
          <w:tcPr>
            <w:tcW w:w="735" w:type="dxa"/>
            <w:noWrap w:val="0"/>
            <w:vAlign w:val="top"/>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top"/>
          </w:tcPr>
          <w:p>
            <w:pPr>
              <w:widowControl/>
              <w:jc w:val="left"/>
              <w:rPr>
                <w:rFonts w:ascii="仿宋_GB2312" w:hAnsi="仿宋_GB2312" w:eastAsia="仿宋_GB2312" w:cs="仿宋_GB2312"/>
                <w:sz w:val="24"/>
              </w:rPr>
            </w:pPr>
          </w:p>
        </w:tc>
        <w:tc>
          <w:tcPr>
            <w:tcW w:w="868"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4</w:t>
            </w:r>
          </w:p>
        </w:tc>
        <w:tc>
          <w:tcPr>
            <w:tcW w:w="97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堆码试验</w:t>
            </w:r>
          </w:p>
        </w:tc>
        <w:tc>
          <w:tcPr>
            <w:tcW w:w="1380"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BB/T 0064</w:t>
            </w:r>
          </w:p>
        </w:tc>
        <w:tc>
          <w:tcPr>
            <w:tcW w:w="838" w:type="dxa"/>
            <w:noWrap w:val="0"/>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340" w:type="dxa"/>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GB/T 4857.3-2008</w:t>
            </w:r>
          </w:p>
        </w:tc>
        <w:tc>
          <w:tcPr>
            <w:tcW w:w="1710" w:type="dxa"/>
            <w:noWrap w:val="0"/>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铸铁砝码/1套</w:t>
            </w:r>
          </w:p>
        </w:tc>
        <w:tc>
          <w:tcPr>
            <w:tcW w:w="735" w:type="dxa"/>
            <w:noWrap w:val="0"/>
            <w:vAlign w:val="top"/>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top"/>
          </w:tcPr>
          <w:p>
            <w:pPr>
              <w:widowControl/>
              <w:jc w:val="left"/>
              <w:rPr>
                <w:rFonts w:ascii="仿宋_GB2312" w:hAnsi="仿宋_GB2312" w:eastAsia="仿宋_GB2312" w:cs="仿宋_GB2312"/>
                <w:sz w:val="24"/>
              </w:rPr>
            </w:pPr>
          </w:p>
        </w:tc>
        <w:tc>
          <w:tcPr>
            <w:tcW w:w="868"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5</w:t>
            </w:r>
          </w:p>
        </w:tc>
        <w:tc>
          <w:tcPr>
            <w:tcW w:w="97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提环拉力试验</w:t>
            </w:r>
          </w:p>
        </w:tc>
        <w:tc>
          <w:tcPr>
            <w:tcW w:w="1380"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BB/T 0064</w:t>
            </w:r>
          </w:p>
        </w:tc>
        <w:tc>
          <w:tcPr>
            <w:tcW w:w="838" w:type="dxa"/>
            <w:noWrap w:val="0"/>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340" w:type="dxa"/>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BB/T 0019-2013</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/7.5</w:t>
            </w:r>
          </w:p>
        </w:tc>
        <w:tc>
          <w:tcPr>
            <w:tcW w:w="1710" w:type="dxa"/>
            <w:noWrap w:val="0"/>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跌落试验门式起重机、铸铁砝码/各1个</w:t>
            </w:r>
          </w:p>
        </w:tc>
        <w:tc>
          <w:tcPr>
            <w:tcW w:w="735" w:type="dxa"/>
            <w:noWrap w:val="0"/>
            <w:vAlign w:val="top"/>
          </w:tcPr>
          <w:p>
            <w:pPr>
              <w:rPr>
                <w:rFonts w:ascii="仿宋_GB2312" w:hAnsi="仿宋_GB2312" w:eastAsia="仿宋_GB2312" w:cs="仿宋_GB2312"/>
                <w:sz w:val="24"/>
              </w:rPr>
            </w:pPr>
          </w:p>
        </w:tc>
        <w:tc>
          <w:tcPr>
            <w:tcW w:w="660" w:type="dxa"/>
            <w:noWrap w:val="0"/>
            <w:vAlign w:val="top"/>
          </w:tcPr>
          <w:p>
            <w:pPr>
              <w:pStyle w:val="7"/>
              <w:adjustRightInd/>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68"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kern w:val="2"/>
                <w:sz w:val="24"/>
              </w:rPr>
              <w:t>备样</w:t>
            </w:r>
          </w:p>
        </w:tc>
      </w:tr>
    </w:tbl>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6.1.7钢塑复合桶</w:t>
      </w:r>
    </w:p>
    <w:tbl>
      <w:tblPr>
        <w:tblStyle w:val="4"/>
        <w:tblW w:w="100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977"/>
        <w:gridCol w:w="1380"/>
        <w:gridCol w:w="838"/>
        <w:gridCol w:w="2340"/>
        <w:gridCol w:w="1710"/>
        <w:gridCol w:w="735"/>
        <w:gridCol w:w="660"/>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序号</w:t>
            </w:r>
          </w:p>
        </w:tc>
        <w:tc>
          <w:tcPr>
            <w:tcW w:w="977"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检验项目</w:t>
            </w:r>
          </w:p>
        </w:tc>
        <w:tc>
          <w:tcPr>
            <w:tcW w:w="1380"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检测依据</w:t>
            </w:r>
          </w:p>
        </w:tc>
        <w:tc>
          <w:tcPr>
            <w:tcW w:w="838"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项目性质</w:t>
            </w:r>
          </w:p>
        </w:tc>
        <w:tc>
          <w:tcPr>
            <w:tcW w:w="2340"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检测方法</w:t>
            </w:r>
          </w:p>
        </w:tc>
        <w:tc>
          <w:tcPr>
            <w:tcW w:w="1710" w:type="dxa"/>
            <w:vMerge w:val="restart"/>
            <w:noWrap w:val="0"/>
            <w:vAlign w:val="center"/>
          </w:tcPr>
          <w:p>
            <w:pPr>
              <w:snapToGrid w:val="0"/>
              <w:jc w:val="center"/>
              <w:rPr>
                <w:rFonts w:ascii="黑体" w:hAnsi="黑体" w:eastAsia="黑体"/>
                <w:sz w:val="24"/>
              </w:rPr>
            </w:pPr>
            <w:r>
              <w:rPr>
                <w:rFonts w:hint="eastAsia" w:ascii="黑体" w:hAnsi="黑体" w:eastAsia="黑体"/>
                <w:sz w:val="24"/>
              </w:rPr>
              <w:t>主要关键检测设备/台套数</w:t>
            </w:r>
          </w:p>
        </w:tc>
        <w:tc>
          <w:tcPr>
            <w:tcW w:w="1395" w:type="dxa"/>
            <w:gridSpan w:val="2"/>
            <w:noWrap w:val="0"/>
            <w:vAlign w:val="center"/>
          </w:tcPr>
          <w:p>
            <w:pPr>
              <w:snapToGrid w:val="0"/>
              <w:jc w:val="center"/>
              <w:rPr>
                <w:rFonts w:ascii="黑体" w:hAnsi="黑体" w:eastAsia="黑体"/>
                <w:sz w:val="24"/>
              </w:rPr>
            </w:pPr>
            <w:r>
              <w:rPr>
                <w:rFonts w:hint="eastAsia" w:ascii="黑体" w:hAnsi="黑体" w:eastAsia="黑体"/>
                <w:sz w:val="24"/>
              </w:rPr>
              <w:t>重要程度分类</w:t>
            </w:r>
          </w:p>
        </w:tc>
        <w:tc>
          <w:tcPr>
            <w:tcW w:w="868" w:type="dxa"/>
            <w:vMerge w:val="restart"/>
            <w:noWrap w:val="0"/>
            <w:vAlign w:val="center"/>
          </w:tcPr>
          <w:p>
            <w:pPr>
              <w:snapToGrid w:val="0"/>
              <w:jc w:val="center"/>
              <w:rPr>
                <w:rFonts w:ascii="楷体_GB2312" w:eastAsia="楷体_GB2312"/>
                <w:b/>
                <w:szCs w:val="28"/>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vMerge w:val="continue"/>
            <w:noWrap w:val="0"/>
            <w:vAlign w:val="center"/>
          </w:tcPr>
          <w:p>
            <w:pPr>
              <w:widowControl/>
              <w:snapToGrid w:val="0"/>
              <w:jc w:val="center"/>
              <w:rPr>
                <w:rFonts w:ascii="黑体" w:hAnsi="黑体" w:eastAsia="黑体"/>
                <w:bCs/>
                <w:sz w:val="24"/>
              </w:rPr>
            </w:pPr>
          </w:p>
        </w:tc>
        <w:tc>
          <w:tcPr>
            <w:tcW w:w="977" w:type="dxa"/>
            <w:vMerge w:val="continue"/>
            <w:noWrap w:val="0"/>
            <w:vAlign w:val="center"/>
          </w:tcPr>
          <w:p>
            <w:pPr>
              <w:widowControl/>
              <w:snapToGrid w:val="0"/>
              <w:jc w:val="center"/>
              <w:rPr>
                <w:rFonts w:ascii="黑体" w:hAnsi="黑体" w:eastAsia="黑体"/>
                <w:bCs/>
                <w:sz w:val="24"/>
              </w:rPr>
            </w:pPr>
          </w:p>
        </w:tc>
        <w:tc>
          <w:tcPr>
            <w:tcW w:w="1380" w:type="dxa"/>
            <w:vMerge w:val="continue"/>
            <w:noWrap w:val="0"/>
            <w:vAlign w:val="center"/>
          </w:tcPr>
          <w:p>
            <w:pPr>
              <w:widowControl/>
              <w:snapToGrid w:val="0"/>
              <w:jc w:val="center"/>
              <w:rPr>
                <w:rFonts w:ascii="黑体" w:hAnsi="黑体" w:eastAsia="黑体"/>
                <w:bCs/>
                <w:sz w:val="24"/>
              </w:rPr>
            </w:pPr>
          </w:p>
        </w:tc>
        <w:tc>
          <w:tcPr>
            <w:tcW w:w="838" w:type="dxa"/>
            <w:vMerge w:val="continue"/>
            <w:noWrap w:val="0"/>
            <w:vAlign w:val="center"/>
          </w:tcPr>
          <w:p>
            <w:pPr>
              <w:widowControl/>
              <w:snapToGrid w:val="0"/>
              <w:jc w:val="center"/>
              <w:rPr>
                <w:rFonts w:ascii="黑体" w:hAnsi="黑体" w:eastAsia="黑体"/>
                <w:bCs/>
                <w:sz w:val="24"/>
              </w:rPr>
            </w:pPr>
          </w:p>
        </w:tc>
        <w:tc>
          <w:tcPr>
            <w:tcW w:w="2340" w:type="dxa"/>
            <w:vMerge w:val="continue"/>
            <w:noWrap w:val="0"/>
            <w:vAlign w:val="center"/>
          </w:tcPr>
          <w:p>
            <w:pPr>
              <w:widowControl/>
              <w:snapToGrid w:val="0"/>
              <w:jc w:val="center"/>
              <w:rPr>
                <w:rFonts w:ascii="黑体" w:hAnsi="黑体" w:eastAsia="黑体"/>
                <w:bCs/>
                <w:sz w:val="24"/>
              </w:rPr>
            </w:pPr>
          </w:p>
        </w:tc>
        <w:tc>
          <w:tcPr>
            <w:tcW w:w="1710" w:type="dxa"/>
            <w:vMerge w:val="continue"/>
            <w:noWrap w:val="0"/>
            <w:vAlign w:val="center"/>
          </w:tcPr>
          <w:p>
            <w:pPr>
              <w:snapToGrid w:val="0"/>
              <w:jc w:val="center"/>
              <w:rPr>
                <w:rFonts w:ascii="黑体" w:hAnsi="黑体" w:eastAsia="黑体"/>
                <w:sz w:val="24"/>
              </w:rPr>
            </w:pPr>
          </w:p>
        </w:tc>
        <w:tc>
          <w:tcPr>
            <w:tcW w:w="735" w:type="dxa"/>
            <w:noWrap w:val="0"/>
            <w:vAlign w:val="top"/>
          </w:tcPr>
          <w:p>
            <w:pPr>
              <w:jc w:val="center"/>
              <w:rPr>
                <w:rFonts w:ascii="黑体" w:hAnsi="黑体" w:eastAsia="黑体" w:cs="黑体"/>
                <w:sz w:val="24"/>
              </w:rPr>
            </w:pPr>
            <w:r>
              <w:rPr>
                <w:rFonts w:hint="eastAsia" w:ascii="黑体" w:hAnsi="黑体" w:eastAsia="黑体" w:cs="黑体"/>
                <w:sz w:val="24"/>
              </w:rPr>
              <w:t>A类</w:t>
            </w:r>
          </w:p>
        </w:tc>
        <w:tc>
          <w:tcPr>
            <w:tcW w:w="660" w:type="dxa"/>
            <w:noWrap w:val="0"/>
            <w:vAlign w:val="top"/>
          </w:tcPr>
          <w:p>
            <w:pPr>
              <w:jc w:val="center"/>
              <w:rPr>
                <w:rFonts w:ascii="黑体" w:hAnsi="黑体" w:eastAsia="黑体" w:cs="黑体"/>
                <w:sz w:val="24"/>
              </w:rPr>
            </w:pPr>
            <w:r>
              <w:rPr>
                <w:rFonts w:hint="eastAsia" w:ascii="黑体" w:hAnsi="黑体" w:eastAsia="黑体" w:cs="黑体"/>
                <w:sz w:val="24"/>
              </w:rPr>
              <w:t>B类</w:t>
            </w:r>
          </w:p>
        </w:tc>
        <w:tc>
          <w:tcPr>
            <w:tcW w:w="868" w:type="dxa"/>
            <w:vMerge w:val="continue"/>
            <w:noWrap w:val="0"/>
            <w:vAlign w:val="center"/>
          </w:tcPr>
          <w:p>
            <w:pPr>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1</w:t>
            </w:r>
          </w:p>
        </w:tc>
        <w:tc>
          <w:tcPr>
            <w:tcW w:w="97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跌落试验</w:t>
            </w:r>
          </w:p>
        </w:tc>
        <w:tc>
          <w:tcPr>
            <w:tcW w:w="1380"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BB/T 0067-2014</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34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BB/T 0067</w:t>
            </w:r>
          </w:p>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 GB 4857.5</w:t>
            </w:r>
          </w:p>
        </w:tc>
        <w:tc>
          <w:tcPr>
            <w:tcW w:w="1710" w:type="dxa"/>
            <w:noWrap w:val="0"/>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跌落试验门式起重机/1台</w:t>
            </w:r>
          </w:p>
        </w:tc>
        <w:tc>
          <w:tcPr>
            <w:tcW w:w="735" w:type="dxa"/>
            <w:noWrap w:val="0"/>
            <w:vAlign w:val="top"/>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top"/>
          </w:tcPr>
          <w:p>
            <w:pPr>
              <w:widowControl/>
              <w:jc w:val="left"/>
              <w:rPr>
                <w:rFonts w:ascii="仿宋_GB2312" w:hAnsi="仿宋_GB2312" w:eastAsia="仿宋_GB2312" w:cs="仿宋_GB2312"/>
                <w:sz w:val="24"/>
              </w:rPr>
            </w:pPr>
          </w:p>
        </w:tc>
        <w:tc>
          <w:tcPr>
            <w:tcW w:w="868" w:type="dxa"/>
            <w:noWrap w:val="0"/>
            <w:vAlign w:val="center"/>
          </w:tcPr>
          <w:p>
            <w:pPr>
              <w:pStyle w:val="6"/>
              <w:spacing w:beforeLines="0" w:after="109"/>
              <w:ind w:firstLine="0" w:firstLineChars="0"/>
              <w:jc w:val="center"/>
              <w:rPr>
                <w:rFonts w:hAnsi="仿宋_GB2312" w:cs="仿宋_GB2312"/>
                <w:bCs w:val="0"/>
                <w:sz w:val="24"/>
              </w:rPr>
            </w:pPr>
            <w:r>
              <w:rPr>
                <w:rFonts w:hint="eastAsia" w:hAnsi="仿宋_GB2312" w:cs="仿宋_GB2312"/>
                <w:bCs w:val="0"/>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2</w:t>
            </w:r>
          </w:p>
        </w:tc>
        <w:tc>
          <w:tcPr>
            <w:tcW w:w="97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气密试验</w:t>
            </w:r>
          </w:p>
        </w:tc>
        <w:tc>
          <w:tcPr>
            <w:tcW w:w="1380"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BB/T 0067-2014</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34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BB/T 0067 </w:t>
            </w:r>
          </w:p>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 GB 17344</w:t>
            </w:r>
          </w:p>
        </w:tc>
        <w:tc>
          <w:tcPr>
            <w:tcW w:w="1710"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耐压测试仪、膜盒压力表/各1个</w:t>
            </w:r>
          </w:p>
        </w:tc>
        <w:tc>
          <w:tcPr>
            <w:tcW w:w="735" w:type="dxa"/>
            <w:noWrap w:val="0"/>
            <w:vAlign w:val="top"/>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top"/>
          </w:tcPr>
          <w:p>
            <w:pPr>
              <w:widowControl/>
              <w:jc w:val="left"/>
              <w:rPr>
                <w:rFonts w:ascii="仿宋_GB2312" w:hAnsi="仿宋_GB2312" w:eastAsia="仿宋_GB2312" w:cs="仿宋_GB2312"/>
                <w:sz w:val="24"/>
              </w:rPr>
            </w:pPr>
          </w:p>
        </w:tc>
        <w:tc>
          <w:tcPr>
            <w:tcW w:w="868"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3</w:t>
            </w:r>
          </w:p>
        </w:tc>
        <w:tc>
          <w:tcPr>
            <w:tcW w:w="97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渗漏试验</w:t>
            </w:r>
          </w:p>
        </w:tc>
        <w:tc>
          <w:tcPr>
            <w:tcW w:w="1380"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BB/T 0067-2014</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340" w:type="dxa"/>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BB/T 0067</w:t>
            </w:r>
          </w:p>
        </w:tc>
        <w:tc>
          <w:tcPr>
            <w:tcW w:w="1710"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耐压测试仪、压力表/各1个</w:t>
            </w:r>
          </w:p>
        </w:tc>
        <w:tc>
          <w:tcPr>
            <w:tcW w:w="735" w:type="dxa"/>
            <w:noWrap w:val="0"/>
            <w:vAlign w:val="top"/>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top"/>
          </w:tcPr>
          <w:p>
            <w:pPr>
              <w:widowControl/>
              <w:jc w:val="left"/>
              <w:rPr>
                <w:rFonts w:ascii="仿宋_GB2312" w:hAnsi="仿宋_GB2312" w:eastAsia="仿宋_GB2312" w:cs="仿宋_GB2312"/>
                <w:sz w:val="24"/>
              </w:rPr>
            </w:pPr>
          </w:p>
        </w:tc>
        <w:tc>
          <w:tcPr>
            <w:tcW w:w="868"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4</w:t>
            </w:r>
          </w:p>
        </w:tc>
        <w:tc>
          <w:tcPr>
            <w:tcW w:w="97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液压试验</w:t>
            </w:r>
          </w:p>
        </w:tc>
        <w:tc>
          <w:tcPr>
            <w:tcW w:w="1380"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BB/T 0067-2014</w:t>
            </w:r>
          </w:p>
        </w:tc>
        <w:tc>
          <w:tcPr>
            <w:tcW w:w="838" w:type="dxa"/>
            <w:noWrap w:val="0"/>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340" w:type="dxa"/>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BB/T 0067</w:t>
            </w:r>
          </w:p>
        </w:tc>
        <w:tc>
          <w:tcPr>
            <w:tcW w:w="1710" w:type="dxa"/>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耐压测试仪、压力表/各1个</w:t>
            </w:r>
          </w:p>
        </w:tc>
        <w:tc>
          <w:tcPr>
            <w:tcW w:w="735" w:type="dxa"/>
            <w:noWrap w:val="0"/>
            <w:vAlign w:val="top"/>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top"/>
          </w:tcPr>
          <w:p>
            <w:pPr>
              <w:widowControl/>
              <w:jc w:val="left"/>
              <w:rPr>
                <w:rFonts w:ascii="仿宋_GB2312" w:hAnsi="仿宋_GB2312" w:eastAsia="仿宋_GB2312" w:cs="仿宋_GB2312"/>
                <w:sz w:val="24"/>
              </w:rPr>
            </w:pPr>
          </w:p>
        </w:tc>
        <w:tc>
          <w:tcPr>
            <w:tcW w:w="868"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5</w:t>
            </w:r>
          </w:p>
        </w:tc>
        <w:tc>
          <w:tcPr>
            <w:tcW w:w="97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堆码试验</w:t>
            </w:r>
          </w:p>
        </w:tc>
        <w:tc>
          <w:tcPr>
            <w:tcW w:w="1380"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BB/T 0067-2014</w:t>
            </w:r>
          </w:p>
        </w:tc>
        <w:tc>
          <w:tcPr>
            <w:tcW w:w="838" w:type="dxa"/>
            <w:noWrap w:val="0"/>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340" w:type="dxa"/>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BB/T 0067</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GB4857.3</w:t>
            </w:r>
          </w:p>
        </w:tc>
        <w:tc>
          <w:tcPr>
            <w:tcW w:w="1710" w:type="dxa"/>
            <w:noWrap w:val="0"/>
            <w:vAlign w:val="center"/>
          </w:tcPr>
          <w:p>
            <w:pPr>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危险品包装产品用步入式高低温房、铸铁砝码/各1个</w:t>
            </w:r>
          </w:p>
        </w:tc>
        <w:tc>
          <w:tcPr>
            <w:tcW w:w="735" w:type="dxa"/>
            <w:noWrap w:val="0"/>
            <w:vAlign w:val="top"/>
          </w:tcPr>
          <w:p>
            <w:pPr>
              <w:pStyle w:val="7"/>
              <w:adjustRightInd/>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660" w:type="dxa"/>
            <w:noWrap w:val="0"/>
            <w:vAlign w:val="top"/>
          </w:tcPr>
          <w:p>
            <w:pPr>
              <w:pStyle w:val="7"/>
              <w:adjustRightInd/>
              <w:jc w:val="center"/>
              <w:textAlignment w:val="auto"/>
              <w:rPr>
                <w:rFonts w:ascii="仿宋_GB2312" w:hAnsi="仿宋_GB2312" w:eastAsia="仿宋_GB2312" w:cs="仿宋_GB2312"/>
                <w:sz w:val="24"/>
                <w:szCs w:val="24"/>
              </w:rPr>
            </w:pPr>
          </w:p>
        </w:tc>
        <w:tc>
          <w:tcPr>
            <w:tcW w:w="868"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kern w:val="2"/>
                <w:sz w:val="24"/>
              </w:rPr>
              <w:t>备样</w:t>
            </w:r>
          </w:p>
        </w:tc>
      </w:tr>
    </w:tbl>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6.1.8危险品包装用塑料桶（罐）</w:t>
      </w:r>
    </w:p>
    <w:tbl>
      <w:tblPr>
        <w:tblStyle w:val="4"/>
        <w:tblW w:w="100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020"/>
        <w:gridCol w:w="1590"/>
        <w:gridCol w:w="1155"/>
        <w:gridCol w:w="1770"/>
        <w:gridCol w:w="1710"/>
        <w:gridCol w:w="735"/>
        <w:gridCol w:w="660"/>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序号</w:t>
            </w:r>
          </w:p>
        </w:tc>
        <w:tc>
          <w:tcPr>
            <w:tcW w:w="1020"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检验项目</w:t>
            </w:r>
          </w:p>
        </w:tc>
        <w:tc>
          <w:tcPr>
            <w:tcW w:w="1590"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检测依据</w:t>
            </w:r>
          </w:p>
        </w:tc>
        <w:tc>
          <w:tcPr>
            <w:tcW w:w="1155"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项目性质</w:t>
            </w:r>
          </w:p>
        </w:tc>
        <w:tc>
          <w:tcPr>
            <w:tcW w:w="1770" w:type="dxa"/>
            <w:vMerge w:val="restart"/>
            <w:noWrap w:val="0"/>
            <w:vAlign w:val="center"/>
          </w:tcPr>
          <w:p>
            <w:pPr>
              <w:widowControl/>
              <w:snapToGrid w:val="0"/>
              <w:jc w:val="center"/>
              <w:rPr>
                <w:rFonts w:ascii="楷体_GB2312" w:eastAsia="楷体_GB2312"/>
                <w:b/>
                <w:szCs w:val="28"/>
              </w:rPr>
            </w:pPr>
            <w:r>
              <w:rPr>
                <w:rFonts w:hint="eastAsia" w:ascii="黑体" w:hAnsi="黑体" w:eastAsia="黑体"/>
                <w:bCs/>
                <w:sz w:val="24"/>
              </w:rPr>
              <w:t>检测方法</w:t>
            </w:r>
          </w:p>
        </w:tc>
        <w:tc>
          <w:tcPr>
            <w:tcW w:w="1710" w:type="dxa"/>
            <w:vMerge w:val="restart"/>
            <w:noWrap w:val="0"/>
            <w:vAlign w:val="center"/>
          </w:tcPr>
          <w:p>
            <w:pPr>
              <w:snapToGrid w:val="0"/>
              <w:jc w:val="center"/>
              <w:rPr>
                <w:rFonts w:ascii="黑体" w:hAnsi="黑体" w:eastAsia="黑体"/>
                <w:sz w:val="24"/>
              </w:rPr>
            </w:pPr>
            <w:r>
              <w:rPr>
                <w:rFonts w:hint="eastAsia" w:ascii="黑体" w:hAnsi="黑体" w:eastAsia="黑体"/>
                <w:sz w:val="24"/>
              </w:rPr>
              <w:t>主要关键检测设备/台套数</w:t>
            </w:r>
          </w:p>
        </w:tc>
        <w:tc>
          <w:tcPr>
            <w:tcW w:w="1395" w:type="dxa"/>
            <w:gridSpan w:val="2"/>
            <w:noWrap w:val="0"/>
            <w:vAlign w:val="center"/>
          </w:tcPr>
          <w:p>
            <w:pPr>
              <w:snapToGrid w:val="0"/>
              <w:jc w:val="center"/>
              <w:rPr>
                <w:rFonts w:ascii="黑体" w:hAnsi="黑体" w:eastAsia="黑体"/>
                <w:sz w:val="24"/>
              </w:rPr>
            </w:pPr>
            <w:r>
              <w:rPr>
                <w:rFonts w:hint="eastAsia" w:ascii="黑体" w:hAnsi="黑体" w:eastAsia="黑体"/>
                <w:sz w:val="24"/>
              </w:rPr>
              <w:t>重要程度分类</w:t>
            </w:r>
          </w:p>
        </w:tc>
        <w:tc>
          <w:tcPr>
            <w:tcW w:w="868" w:type="dxa"/>
            <w:vMerge w:val="restart"/>
            <w:noWrap w:val="0"/>
            <w:vAlign w:val="center"/>
          </w:tcPr>
          <w:p>
            <w:pPr>
              <w:snapToGrid w:val="0"/>
              <w:jc w:val="center"/>
              <w:rPr>
                <w:rFonts w:ascii="楷体_GB2312" w:eastAsia="楷体_GB2312"/>
                <w:b/>
                <w:szCs w:val="28"/>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vMerge w:val="continue"/>
            <w:noWrap w:val="0"/>
            <w:vAlign w:val="center"/>
          </w:tcPr>
          <w:p>
            <w:pPr>
              <w:widowControl/>
              <w:snapToGrid w:val="0"/>
              <w:jc w:val="center"/>
              <w:rPr>
                <w:rFonts w:ascii="黑体" w:hAnsi="黑体" w:eastAsia="黑体"/>
                <w:bCs/>
                <w:sz w:val="24"/>
              </w:rPr>
            </w:pPr>
          </w:p>
        </w:tc>
        <w:tc>
          <w:tcPr>
            <w:tcW w:w="1020" w:type="dxa"/>
            <w:vMerge w:val="continue"/>
            <w:noWrap w:val="0"/>
            <w:vAlign w:val="center"/>
          </w:tcPr>
          <w:p>
            <w:pPr>
              <w:widowControl/>
              <w:snapToGrid w:val="0"/>
              <w:jc w:val="center"/>
              <w:rPr>
                <w:rFonts w:ascii="黑体" w:hAnsi="黑体" w:eastAsia="黑体"/>
                <w:bCs/>
                <w:sz w:val="24"/>
              </w:rPr>
            </w:pPr>
          </w:p>
        </w:tc>
        <w:tc>
          <w:tcPr>
            <w:tcW w:w="1590" w:type="dxa"/>
            <w:vMerge w:val="continue"/>
            <w:noWrap w:val="0"/>
            <w:vAlign w:val="center"/>
          </w:tcPr>
          <w:p>
            <w:pPr>
              <w:widowControl/>
              <w:snapToGrid w:val="0"/>
              <w:jc w:val="center"/>
              <w:rPr>
                <w:rFonts w:ascii="黑体" w:hAnsi="黑体" w:eastAsia="黑体"/>
                <w:bCs/>
                <w:sz w:val="24"/>
              </w:rPr>
            </w:pPr>
          </w:p>
        </w:tc>
        <w:tc>
          <w:tcPr>
            <w:tcW w:w="1155" w:type="dxa"/>
            <w:vMerge w:val="continue"/>
            <w:noWrap w:val="0"/>
            <w:vAlign w:val="center"/>
          </w:tcPr>
          <w:p>
            <w:pPr>
              <w:widowControl/>
              <w:snapToGrid w:val="0"/>
              <w:jc w:val="center"/>
              <w:rPr>
                <w:rFonts w:ascii="黑体" w:hAnsi="黑体" w:eastAsia="黑体"/>
                <w:bCs/>
                <w:sz w:val="24"/>
              </w:rPr>
            </w:pPr>
          </w:p>
        </w:tc>
        <w:tc>
          <w:tcPr>
            <w:tcW w:w="1770" w:type="dxa"/>
            <w:vMerge w:val="continue"/>
            <w:noWrap w:val="0"/>
            <w:vAlign w:val="center"/>
          </w:tcPr>
          <w:p>
            <w:pPr>
              <w:widowControl/>
              <w:snapToGrid w:val="0"/>
              <w:jc w:val="center"/>
              <w:rPr>
                <w:rFonts w:ascii="黑体" w:hAnsi="黑体" w:eastAsia="黑体"/>
                <w:bCs/>
                <w:sz w:val="24"/>
              </w:rPr>
            </w:pPr>
          </w:p>
        </w:tc>
        <w:tc>
          <w:tcPr>
            <w:tcW w:w="1710" w:type="dxa"/>
            <w:vMerge w:val="continue"/>
            <w:noWrap w:val="0"/>
            <w:vAlign w:val="center"/>
          </w:tcPr>
          <w:p>
            <w:pPr>
              <w:snapToGrid w:val="0"/>
              <w:jc w:val="center"/>
              <w:rPr>
                <w:rFonts w:ascii="黑体" w:hAnsi="黑体" w:eastAsia="黑体"/>
                <w:sz w:val="24"/>
              </w:rPr>
            </w:pPr>
          </w:p>
        </w:tc>
        <w:tc>
          <w:tcPr>
            <w:tcW w:w="735" w:type="dxa"/>
            <w:noWrap w:val="0"/>
            <w:vAlign w:val="top"/>
          </w:tcPr>
          <w:p>
            <w:pPr>
              <w:jc w:val="center"/>
              <w:rPr>
                <w:rFonts w:ascii="黑体" w:hAnsi="黑体" w:eastAsia="黑体" w:cs="黑体"/>
                <w:sz w:val="24"/>
              </w:rPr>
            </w:pPr>
            <w:r>
              <w:rPr>
                <w:rFonts w:hint="eastAsia" w:ascii="黑体" w:hAnsi="黑体" w:eastAsia="黑体" w:cs="黑体"/>
                <w:sz w:val="24"/>
              </w:rPr>
              <w:t>A类</w:t>
            </w:r>
          </w:p>
        </w:tc>
        <w:tc>
          <w:tcPr>
            <w:tcW w:w="660" w:type="dxa"/>
            <w:noWrap w:val="0"/>
            <w:vAlign w:val="top"/>
          </w:tcPr>
          <w:p>
            <w:pPr>
              <w:jc w:val="center"/>
              <w:rPr>
                <w:rFonts w:ascii="黑体" w:hAnsi="黑体" w:eastAsia="黑体" w:cs="黑体"/>
                <w:sz w:val="24"/>
              </w:rPr>
            </w:pPr>
            <w:r>
              <w:rPr>
                <w:rFonts w:hint="eastAsia" w:ascii="黑体" w:hAnsi="黑体" w:eastAsia="黑体" w:cs="黑体"/>
                <w:sz w:val="24"/>
              </w:rPr>
              <w:t>B类</w:t>
            </w:r>
          </w:p>
        </w:tc>
        <w:tc>
          <w:tcPr>
            <w:tcW w:w="868" w:type="dxa"/>
            <w:vMerge w:val="continue"/>
            <w:noWrap w:val="0"/>
            <w:vAlign w:val="center"/>
          </w:tcPr>
          <w:p>
            <w:pPr>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1</w:t>
            </w:r>
          </w:p>
        </w:tc>
        <w:tc>
          <w:tcPr>
            <w:tcW w:w="1020"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气密试验</w:t>
            </w:r>
          </w:p>
        </w:tc>
        <w:tc>
          <w:tcPr>
            <w:tcW w:w="1590" w:type="dxa"/>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GB 18191– 2008/5.3.2</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GB 19160 - 2008 /5.3.2</w:t>
            </w:r>
          </w:p>
        </w:tc>
        <w:tc>
          <w:tcPr>
            <w:tcW w:w="1155"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1770" w:type="dxa"/>
            <w:noWrap w:val="0"/>
            <w:vAlign w:val="center"/>
          </w:tcPr>
          <w:p>
            <w:pPr>
              <w:tabs>
                <w:tab w:val="left" w:pos="360"/>
              </w:tabs>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GB/T 17344-1998</w:t>
            </w:r>
          </w:p>
          <w:p>
            <w:pPr>
              <w:tabs>
                <w:tab w:val="left" w:pos="360"/>
              </w:tabs>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(闭口型桶做)</w:t>
            </w:r>
          </w:p>
        </w:tc>
        <w:tc>
          <w:tcPr>
            <w:tcW w:w="1710" w:type="dxa"/>
            <w:noWrap w:val="0"/>
            <w:vAlign w:val="center"/>
          </w:tcPr>
          <w:p>
            <w:pPr>
              <w:tabs>
                <w:tab w:val="left" w:pos="360"/>
              </w:tabs>
              <w:spacing w:line="28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耐压测试仪、膜盒压力表/各1个</w:t>
            </w:r>
          </w:p>
        </w:tc>
        <w:tc>
          <w:tcPr>
            <w:tcW w:w="735" w:type="dxa"/>
            <w:noWrap w:val="0"/>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top"/>
          </w:tcPr>
          <w:p>
            <w:pPr>
              <w:widowControl/>
              <w:jc w:val="left"/>
              <w:rPr>
                <w:rFonts w:ascii="仿宋_GB2312" w:hAnsi="仿宋_GB2312" w:eastAsia="仿宋_GB2312" w:cs="仿宋_GB2312"/>
                <w:sz w:val="24"/>
              </w:rPr>
            </w:pPr>
          </w:p>
        </w:tc>
        <w:tc>
          <w:tcPr>
            <w:tcW w:w="868" w:type="dxa"/>
            <w:noWrap w:val="0"/>
            <w:vAlign w:val="center"/>
          </w:tcPr>
          <w:p>
            <w:pPr>
              <w:pStyle w:val="6"/>
              <w:spacing w:beforeLines="0" w:after="109"/>
              <w:ind w:firstLine="0" w:firstLineChars="0"/>
              <w:jc w:val="center"/>
              <w:rPr>
                <w:rFonts w:hAnsi="仿宋_GB2312" w:cs="仿宋_GB2312"/>
                <w:bCs w:val="0"/>
                <w:sz w:val="24"/>
              </w:rPr>
            </w:pPr>
            <w:r>
              <w:rPr>
                <w:rFonts w:hint="eastAsia" w:hAnsi="仿宋_GB2312" w:cs="仿宋_GB2312"/>
                <w:bCs w:val="0"/>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2</w:t>
            </w:r>
          </w:p>
        </w:tc>
        <w:tc>
          <w:tcPr>
            <w:tcW w:w="1020"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液压试验</w:t>
            </w:r>
          </w:p>
        </w:tc>
        <w:tc>
          <w:tcPr>
            <w:tcW w:w="1590" w:type="dxa"/>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GB 18191–2008/ 5.3.2</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GB 19160 - 2008 /5.3.2</w:t>
            </w:r>
          </w:p>
        </w:tc>
        <w:tc>
          <w:tcPr>
            <w:tcW w:w="1155"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1770" w:type="dxa"/>
            <w:noWrap w:val="0"/>
            <w:vAlign w:val="center"/>
          </w:tcPr>
          <w:p>
            <w:pPr>
              <w:tabs>
                <w:tab w:val="left" w:pos="360"/>
              </w:tabs>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GB 18191 – 2008/ 6.3</w:t>
            </w:r>
          </w:p>
          <w:p>
            <w:pPr>
              <w:tabs>
                <w:tab w:val="left" w:pos="360"/>
              </w:tabs>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GB 19160 – 2008/ 6.3</w:t>
            </w:r>
          </w:p>
          <w:p>
            <w:pPr>
              <w:tabs>
                <w:tab w:val="left" w:pos="360"/>
              </w:tabs>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(闭口型桶做)</w:t>
            </w:r>
          </w:p>
        </w:tc>
        <w:tc>
          <w:tcPr>
            <w:tcW w:w="1710" w:type="dxa"/>
            <w:noWrap w:val="0"/>
            <w:vAlign w:val="center"/>
          </w:tcPr>
          <w:p>
            <w:pPr>
              <w:tabs>
                <w:tab w:val="left" w:pos="360"/>
              </w:tabs>
              <w:spacing w:line="28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耐压测试仪、压力表/各1个</w:t>
            </w:r>
          </w:p>
        </w:tc>
        <w:tc>
          <w:tcPr>
            <w:tcW w:w="735" w:type="dxa"/>
            <w:noWrap w:val="0"/>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top"/>
          </w:tcPr>
          <w:p>
            <w:pPr>
              <w:widowControl/>
              <w:jc w:val="left"/>
              <w:rPr>
                <w:rFonts w:ascii="仿宋_GB2312" w:hAnsi="仿宋_GB2312" w:eastAsia="仿宋_GB2312" w:cs="仿宋_GB2312"/>
                <w:sz w:val="24"/>
              </w:rPr>
            </w:pPr>
          </w:p>
        </w:tc>
        <w:tc>
          <w:tcPr>
            <w:tcW w:w="868"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3</w:t>
            </w:r>
          </w:p>
        </w:tc>
        <w:tc>
          <w:tcPr>
            <w:tcW w:w="1020"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堆码试验</w:t>
            </w:r>
          </w:p>
        </w:tc>
        <w:tc>
          <w:tcPr>
            <w:tcW w:w="1590" w:type="dxa"/>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GB 18191 - 2008 /5.3.2</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GB 19160–2008/ 5.3.2</w:t>
            </w:r>
          </w:p>
        </w:tc>
        <w:tc>
          <w:tcPr>
            <w:tcW w:w="1155"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1770" w:type="dxa"/>
            <w:noWrap w:val="0"/>
            <w:vAlign w:val="center"/>
          </w:tcPr>
          <w:p>
            <w:pPr>
              <w:tabs>
                <w:tab w:val="left" w:pos="360"/>
              </w:tabs>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GB/T 4857.3 -2008</w:t>
            </w:r>
          </w:p>
          <w:p>
            <w:pPr>
              <w:tabs>
                <w:tab w:val="left" w:pos="360"/>
              </w:tabs>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拟装液体40℃,28d</w:t>
            </w:r>
          </w:p>
          <w:p>
            <w:pPr>
              <w:tabs>
                <w:tab w:val="left" w:pos="360"/>
              </w:tabs>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拟装固体 常温，24h</w:t>
            </w:r>
          </w:p>
          <w:p>
            <w:pPr>
              <w:tabs>
                <w:tab w:val="left" w:pos="360"/>
              </w:tabs>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堆码高度: 3m</w:t>
            </w:r>
          </w:p>
        </w:tc>
        <w:tc>
          <w:tcPr>
            <w:tcW w:w="1710" w:type="dxa"/>
            <w:noWrap w:val="0"/>
            <w:vAlign w:val="center"/>
          </w:tcPr>
          <w:p>
            <w:pPr>
              <w:tabs>
                <w:tab w:val="left" w:pos="360"/>
              </w:tabs>
              <w:spacing w:line="28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危险品包装产品用步入式高低温房、铸铁砝码/各1个</w:t>
            </w:r>
          </w:p>
        </w:tc>
        <w:tc>
          <w:tcPr>
            <w:tcW w:w="735" w:type="dxa"/>
            <w:noWrap w:val="0"/>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top"/>
          </w:tcPr>
          <w:p>
            <w:pPr>
              <w:widowControl/>
              <w:jc w:val="left"/>
              <w:rPr>
                <w:rFonts w:ascii="仿宋_GB2312" w:hAnsi="仿宋_GB2312" w:eastAsia="仿宋_GB2312" w:cs="仿宋_GB2312"/>
                <w:sz w:val="24"/>
              </w:rPr>
            </w:pPr>
          </w:p>
        </w:tc>
        <w:tc>
          <w:tcPr>
            <w:tcW w:w="868"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4</w:t>
            </w:r>
          </w:p>
        </w:tc>
        <w:tc>
          <w:tcPr>
            <w:tcW w:w="1020"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跌落试验</w:t>
            </w:r>
          </w:p>
        </w:tc>
        <w:tc>
          <w:tcPr>
            <w:tcW w:w="1590" w:type="dxa"/>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GB/T 18191-2008/5.3.2</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GB 19160-2008 /5.3.2</w:t>
            </w:r>
          </w:p>
        </w:tc>
        <w:tc>
          <w:tcPr>
            <w:tcW w:w="1155" w:type="dxa"/>
            <w:noWrap w:val="0"/>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1770" w:type="dxa"/>
            <w:noWrap w:val="0"/>
            <w:vAlign w:val="center"/>
          </w:tcPr>
          <w:p>
            <w:pPr>
              <w:tabs>
                <w:tab w:val="left" w:pos="360"/>
              </w:tabs>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GB/T 4857.5-1992</w:t>
            </w:r>
          </w:p>
          <w:p>
            <w:pPr>
              <w:tabs>
                <w:tab w:val="left" w:pos="360"/>
              </w:tabs>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-18℃</w:t>
            </w:r>
          </w:p>
        </w:tc>
        <w:tc>
          <w:tcPr>
            <w:tcW w:w="1710" w:type="dxa"/>
            <w:noWrap w:val="0"/>
            <w:vAlign w:val="center"/>
          </w:tcPr>
          <w:p>
            <w:pPr>
              <w:tabs>
                <w:tab w:val="left" w:pos="360"/>
              </w:tabs>
              <w:spacing w:line="28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跌落试验门式起重机/1台</w:t>
            </w:r>
          </w:p>
        </w:tc>
        <w:tc>
          <w:tcPr>
            <w:tcW w:w="735" w:type="dxa"/>
            <w:noWrap w:val="0"/>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top"/>
          </w:tcPr>
          <w:p>
            <w:pPr>
              <w:widowControl/>
              <w:jc w:val="left"/>
              <w:rPr>
                <w:rFonts w:ascii="仿宋_GB2312" w:hAnsi="仿宋_GB2312" w:eastAsia="仿宋_GB2312" w:cs="仿宋_GB2312"/>
                <w:sz w:val="24"/>
              </w:rPr>
            </w:pPr>
          </w:p>
        </w:tc>
        <w:tc>
          <w:tcPr>
            <w:tcW w:w="868" w:type="dxa"/>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kern w:val="2"/>
                <w:sz w:val="24"/>
              </w:rPr>
              <w:t>备样</w:t>
            </w:r>
          </w:p>
        </w:tc>
      </w:tr>
    </w:tbl>
    <w:p>
      <w:pPr>
        <w:snapToGrid w:val="0"/>
        <w:spacing w:line="540" w:lineRule="exact"/>
        <w:rPr>
          <w:rFonts w:ascii="仿宋_GB2312" w:hAnsi="宋体" w:eastAsia="仿宋_GB2312"/>
          <w:b/>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 xml:space="preserve"> 检验应注意的问题</w:t>
      </w:r>
    </w:p>
    <w:p>
      <w:pPr>
        <w:snapToGrid w:val="0"/>
        <w:spacing w:line="540" w:lineRule="exact"/>
        <w:rPr>
          <w:rFonts w:ascii="仿宋_GB2312" w:hAnsi="宋体" w:eastAsia="仿宋_GB2312"/>
          <w:iCs/>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.1</w:t>
      </w:r>
      <w:r>
        <w:rPr>
          <w:rFonts w:hint="eastAsia" w:ascii="仿宋_GB2312" w:hAnsi="Calibri"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6.2.2 </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6.2.3 </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540" w:lineRule="exact"/>
        <w:rPr>
          <w:rFonts w:ascii="仿宋_GB2312" w:eastAsia="仿宋_GB2312" w:cs="Sim Sun"/>
          <w:kern w:val="0"/>
          <w:sz w:val="28"/>
          <w:szCs w:val="28"/>
        </w:rPr>
      </w:pPr>
      <w:r>
        <w:rPr>
          <w:rFonts w:hint="eastAsia" w:ascii="仿宋_GB2312" w:eastAsia="仿宋_GB2312" w:cs="Sim Sun"/>
          <w:b/>
          <w:bCs/>
          <w:kern w:val="0"/>
          <w:sz w:val="28"/>
          <w:szCs w:val="28"/>
        </w:rPr>
        <w:t>6.2.4</w:t>
      </w:r>
      <w:r>
        <w:rPr>
          <w:rFonts w:hint="eastAsia" w:ascii="仿宋_GB2312" w:eastAsia="仿宋_GB2312" w:cs="Sim Sun"/>
          <w:kern w:val="0"/>
          <w:sz w:val="28"/>
          <w:szCs w:val="28"/>
        </w:rPr>
        <w:t>若被检产品明示的质量要求缺少本规范中检验项目依据的推荐性标准要求时，该项目不参与判定，但应在检验报告备注中进行说明。</w:t>
      </w:r>
    </w:p>
    <w:p>
      <w:pPr>
        <w:snapToGrid w:val="0"/>
        <w:spacing w:line="540" w:lineRule="exact"/>
        <w:rPr>
          <w:rFonts w:ascii="仿宋_GB2312" w:hAnsi="Calibri" w:eastAsia="仿宋_GB2312" w:cs="Sim Sun"/>
          <w:b/>
          <w:kern w:val="0"/>
          <w:sz w:val="28"/>
          <w:szCs w:val="28"/>
        </w:rPr>
      </w:pPr>
      <w:r>
        <w:rPr>
          <w:rFonts w:hint="eastAsia" w:ascii="仿宋_GB2312" w:hAnsi="Calibri" w:eastAsia="仿宋_GB2312" w:cs="Sim Sun"/>
          <w:b/>
          <w:kern w:val="0"/>
          <w:sz w:val="28"/>
          <w:szCs w:val="28"/>
        </w:rPr>
        <w:t>7 判定原则</w:t>
      </w:r>
    </w:p>
    <w:p>
      <w:pPr>
        <w:snapToGrid w:val="0"/>
        <w:spacing w:line="540" w:lineRule="exact"/>
        <w:rPr>
          <w:rFonts w:ascii="仿宋_GB2312" w:eastAsia="仿宋_GB2312" w:cs="Sim Sun"/>
          <w:kern w:val="0"/>
          <w:sz w:val="28"/>
          <w:szCs w:val="28"/>
        </w:rPr>
      </w:pPr>
      <w:r>
        <w:rPr>
          <w:rFonts w:hint="eastAsia" w:ascii="仿宋_GB2312" w:eastAsia="仿宋_GB2312" w:cs="Sim Sun"/>
          <w:b/>
          <w:bCs/>
          <w:kern w:val="0"/>
          <w:sz w:val="28"/>
          <w:szCs w:val="28"/>
        </w:rPr>
        <w:t>7.1</w:t>
      </w:r>
      <w:r>
        <w:rPr>
          <w:rFonts w:hint="eastAsia" w:ascii="仿宋_GB2312" w:eastAsia="仿宋_GB2312" w:cs="Sim Sun"/>
          <w:kern w:val="0"/>
          <w:sz w:val="28"/>
          <w:szCs w:val="28"/>
        </w:rPr>
        <w:t xml:space="preserve"> 单项判定</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检验项目单项判定原则见表7-1～表7-8。经检验，检验项目符合单项判定原则，判该单项合格。检验项目不符合单项判定原则，判该单项不合格。</w:t>
      </w:r>
    </w:p>
    <w:p>
      <w:pPr>
        <w:snapToGrid w:val="0"/>
        <w:spacing w:line="440" w:lineRule="exact"/>
        <w:ind w:firstLine="560" w:firstLineChars="200"/>
        <w:jc w:val="center"/>
        <w:rPr>
          <w:rFonts w:ascii="黑体" w:hAnsi="黑体" w:eastAsia="黑体" w:cs="黑体"/>
          <w:sz w:val="28"/>
          <w:szCs w:val="28"/>
        </w:rPr>
      </w:pPr>
      <w:r>
        <w:rPr>
          <w:rFonts w:hint="eastAsia" w:ascii="黑体" w:hAnsi="黑体" w:eastAsia="黑体" w:cs="黑体"/>
          <w:sz w:val="28"/>
          <w:szCs w:val="28"/>
        </w:rPr>
        <w:t>表7-1 钢桶单项判定原则</w:t>
      </w:r>
    </w:p>
    <w:tbl>
      <w:tblPr>
        <w:tblStyle w:val="4"/>
        <w:tblW w:w="85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1945"/>
        <w:gridCol w:w="1525"/>
        <w:gridCol w:w="4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11"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序号</w:t>
            </w:r>
          </w:p>
        </w:tc>
        <w:tc>
          <w:tcPr>
            <w:tcW w:w="1945"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检验项目</w:t>
            </w:r>
          </w:p>
        </w:tc>
        <w:tc>
          <w:tcPr>
            <w:tcW w:w="1525"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样本数量</w:t>
            </w:r>
          </w:p>
          <w:p>
            <w:pPr>
              <w:tabs>
                <w:tab w:val="left" w:pos="360"/>
              </w:tabs>
              <w:jc w:val="center"/>
              <w:rPr>
                <w:rFonts w:ascii="黑体" w:hAnsi="黑体" w:eastAsia="黑体" w:cs="黑体"/>
                <w:bCs/>
                <w:sz w:val="24"/>
              </w:rPr>
            </w:pPr>
            <w:r>
              <w:rPr>
                <w:rFonts w:hint="eastAsia" w:ascii="黑体" w:hAnsi="黑体" w:eastAsia="黑体" w:cs="黑体"/>
                <w:bCs/>
                <w:sz w:val="24"/>
              </w:rPr>
              <w:t>n</w:t>
            </w:r>
          </w:p>
        </w:tc>
        <w:tc>
          <w:tcPr>
            <w:tcW w:w="4186"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判定原则</w:t>
            </w:r>
          </w:p>
          <w:p>
            <w:pPr>
              <w:tabs>
                <w:tab w:val="left" w:pos="360"/>
              </w:tabs>
              <w:jc w:val="center"/>
              <w:rPr>
                <w:rFonts w:ascii="黑体" w:hAnsi="黑体" w:eastAsia="黑体" w:cs="黑体"/>
                <w:bCs/>
                <w:sz w:val="24"/>
              </w:rPr>
            </w:pPr>
            <w:r>
              <w:rPr>
                <w:rFonts w:hint="eastAsia" w:ascii="黑体" w:hAnsi="黑体" w:eastAsia="黑体" w:cs="黑体"/>
                <w:bCs/>
                <w:sz w:val="24"/>
              </w:rPr>
              <w:t>[Ac  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11"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1</w:t>
            </w:r>
          </w:p>
        </w:tc>
        <w:tc>
          <w:tcPr>
            <w:tcW w:w="1945" w:type="dxa"/>
            <w:noWrap w:val="0"/>
            <w:vAlign w:val="center"/>
          </w:tcPr>
          <w:p>
            <w:pPr>
              <w:tabs>
                <w:tab w:val="left" w:pos="360"/>
              </w:tabs>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气密试验</w:t>
            </w:r>
          </w:p>
        </w:tc>
        <w:tc>
          <w:tcPr>
            <w:tcW w:w="1525"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3</w:t>
            </w:r>
          </w:p>
        </w:tc>
        <w:tc>
          <w:tcPr>
            <w:tcW w:w="4186"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[ 0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11"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2</w:t>
            </w:r>
          </w:p>
        </w:tc>
        <w:tc>
          <w:tcPr>
            <w:tcW w:w="1945" w:type="dxa"/>
            <w:noWrap w:val="0"/>
            <w:vAlign w:val="center"/>
          </w:tcPr>
          <w:p>
            <w:pPr>
              <w:tabs>
                <w:tab w:val="left" w:pos="360"/>
              </w:tabs>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液压试验</w:t>
            </w:r>
          </w:p>
        </w:tc>
        <w:tc>
          <w:tcPr>
            <w:tcW w:w="1525"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3</w:t>
            </w:r>
          </w:p>
        </w:tc>
        <w:tc>
          <w:tcPr>
            <w:tcW w:w="4186"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[ 0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11"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3</w:t>
            </w:r>
          </w:p>
        </w:tc>
        <w:tc>
          <w:tcPr>
            <w:tcW w:w="1945" w:type="dxa"/>
            <w:noWrap w:val="0"/>
            <w:vAlign w:val="center"/>
          </w:tcPr>
          <w:p>
            <w:pPr>
              <w:pStyle w:val="2"/>
              <w:tabs>
                <w:tab w:val="left" w:pos="360"/>
              </w:tabs>
              <w:snapToGrid/>
              <w:spacing w:line="24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跌落试验</w:t>
            </w:r>
          </w:p>
        </w:tc>
        <w:tc>
          <w:tcPr>
            <w:tcW w:w="1525"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6</w:t>
            </w:r>
          </w:p>
        </w:tc>
        <w:tc>
          <w:tcPr>
            <w:tcW w:w="4186"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[ 0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11"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4</w:t>
            </w:r>
          </w:p>
        </w:tc>
        <w:tc>
          <w:tcPr>
            <w:tcW w:w="1945" w:type="dxa"/>
            <w:noWrap w:val="0"/>
            <w:vAlign w:val="center"/>
          </w:tcPr>
          <w:p>
            <w:pPr>
              <w:pStyle w:val="2"/>
              <w:tabs>
                <w:tab w:val="left" w:pos="360"/>
              </w:tabs>
              <w:snapToGrid/>
              <w:spacing w:line="24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堆码试验</w:t>
            </w:r>
          </w:p>
        </w:tc>
        <w:tc>
          <w:tcPr>
            <w:tcW w:w="1525"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3</w:t>
            </w:r>
          </w:p>
        </w:tc>
        <w:tc>
          <w:tcPr>
            <w:tcW w:w="4186"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[ 0  1 ]</w:t>
            </w:r>
          </w:p>
        </w:tc>
      </w:tr>
    </w:tbl>
    <w:p>
      <w:pPr>
        <w:snapToGrid w:val="0"/>
        <w:spacing w:line="440" w:lineRule="exact"/>
        <w:rPr>
          <w:rFonts w:ascii="仿宋" w:hAnsi="仿宋" w:eastAsia="仿宋"/>
          <w:sz w:val="32"/>
          <w:szCs w:val="32"/>
        </w:rPr>
      </w:pPr>
    </w:p>
    <w:p>
      <w:pPr>
        <w:snapToGrid w:val="0"/>
        <w:spacing w:line="440" w:lineRule="exact"/>
        <w:ind w:firstLine="560" w:firstLineChars="200"/>
        <w:jc w:val="center"/>
        <w:rPr>
          <w:rFonts w:ascii="黑体" w:hAnsi="黑体" w:eastAsia="黑体" w:cs="黑体"/>
          <w:sz w:val="28"/>
          <w:szCs w:val="28"/>
        </w:rPr>
      </w:pPr>
      <w:r>
        <w:rPr>
          <w:rFonts w:hint="eastAsia" w:ascii="黑体" w:hAnsi="黑体" w:eastAsia="黑体" w:cs="黑体"/>
          <w:sz w:val="28"/>
          <w:szCs w:val="28"/>
        </w:rPr>
        <w:t>表7-2 钢提桶单项判定原则</w:t>
      </w:r>
    </w:p>
    <w:tbl>
      <w:tblPr>
        <w:tblStyle w:val="4"/>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936"/>
        <w:gridCol w:w="1518"/>
        <w:gridCol w:w="4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序号</w:t>
            </w:r>
          </w:p>
        </w:tc>
        <w:tc>
          <w:tcPr>
            <w:tcW w:w="1936"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检验项目</w:t>
            </w:r>
          </w:p>
        </w:tc>
        <w:tc>
          <w:tcPr>
            <w:tcW w:w="1518"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样本数量</w:t>
            </w:r>
          </w:p>
          <w:p>
            <w:pPr>
              <w:tabs>
                <w:tab w:val="left" w:pos="360"/>
              </w:tabs>
              <w:jc w:val="center"/>
              <w:rPr>
                <w:rFonts w:ascii="黑体" w:hAnsi="黑体" w:eastAsia="黑体" w:cs="黑体"/>
                <w:bCs/>
                <w:sz w:val="24"/>
              </w:rPr>
            </w:pPr>
            <w:r>
              <w:rPr>
                <w:rFonts w:hint="eastAsia" w:ascii="黑体" w:hAnsi="黑体" w:eastAsia="黑体" w:cs="黑体"/>
                <w:bCs/>
                <w:sz w:val="24"/>
              </w:rPr>
              <w:t>n</w:t>
            </w:r>
          </w:p>
        </w:tc>
        <w:tc>
          <w:tcPr>
            <w:tcW w:w="4167"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判定原则</w:t>
            </w:r>
          </w:p>
          <w:p>
            <w:pPr>
              <w:tabs>
                <w:tab w:val="left" w:pos="360"/>
              </w:tabs>
              <w:jc w:val="center"/>
              <w:rPr>
                <w:rFonts w:ascii="黑体" w:hAnsi="黑体" w:eastAsia="黑体" w:cs="黑体"/>
                <w:bCs/>
                <w:sz w:val="24"/>
              </w:rPr>
            </w:pPr>
            <w:r>
              <w:rPr>
                <w:rFonts w:hint="eastAsia" w:ascii="黑体" w:hAnsi="黑体" w:eastAsia="黑体" w:cs="黑体"/>
                <w:bCs/>
                <w:sz w:val="24"/>
              </w:rPr>
              <w:t>[Ac  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93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气密性能</w:t>
            </w:r>
          </w:p>
        </w:tc>
        <w:tc>
          <w:tcPr>
            <w:tcW w:w="1518"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4167"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[ 0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93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耐液压性</w:t>
            </w:r>
          </w:p>
        </w:tc>
        <w:tc>
          <w:tcPr>
            <w:tcW w:w="1518"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4167"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[ 0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93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耐跌落性</w:t>
            </w:r>
          </w:p>
        </w:tc>
        <w:tc>
          <w:tcPr>
            <w:tcW w:w="1518"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4167"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[ 0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93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耐堆码性</w:t>
            </w:r>
          </w:p>
        </w:tc>
        <w:tc>
          <w:tcPr>
            <w:tcW w:w="1518"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4167"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[ 0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93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提梁（环）强度</w:t>
            </w:r>
          </w:p>
        </w:tc>
        <w:tc>
          <w:tcPr>
            <w:tcW w:w="1518"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4167"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[ 0  1 ]</w:t>
            </w:r>
          </w:p>
        </w:tc>
      </w:tr>
    </w:tbl>
    <w:p>
      <w:pPr>
        <w:snapToGrid w:val="0"/>
        <w:spacing w:line="440" w:lineRule="exact"/>
        <w:ind w:firstLine="640" w:firstLineChars="200"/>
        <w:jc w:val="center"/>
        <w:rPr>
          <w:rFonts w:ascii="仿宋" w:hAnsi="仿宋" w:eastAsia="仿宋"/>
          <w:sz w:val="32"/>
          <w:szCs w:val="32"/>
        </w:rPr>
      </w:pPr>
    </w:p>
    <w:p>
      <w:pPr>
        <w:snapToGrid w:val="0"/>
        <w:spacing w:line="440" w:lineRule="exact"/>
        <w:ind w:firstLine="560" w:firstLineChars="200"/>
        <w:jc w:val="center"/>
        <w:rPr>
          <w:rFonts w:ascii="黑体" w:hAnsi="黑体" w:eastAsia="黑体" w:cs="黑体"/>
          <w:sz w:val="28"/>
          <w:szCs w:val="28"/>
        </w:rPr>
      </w:pPr>
      <w:r>
        <w:rPr>
          <w:rFonts w:hint="eastAsia" w:ascii="黑体" w:hAnsi="黑体" w:eastAsia="黑体" w:cs="黑体"/>
          <w:sz w:val="28"/>
          <w:szCs w:val="28"/>
        </w:rPr>
        <w:t>表7-3 钢制手提罐单项判定原则</w:t>
      </w:r>
    </w:p>
    <w:tbl>
      <w:tblPr>
        <w:tblStyle w:val="4"/>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936"/>
        <w:gridCol w:w="1518"/>
        <w:gridCol w:w="4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序号</w:t>
            </w:r>
          </w:p>
        </w:tc>
        <w:tc>
          <w:tcPr>
            <w:tcW w:w="1936"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检验项目</w:t>
            </w:r>
          </w:p>
        </w:tc>
        <w:tc>
          <w:tcPr>
            <w:tcW w:w="1518"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样本数量</w:t>
            </w:r>
          </w:p>
          <w:p>
            <w:pPr>
              <w:tabs>
                <w:tab w:val="left" w:pos="360"/>
              </w:tabs>
              <w:jc w:val="center"/>
              <w:rPr>
                <w:rFonts w:ascii="黑体" w:hAnsi="黑体" w:eastAsia="黑体" w:cs="黑体"/>
                <w:bCs/>
                <w:sz w:val="24"/>
              </w:rPr>
            </w:pPr>
            <w:r>
              <w:rPr>
                <w:rFonts w:hint="eastAsia" w:ascii="黑体" w:hAnsi="黑体" w:eastAsia="黑体" w:cs="黑体"/>
                <w:bCs/>
                <w:sz w:val="24"/>
              </w:rPr>
              <w:t>n</w:t>
            </w:r>
          </w:p>
        </w:tc>
        <w:tc>
          <w:tcPr>
            <w:tcW w:w="4167"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判定原则</w:t>
            </w:r>
          </w:p>
          <w:p>
            <w:pPr>
              <w:tabs>
                <w:tab w:val="left" w:pos="360"/>
              </w:tabs>
              <w:jc w:val="center"/>
              <w:rPr>
                <w:rFonts w:ascii="黑体" w:hAnsi="黑体" w:eastAsia="黑体" w:cs="黑体"/>
                <w:bCs/>
                <w:sz w:val="24"/>
              </w:rPr>
            </w:pPr>
            <w:r>
              <w:rPr>
                <w:rFonts w:hint="eastAsia" w:ascii="黑体" w:hAnsi="黑体" w:eastAsia="黑体" w:cs="黑体"/>
                <w:bCs/>
                <w:sz w:val="24"/>
              </w:rPr>
              <w:t>[Ac  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93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气密性能</w:t>
            </w:r>
          </w:p>
        </w:tc>
        <w:tc>
          <w:tcPr>
            <w:tcW w:w="1518"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4167"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[ 0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93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液压性能</w:t>
            </w:r>
          </w:p>
        </w:tc>
        <w:tc>
          <w:tcPr>
            <w:tcW w:w="1518"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4167"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[ 0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93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耐堆码性</w:t>
            </w:r>
          </w:p>
        </w:tc>
        <w:tc>
          <w:tcPr>
            <w:tcW w:w="1518"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4167"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[ 0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93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跌落试验</w:t>
            </w:r>
          </w:p>
        </w:tc>
        <w:tc>
          <w:tcPr>
            <w:tcW w:w="1518"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4167"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[ 0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93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提手拉力</w:t>
            </w:r>
          </w:p>
        </w:tc>
        <w:tc>
          <w:tcPr>
            <w:tcW w:w="1518"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4167"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[ 0  1 ]</w:t>
            </w:r>
          </w:p>
        </w:tc>
      </w:tr>
    </w:tbl>
    <w:p>
      <w:pPr>
        <w:snapToGrid w:val="0"/>
        <w:spacing w:line="440" w:lineRule="exact"/>
        <w:ind w:firstLine="640" w:firstLineChars="200"/>
        <w:jc w:val="center"/>
        <w:rPr>
          <w:rFonts w:ascii="仿宋" w:hAnsi="仿宋" w:eastAsia="仿宋"/>
          <w:sz w:val="32"/>
          <w:szCs w:val="32"/>
        </w:rPr>
      </w:pPr>
    </w:p>
    <w:p>
      <w:pPr>
        <w:snapToGrid w:val="0"/>
        <w:spacing w:line="440" w:lineRule="exact"/>
        <w:ind w:firstLine="560" w:firstLineChars="200"/>
        <w:jc w:val="center"/>
        <w:rPr>
          <w:rFonts w:ascii="仿宋" w:hAnsi="仿宋" w:eastAsia="仿宋"/>
          <w:sz w:val="32"/>
          <w:szCs w:val="32"/>
        </w:rPr>
      </w:pPr>
      <w:r>
        <w:rPr>
          <w:rFonts w:hint="eastAsia" w:ascii="黑体" w:hAnsi="黑体" w:eastAsia="黑体" w:cs="黑体"/>
          <w:sz w:val="28"/>
          <w:szCs w:val="28"/>
        </w:rPr>
        <w:t>表7-4 方桶单项判定原则</w:t>
      </w:r>
    </w:p>
    <w:tbl>
      <w:tblPr>
        <w:tblStyle w:val="4"/>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936"/>
        <w:gridCol w:w="1518"/>
        <w:gridCol w:w="4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序号</w:t>
            </w:r>
          </w:p>
        </w:tc>
        <w:tc>
          <w:tcPr>
            <w:tcW w:w="1936"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检验项目</w:t>
            </w:r>
          </w:p>
        </w:tc>
        <w:tc>
          <w:tcPr>
            <w:tcW w:w="1518"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样本数量</w:t>
            </w:r>
          </w:p>
          <w:p>
            <w:pPr>
              <w:tabs>
                <w:tab w:val="left" w:pos="360"/>
              </w:tabs>
              <w:jc w:val="center"/>
              <w:rPr>
                <w:rFonts w:ascii="黑体" w:hAnsi="黑体" w:eastAsia="黑体" w:cs="黑体"/>
                <w:bCs/>
                <w:sz w:val="24"/>
              </w:rPr>
            </w:pPr>
            <w:r>
              <w:rPr>
                <w:rFonts w:hint="eastAsia" w:ascii="黑体" w:hAnsi="黑体" w:eastAsia="黑体" w:cs="黑体"/>
                <w:bCs/>
                <w:sz w:val="24"/>
              </w:rPr>
              <w:t>n</w:t>
            </w:r>
          </w:p>
        </w:tc>
        <w:tc>
          <w:tcPr>
            <w:tcW w:w="4167"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判定原则</w:t>
            </w:r>
          </w:p>
          <w:p>
            <w:pPr>
              <w:tabs>
                <w:tab w:val="left" w:pos="360"/>
              </w:tabs>
              <w:jc w:val="center"/>
              <w:rPr>
                <w:rFonts w:ascii="黑体" w:hAnsi="黑体" w:eastAsia="黑体" w:cs="黑体"/>
                <w:bCs/>
                <w:sz w:val="24"/>
              </w:rPr>
            </w:pPr>
            <w:r>
              <w:rPr>
                <w:rFonts w:hint="eastAsia" w:ascii="黑体" w:hAnsi="黑体" w:eastAsia="黑体" w:cs="黑体"/>
                <w:bCs/>
                <w:sz w:val="24"/>
              </w:rPr>
              <w:t>[Ac  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1</w:t>
            </w:r>
          </w:p>
        </w:tc>
        <w:tc>
          <w:tcPr>
            <w:tcW w:w="1936"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气密试验</w:t>
            </w:r>
          </w:p>
        </w:tc>
        <w:tc>
          <w:tcPr>
            <w:tcW w:w="1518"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5</w:t>
            </w:r>
          </w:p>
        </w:tc>
        <w:tc>
          <w:tcPr>
            <w:tcW w:w="4167"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[ 0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2</w:t>
            </w:r>
          </w:p>
        </w:tc>
        <w:tc>
          <w:tcPr>
            <w:tcW w:w="1936"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液压试验</w:t>
            </w:r>
          </w:p>
        </w:tc>
        <w:tc>
          <w:tcPr>
            <w:tcW w:w="1518"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5</w:t>
            </w:r>
          </w:p>
        </w:tc>
        <w:tc>
          <w:tcPr>
            <w:tcW w:w="4167"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[ 0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3</w:t>
            </w:r>
          </w:p>
        </w:tc>
        <w:tc>
          <w:tcPr>
            <w:tcW w:w="1936"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跌落试验</w:t>
            </w:r>
          </w:p>
        </w:tc>
        <w:tc>
          <w:tcPr>
            <w:tcW w:w="1518"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5</w:t>
            </w:r>
          </w:p>
        </w:tc>
        <w:tc>
          <w:tcPr>
            <w:tcW w:w="4167"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[ 0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4</w:t>
            </w:r>
          </w:p>
        </w:tc>
        <w:tc>
          <w:tcPr>
            <w:tcW w:w="1936"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堆码负载</w:t>
            </w:r>
          </w:p>
        </w:tc>
        <w:tc>
          <w:tcPr>
            <w:tcW w:w="1518"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5</w:t>
            </w:r>
          </w:p>
        </w:tc>
        <w:tc>
          <w:tcPr>
            <w:tcW w:w="4167"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[ 0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5</w:t>
            </w:r>
          </w:p>
        </w:tc>
        <w:tc>
          <w:tcPr>
            <w:tcW w:w="1936"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提环拉力</w:t>
            </w:r>
          </w:p>
        </w:tc>
        <w:tc>
          <w:tcPr>
            <w:tcW w:w="1518"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5</w:t>
            </w:r>
          </w:p>
        </w:tc>
        <w:tc>
          <w:tcPr>
            <w:tcW w:w="4167" w:type="dxa"/>
            <w:noWrap w:val="0"/>
            <w:vAlign w:val="center"/>
          </w:tcPr>
          <w:p>
            <w:pPr>
              <w:tabs>
                <w:tab w:val="left" w:pos="360"/>
              </w:tabs>
              <w:jc w:val="center"/>
              <w:rPr>
                <w:rFonts w:ascii="仿宋_GB2312" w:hAnsi="仿宋_GB2312" w:eastAsia="仿宋_GB2312" w:cs="仿宋_GB2312"/>
                <w:bCs/>
                <w:sz w:val="24"/>
              </w:rPr>
            </w:pPr>
            <w:r>
              <w:rPr>
                <w:rFonts w:hint="eastAsia" w:ascii="仿宋_GB2312" w:hAnsi="仿宋_GB2312" w:eastAsia="仿宋_GB2312" w:cs="仿宋_GB2312"/>
                <w:bCs/>
                <w:sz w:val="24"/>
              </w:rPr>
              <w:t>[ 0  1 ]</w:t>
            </w:r>
          </w:p>
        </w:tc>
      </w:tr>
    </w:tbl>
    <w:p>
      <w:pPr>
        <w:snapToGrid w:val="0"/>
        <w:spacing w:line="440" w:lineRule="exact"/>
        <w:jc w:val="center"/>
        <w:rPr>
          <w:rFonts w:ascii="仿宋" w:hAnsi="仿宋" w:eastAsia="仿宋"/>
          <w:sz w:val="32"/>
          <w:szCs w:val="32"/>
        </w:rPr>
      </w:pPr>
    </w:p>
    <w:p>
      <w:pPr>
        <w:snapToGrid w:val="0"/>
        <w:spacing w:line="440" w:lineRule="exact"/>
        <w:jc w:val="center"/>
        <w:rPr>
          <w:rFonts w:ascii="黑体" w:hAnsi="黑体" w:eastAsia="黑体" w:cs="黑体"/>
          <w:sz w:val="28"/>
          <w:szCs w:val="28"/>
        </w:rPr>
      </w:pPr>
      <w:r>
        <w:rPr>
          <w:rFonts w:hint="eastAsia" w:ascii="黑体" w:hAnsi="黑体" w:eastAsia="黑体" w:cs="黑体"/>
          <w:sz w:val="28"/>
          <w:szCs w:val="28"/>
        </w:rPr>
        <w:t>表7-5工业用薄钢板圆罐单项判定原则</w:t>
      </w:r>
    </w:p>
    <w:tbl>
      <w:tblPr>
        <w:tblStyle w:val="4"/>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936"/>
        <w:gridCol w:w="1518"/>
        <w:gridCol w:w="4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序号</w:t>
            </w:r>
          </w:p>
        </w:tc>
        <w:tc>
          <w:tcPr>
            <w:tcW w:w="1936"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检验项目</w:t>
            </w:r>
          </w:p>
        </w:tc>
        <w:tc>
          <w:tcPr>
            <w:tcW w:w="1518"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样本数量</w:t>
            </w:r>
          </w:p>
          <w:p>
            <w:pPr>
              <w:tabs>
                <w:tab w:val="left" w:pos="360"/>
              </w:tabs>
              <w:jc w:val="center"/>
              <w:rPr>
                <w:rFonts w:ascii="黑体" w:hAnsi="黑体" w:eastAsia="黑体" w:cs="黑体"/>
                <w:bCs/>
                <w:sz w:val="24"/>
              </w:rPr>
            </w:pPr>
            <w:r>
              <w:rPr>
                <w:rFonts w:hint="eastAsia" w:ascii="黑体" w:hAnsi="黑体" w:eastAsia="黑体" w:cs="黑体"/>
                <w:bCs/>
                <w:sz w:val="24"/>
              </w:rPr>
              <w:t>n</w:t>
            </w:r>
          </w:p>
        </w:tc>
        <w:tc>
          <w:tcPr>
            <w:tcW w:w="4167"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判定原则</w:t>
            </w:r>
          </w:p>
          <w:p>
            <w:pPr>
              <w:tabs>
                <w:tab w:val="left" w:pos="360"/>
              </w:tabs>
              <w:jc w:val="center"/>
              <w:rPr>
                <w:rFonts w:ascii="黑体" w:hAnsi="黑体" w:eastAsia="黑体" w:cs="黑体"/>
                <w:bCs/>
                <w:sz w:val="24"/>
              </w:rPr>
            </w:pPr>
            <w:r>
              <w:rPr>
                <w:rFonts w:hint="eastAsia" w:ascii="黑体" w:hAnsi="黑体" w:eastAsia="黑体" w:cs="黑体"/>
                <w:bCs/>
                <w:sz w:val="24"/>
              </w:rPr>
              <w:t>[Ac  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93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气密试验</w:t>
            </w:r>
          </w:p>
        </w:tc>
        <w:tc>
          <w:tcPr>
            <w:tcW w:w="1518"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4167"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[ 0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93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液压试验</w:t>
            </w:r>
          </w:p>
        </w:tc>
        <w:tc>
          <w:tcPr>
            <w:tcW w:w="1518"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4167"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[ 0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93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跌落试验</w:t>
            </w:r>
          </w:p>
        </w:tc>
        <w:tc>
          <w:tcPr>
            <w:tcW w:w="1518"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4167"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[ 0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93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堆码试验</w:t>
            </w:r>
          </w:p>
        </w:tc>
        <w:tc>
          <w:tcPr>
            <w:tcW w:w="1518"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4167"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[ 0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93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提梁、提环强度试验</w:t>
            </w:r>
          </w:p>
        </w:tc>
        <w:tc>
          <w:tcPr>
            <w:tcW w:w="1518"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4167"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[ 0  1 ]</w:t>
            </w:r>
          </w:p>
        </w:tc>
      </w:tr>
    </w:tbl>
    <w:p>
      <w:pPr>
        <w:snapToGrid w:val="0"/>
        <w:spacing w:line="440" w:lineRule="exact"/>
        <w:ind w:firstLine="640" w:firstLineChars="200"/>
        <w:rPr>
          <w:rFonts w:ascii="仿宋" w:hAnsi="仿宋" w:eastAsia="仿宋"/>
          <w:sz w:val="32"/>
          <w:szCs w:val="32"/>
        </w:rPr>
      </w:pPr>
    </w:p>
    <w:p>
      <w:pPr>
        <w:snapToGrid w:val="0"/>
        <w:spacing w:line="440" w:lineRule="exact"/>
        <w:ind w:firstLine="560" w:firstLineChars="200"/>
        <w:jc w:val="center"/>
        <w:rPr>
          <w:rFonts w:ascii="黑体" w:hAnsi="黑体" w:eastAsia="黑体" w:cs="黑体"/>
          <w:sz w:val="28"/>
          <w:szCs w:val="28"/>
        </w:rPr>
      </w:pPr>
      <w:r>
        <w:rPr>
          <w:rFonts w:hint="eastAsia" w:ascii="黑体" w:hAnsi="黑体" w:eastAsia="黑体" w:cs="黑体"/>
          <w:sz w:val="28"/>
          <w:szCs w:val="28"/>
        </w:rPr>
        <w:t>表7-6 方罐与扁圆罐单项判定原则</w:t>
      </w:r>
    </w:p>
    <w:tbl>
      <w:tblPr>
        <w:tblStyle w:val="4"/>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936"/>
        <w:gridCol w:w="1518"/>
        <w:gridCol w:w="4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序号</w:t>
            </w:r>
          </w:p>
        </w:tc>
        <w:tc>
          <w:tcPr>
            <w:tcW w:w="1936"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检验项目</w:t>
            </w:r>
          </w:p>
        </w:tc>
        <w:tc>
          <w:tcPr>
            <w:tcW w:w="1518"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样本数量</w:t>
            </w:r>
          </w:p>
          <w:p>
            <w:pPr>
              <w:tabs>
                <w:tab w:val="left" w:pos="360"/>
              </w:tabs>
              <w:jc w:val="center"/>
              <w:rPr>
                <w:rFonts w:ascii="黑体" w:hAnsi="黑体" w:eastAsia="黑体" w:cs="黑体"/>
                <w:bCs/>
                <w:sz w:val="24"/>
              </w:rPr>
            </w:pPr>
            <w:r>
              <w:rPr>
                <w:rFonts w:hint="eastAsia" w:ascii="黑体" w:hAnsi="黑体" w:eastAsia="黑体" w:cs="黑体"/>
                <w:bCs/>
                <w:sz w:val="24"/>
              </w:rPr>
              <w:t>n</w:t>
            </w:r>
          </w:p>
        </w:tc>
        <w:tc>
          <w:tcPr>
            <w:tcW w:w="4167"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判定原则</w:t>
            </w:r>
          </w:p>
          <w:p>
            <w:pPr>
              <w:tabs>
                <w:tab w:val="left" w:pos="360"/>
              </w:tabs>
              <w:jc w:val="center"/>
              <w:rPr>
                <w:rFonts w:ascii="黑体" w:hAnsi="黑体" w:eastAsia="黑体" w:cs="黑体"/>
                <w:bCs/>
                <w:sz w:val="24"/>
              </w:rPr>
            </w:pPr>
            <w:r>
              <w:rPr>
                <w:rFonts w:hint="eastAsia" w:ascii="黑体" w:hAnsi="黑体" w:eastAsia="黑体" w:cs="黑体"/>
                <w:bCs/>
                <w:sz w:val="24"/>
              </w:rPr>
              <w:t>[Ac  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93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气密试验</w:t>
            </w:r>
          </w:p>
        </w:tc>
        <w:tc>
          <w:tcPr>
            <w:tcW w:w="1518"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4167"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[ 0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93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液压试验</w:t>
            </w:r>
          </w:p>
        </w:tc>
        <w:tc>
          <w:tcPr>
            <w:tcW w:w="1518"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4167"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[ 0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93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跌落试验</w:t>
            </w:r>
          </w:p>
        </w:tc>
        <w:tc>
          <w:tcPr>
            <w:tcW w:w="1518"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4167"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[ 0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93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堆码试验</w:t>
            </w:r>
          </w:p>
        </w:tc>
        <w:tc>
          <w:tcPr>
            <w:tcW w:w="1518"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4167"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[ 0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93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提环拉力试验</w:t>
            </w:r>
          </w:p>
        </w:tc>
        <w:tc>
          <w:tcPr>
            <w:tcW w:w="1518"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4167"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[ 0  1 ]</w:t>
            </w:r>
          </w:p>
        </w:tc>
      </w:tr>
    </w:tbl>
    <w:p>
      <w:pPr>
        <w:snapToGrid w:val="0"/>
        <w:spacing w:line="440" w:lineRule="exact"/>
        <w:rPr>
          <w:rFonts w:ascii="仿宋" w:hAnsi="仿宋" w:eastAsia="仿宋"/>
          <w:sz w:val="32"/>
          <w:szCs w:val="32"/>
        </w:rPr>
      </w:pPr>
    </w:p>
    <w:p>
      <w:pPr>
        <w:snapToGrid w:val="0"/>
        <w:spacing w:line="440" w:lineRule="exact"/>
        <w:ind w:firstLine="560" w:firstLineChars="200"/>
        <w:jc w:val="center"/>
        <w:rPr>
          <w:rFonts w:ascii="仿宋" w:hAnsi="仿宋" w:eastAsia="仿宋"/>
          <w:sz w:val="32"/>
          <w:szCs w:val="32"/>
        </w:rPr>
      </w:pPr>
      <w:r>
        <w:rPr>
          <w:rFonts w:hint="eastAsia" w:ascii="黑体" w:hAnsi="黑体" w:eastAsia="黑体" w:cs="黑体"/>
          <w:sz w:val="28"/>
          <w:szCs w:val="28"/>
        </w:rPr>
        <w:t>表7-7 钢塑复合桶单项判定原则</w:t>
      </w:r>
    </w:p>
    <w:tbl>
      <w:tblPr>
        <w:tblStyle w:val="4"/>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936"/>
        <w:gridCol w:w="1518"/>
        <w:gridCol w:w="4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序号</w:t>
            </w:r>
          </w:p>
        </w:tc>
        <w:tc>
          <w:tcPr>
            <w:tcW w:w="1936"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检验项目</w:t>
            </w:r>
          </w:p>
        </w:tc>
        <w:tc>
          <w:tcPr>
            <w:tcW w:w="1518"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样本数量</w:t>
            </w:r>
          </w:p>
          <w:p>
            <w:pPr>
              <w:tabs>
                <w:tab w:val="left" w:pos="360"/>
              </w:tabs>
              <w:jc w:val="center"/>
              <w:rPr>
                <w:rFonts w:ascii="黑体" w:hAnsi="黑体" w:eastAsia="黑体" w:cs="黑体"/>
                <w:bCs/>
                <w:sz w:val="24"/>
              </w:rPr>
            </w:pPr>
            <w:r>
              <w:rPr>
                <w:rFonts w:hint="eastAsia" w:ascii="黑体" w:hAnsi="黑体" w:eastAsia="黑体" w:cs="黑体"/>
                <w:bCs/>
                <w:sz w:val="24"/>
              </w:rPr>
              <w:t>n</w:t>
            </w:r>
          </w:p>
        </w:tc>
        <w:tc>
          <w:tcPr>
            <w:tcW w:w="4167"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判定原则</w:t>
            </w:r>
          </w:p>
          <w:p>
            <w:pPr>
              <w:tabs>
                <w:tab w:val="left" w:pos="360"/>
              </w:tabs>
              <w:jc w:val="center"/>
              <w:rPr>
                <w:rFonts w:ascii="黑体" w:hAnsi="黑体" w:eastAsia="黑体" w:cs="黑体"/>
                <w:bCs/>
                <w:sz w:val="24"/>
              </w:rPr>
            </w:pPr>
            <w:r>
              <w:rPr>
                <w:rFonts w:hint="eastAsia" w:ascii="黑体" w:hAnsi="黑体" w:eastAsia="黑体" w:cs="黑体"/>
                <w:bCs/>
                <w:sz w:val="24"/>
              </w:rPr>
              <w:t>[Ac  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93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跌落试验</w:t>
            </w:r>
          </w:p>
        </w:tc>
        <w:tc>
          <w:tcPr>
            <w:tcW w:w="1518"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4167"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[ 0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93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气密试验</w:t>
            </w:r>
          </w:p>
        </w:tc>
        <w:tc>
          <w:tcPr>
            <w:tcW w:w="1518"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4167"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[ 0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93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渗漏试验</w:t>
            </w:r>
          </w:p>
        </w:tc>
        <w:tc>
          <w:tcPr>
            <w:tcW w:w="1518"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4167"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[ 0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93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液压试验</w:t>
            </w:r>
          </w:p>
        </w:tc>
        <w:tc>
          <w:tcPr>
            <w:tcW w:w="1518"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4167"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[ 0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93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堆码试验</w:t>
            </w:r>
          </w:p>
        </w:tc>
        <w:tc>
          <w:tcPr>
            <w:tcW w:w="1518"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4167"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[ 0  1 ]</w:t>
            </w:r>
          </w:p>
        </w:tc>
      </w:tr>
    </w:tbl>
    <w:p>
      <w:pPr>
        <w:snapToGrid w:val="0"/>
        <w:spacing w:line="440" w:lineRule="exact"/>
        <w:rPr>
          <w:rFonts w:ascii="仿宋" w:hAnsi="仿宋" w:eastAsia="仿宋"/>
          <w:sz w:val="32"/>
          <w:szCs w:val="32"/>
        </w:rPr>
      </w:pPr>
    </w:p>
    <w:p>
      <w:pPr>
        <w:snapToGrid w:val="0"/>
        <w:spacing w:line="440" w:lineRule="exact"/>
        <w:ind w:firstLine="560" w:firstLineChars="200"/>
        <w:jc w:val="center"/>
        <w:rPr>
          <w:rFonts w:ascii="黑体" w:hAnsi="黑体" w:eastAsia="黑体" w:cs="黑体"/>
          <w:sz w:val="28"/>
          <w:szCs w:val="28"/>
        </w:rPr>
      </w:pPr>
      <w:r>
        <w:rPr>
          <w:rFonts w:hint="eastAsia" w:ascii="黑体" w:hAnsi="黑体" w:eastAsia="黑体" w:cs="黑体"/>
          <w:sz w:val="28"/>
          <w:szCs w:val="28"/>
        </w:rPr>
        <w:t>表7-8 危险品包装用塑料桶（罐）单项判定原则</w:t>
      </w:r>
    </w:p>
    <w:tbl>
      <w:tblPr>
        <w:tblStyle w:val="4"/>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936"/>
        <w:gridCol w:w="1518"/>
        <w:gridCol w:w="4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序号</w:t>
            </w:r>
          </w:p>
        </w:tc>
        <w:tc>
          <w:tcPr>
            <w:tcW w:w="1936"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检验项目</w:t>
            </w:r>
          </w:p>
        </w:tc>
        <w:tc>
          <w:tcPr>
            <w:tcW w:w="1518"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样本数量</w:t>
            </w:r>
          </w:p>
          <w:p>
            <w:pPr>
              <w:tabs>
                <w:tab w:val="left" w:pos="360"/>
              </w:tabs>
              <w:jc w:val="center"/>
              <w:rPr>
                <w:rFonts w:ascii="黑体" w:hAnsi="黑体" w:eastAsia="黑体" w:cs="黑体"/>
                <w:bCs/>
                <w:sz w:val="24"/>
              </w:rPr>
            </w:pPr>
            <w:r>
              <w:rPr>
                <w:rFonts w:hint="eastAsia" w:ascii="黑体" w:hAnsi="黑体" w:eastAsia="黑体" w:cs="黑体"/>
                <w:bCs/>
                <w:sz w:val="24"/>
              </w:rPr>
              <w:t>n</w:t>
            </w:r>
          </w:p>
        </w:tc>
        <w:tc>
          <w:tcPr>
            <w:tcW w:w="4167" w:type="dxa"/>
            <w:noWrap w:val="0"/>
            <w:vAlign w:val="center"/>
          </w:tcPr>
          <w:p>
            <w:pPr>
              <w:tabs>
                <w:tab w:val="left" w:pos="360"/>
              </w:tabs>
              <w:jc w:val="center"/>
              <w:rPr>
                <w:rFonts w:ascii="黑体" w:hAnsi="黑体" w:eastAsia="黑体" w:cs="黑体"/>
                <w:bCs/>
                <w:sz w:val="24"/>
              </w:rPr>
            </w:pPr>
            <w:r>
              <w:rPr>
                <w:rFonts w:hint="eastAsia" w:ascii="黑体" w:hAnsi="黑体" w:eastAsia="黑体" w:cs="黑体"/>
                <w:bCs/>
                <w:sz w:val="24"/>
              </w:rPr>
              <w:t>判定原则</w:t>
            </w:r>
          </w:p>
          <w:p>
            <w:pPr>
              <w:tabs>
                <w:tab w:val="left" w:pos="360"/>
              </w:tabs>
              <w:jc w:val="center"/>
              <w:rPr>
                <w:rFonts w:ascii="黑体" w:hAnsi="黑体" w:eastAsia="黑体" w:cs="黑体"/>
                <w:bCs/>
                <w:sz w:val="24"/>
              </w:rPr>
            </w:pPr>
            <w:r>
              <w:rPr>
                <w:rFonts w:hint="eastAsia" w:ascii="黑体" w:hAnsi="黑体" w:eastAsia="黑体" w:cs="黑体"/>
                <w:bCs/>
                <w:sz w:val="24"/>
              </w:rPr>
              <w:t>[Ac  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93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气密试验</w:t>
            </w:r>
          </w:p>
        </w:tc>
        <w:tc>
          <w:tcPr>
            <w:tcW w:w="1518"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4167"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[ 0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93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液压试验</w:t>
            </w:r>
          </w:p>
        </w:tc>
        <w:tc>
          <w:tcPr>
            <w:tcW w:w="1518"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4167"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[ 0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93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跌落试验</w:t>
            </w:r>
          </w:p>
        </w:tc>
        <w:tc>
          <w:tcPr>
            <w:tcW w:w="1518"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4167"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[ 0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7" w:type="dxa"/>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93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堆码试验</w:t>
            </w:r>
          </w:p>
        </w:tc>
        <w:tc>
          <w:tcPr>
            <w:tcW w:w="1518"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4167" w:type="dxa"/>
            <w:noWrap w:val="0"/>
            <w:vAlign w:val="center"/>
          </w:tcPr>
          <w:p>
            <w:pPr>
              <w:tabs>
                <w:tab w:val="left" w:pos="360"/>
              </w:tabs>
              <w:jc w:val="center"/>
              <w:rPr>
                <w:rFonts w:ascii="仿宋_GB2312" w:hAnsi="仿宋_GB2312" w:eastAsia="仿宋_GB2312" w:cs="仿宋_GB2312"/>
                <w:sz w:val="24"/>
              </w:rPr>
            </w:pPr>
            <w:r>
              <w:rPr>
                <w:rFonts w:hint="eastAsia" w:ascii="仿宋_GB2312" w:hAnsi="仿宋_GB2312" w:eastAsia="仿宋_GB2312" w:cs="仿宋_GB2312"/>
                <w:sz w:val="24"/>
              </w:rPr>
              <w:t>[ 0  1 ]</w:t>
            </w:r>
          </w:p>
        </w:tc>
      </w:tr>
    </w:tbl>
    <w:p>
      <w:pPr>
        <w:snapToGrid w:val="0"/>
        <w:spacing w:line="540" w:lineRule="exact"/>
        <w:rPr>
          <w:rFonts w:ascii="仿宋_GB2312" w:eastAsia="仿宋_GB2312" w:cs="Sim Sun"/>
          <w:kern w:val="0"/>
          <w:sz w:val="28"/>
          <w:szCs w:val="28"/>
        </w:rPr>
      </w:pPr>
      <w:r>
        <w:rPr>
          <w:rFonts w:hint="eastAsia" w:ascii="仿宋_GB2312" w:eastAsia="仿宋_GB2312" w:cs="Sim Sun"/>
          <w:b/>
          <w:bCs/>
          <w:kern w:val="0"/>
          <w:sz w:val="28"/>
          <w:szCs w:val="28"/>
        </w:rPr>
        <w:t>7.2</w:t>
      </w:r>
      <w:r>
        <w:rPr>
          <w:rFonts w:hint="eastAsia" w:ascii="仿宋_GB2312" w:eastAsia="仿宋_GB2312" w:cs="Sim Sun"/>
          <w:kern w:val="0"/>
          <w:sz w:val="28"/>
          <w:szCs w:val="28"/>
        </w:rPr>
        <w:t xml:space="preserve"> 综合判定</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540" w:lineRule="exact"/>
        <w:rPr>
          <w:rFonts w:ascii="仿宋_GB2312" w:hAnsi="Calibri" w:eastAsia="仿宋_GB2312" w:cs="Sim Sun"/>
          <w:b/>
          <w:kern w:val="0"/>
          <w:sz w:val="28"/>
          <w:szCs w:val="28"/>
        </w:rPr>
      </w:pPr>
      <w:r>
        <w:rPr>
          <w:rFonts w:hint="eastAsia" w:ascii="仿宋_GB2312" w:hAnsi="Calibri" w:eastAsia="仿宋_GB2312" w:cs="Sim Sun"/>
          <w:b/>
          <w:kern w:val="0"/>
          <w:sz w:val="28"/>
          <w:szCs w:val="28"/>
        </w:rPr>
        <w:t>8 异议处理复检</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8.1 </w:t>
      </w:r>
      <w:r>
        <w:rPr>
          <w:rFonts w:hint="eastAsia" w:ascii="仿宋_GB2312" w:eastAsia="仿宋_GB2312" w:cs="Sim Sun"/>
          <w:iCs/>
          <w:kern w:val="0"/>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8.2 </w:t>
      </w:r>
      <w:r>
        <w:rPr>
          <w:rFonts w:hint="eastAsia" w:ascii="仿宋_GB2312" w:eastAsia="仿宋_GB2312" w:cs="Sim Sun"/>
          <w:iCs/>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8.3 </w:t>
      </w:r>
      <w:r>
        <w:rPr>
          <w:rFonts w:hint="eastAsia"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b/>
          <w:kern w:val="0"/>
          <w:sz w:val="28"/>
          <w:szCs w:val="28"/>
        </w:rPr>
      </w:pPr>
      <w:r>
        <w:rPr>
          <w:rFonts w:hint="eastAsia" w:ascii="仿宋_GB2312" w:eastAsia="仿宋_GB2312" w:cs="Sim Sun"/>
          <w:b/>
          <w:kern w:val="0"/>
          <w:sz w:val="28"/>
          <w:szCs w:val="28"/>
        </w:rPr>
        <w:t xml:space="preserve">8.4 </w:t>
      </w:r>
      <w:r>
        <w:rPr>
          <w:rFonts w:hint="eastAsia" w:ascii="仿宋_GB2312" w:eastAsia="仿宋_GB2312" w:cs="Sim Sun"/>
          <w:bCs/>
          <w:kern w:val="0"/>
          <w:sz w:val="28"/>
          <w:szCs w:val="28"/>
        </w:rPr>
        <w:t>若复检机构与初检机构为同一家机构，则复</w:t>
      </w:r>
      <w:r>
        <w:rPr>
          <w:rFonts w:hint="eastAsia" w:ascii="仿宋_GB2312" w:eastAsia="仿宋_GB2312" w:cs="Sim Sun"/>
          <w:kern w:val="0"/>
          <w:sz w:val="28"/>
          <w:szCs w:val="28"/>
        </w:rPr>
        <w:t>检</w:t>
      </w:r>
      <w:r>
        <w:rPr>
          <w:rFonts w:hint="eastAsia" w:ascii="仿宋_GB2312" w:eastAsia="仿宋_GB2312" w:cs="Sim Sun"/>
          <w:bCs/>
          <w:kern w:val="0"/>
          <w:sz w:val="28"/>
          <w:szCs w:val="28"/>
        </w:rPr>
        <w:t>检验人员与初检检验人员不得为同一人（含审核人员）。</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8.5 </w:t>
      </w:r>
      <w:r>
        <w:rPr>
          <w:rFonts w:hint="eastAsia" w:ascii="仿宋_GB2312" w:eastAsia="仿宋_GB2312" w:cs="Sim Sun"/>
          <w:kern w:val="0"/>
          <w:sz w:val="28"/>
          <w:szCs w:val="28"/>
        </w:rPr>
        <w:t>需对不合格项目复检时，按6.1选择复检样品。</w:t>
      </w:r>
    </w:p>
    <w:p>
      <w:pPr>
        <w:snapToGrid w:val="0"/>
        <w:spacing w:line="540" w:lineRule="exact"/>
        <w:rPr>
          <w:rFonts w:ascii="仿宋_GB2312" w:eastAsia="仿宋_GB2312" w:cs="Sim Sun"/>
          <w:kern w:val="0"/>
          <w:sz w:val="28"/>
          <w:szCs w:val="28"/>
        </w:rPr>
      </w:pPr>
      <w:r>
        <w:rPr>
          <w:rFonts w:hint="eastAsia" w:ascii="仿宋_GB2312" w:eastAsia="仿宋_GB2312" w:cs="Sim Sun"/>
          <w:b/>
          <w:iCs/>
          <w:kern w:val="0"/>
          <w:sz w:val="28"/>
          <w:szCs w:val="28"/>
        </w:rPr>
        <w:t xml:space="preserve">8.6 </w:t>
      </w:r>
      <w:r>
        <w:rPr>
          <w:rFonts w:ascii="仿宋_GB2312" w:eastAsia="仿宋_GB2312" w:cs="Sim Sun"/>
          <w:kern w:val="0"/>
          <w:sz w:val="28"/>
          <w:szCs w:val="28"/>
        </w:rPr>
        <w:t>采用备样复</w:t>
      </w:r>
      <w:r>
        <w:rPr>
          <w:rFonts w:hint="eastAsia" w:ascii="仿宋_GB2312" w:eastAsia="仿宋_GB2312" w:cs="Sim Sun"/>
          <w:kern w:val="0"/>
          <w:sz w:val="28"/>
          <w:szCs w:val="28"/>
        </w:rPr>
        <w:t>检</w:t>
      </w:r>
      <w:r>
        <w:rPr>
          <w:rFonts w:ascii="仿宋_GB2312" w:eastAsia="仿宋_GB2312" w:cs="Sim Sun"/>
          <w:kern w:val="0"/>
          <w:sz w:val="28"/>
          <w:szCs w:val="28"/>
        </w:rPr>
        <w:t>时，</w:t>
      </w:r>
      <w:r>
        <w:rPr>
          <w:rFonts w:hint="eastAsia" w:ascii="仿宋_GB2312" w:eastAsia="仿宋_GB2312" w:cs="Sim Sun"/>
          <w:kern w:val="0"/>
          <w:sz w:val="28"/>
          <w:szCs w:val="28"/>
        </w:rPr>
        <w:t>若备样与原样的结构、零部件等不一致时，检验结果以原检验结果为准。</w:t>
      </w:r>
    </w:p>
    <w:p>
      <w:pPr>
        <w:snapToGrid w:val="0"/>
        <w:spacing w:line="540" w:lineRule="exact"/>
        <w:rPr>
          <w:rFonts w:ascii="仿宋_GB2312" w:eastAsia="仿宋_GB2312" w:cs="Sim Sun"/>
          <w:spacing w:val="-4"/>
          <w:kern w:val="0"/>
          <w:sz w:val="28"/>
          <w:szCs w:val="28"/>
        </w:rPr>
      </w:pPr>
      <w:r>
        <w:rPr>
          <w:rFonts w:hint="eastAsia" w:ascii="仿宋_GB2312" w:eastAsia="仿宋_GB2312" w:cs="Sim Sun"/>
          <w:b/>
          <w:bCs/>
          <w:kern w:val="0"/>
          <w:sz w:val="28"/>
          <w:szCs w:val="28"/>
        </w:rPr>
        <w:t>8.7</w:t>
      </w:r>
      <w:r>
        <w:rPr>
          <w:rFonts w:hint="eastAsia" w:ascii="仿宋_GB2312" w:eastAsia="仿宋_GB2312" w:cs="Sim Sun"/>
          <w:spacing w:val="-4"/>
          <w:kern w:val="0"/>
          <w:sz w:val="28"/>
          <w:szCs w:val="28"/>
        </w:rPr>
        <w:t>不进行复检的情况：标准及国家部门有关规定明确不予复检的情况说明。</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8.8</w:t>
      </w:r>
      <w:r>
        <w:rPr>
          <w:rFonts w:hint="eastAsia" w:ascii="仿宋_GB2312" w:eastAsia="仿宋_GB2312" w:cs="Sim Sun"/>
          <w:iCs/>
          <w:kern w:val="0"/>
          <w:sz w:val="28"/>
          <w:szCs w:val="28"/>
        </w:rPr>
        <w:t>深圳市市场监督管理局根据初检、复</w:t>
      </w:r>
      <w:r>
        <w:rPr>
          <w:rFonts w:hint="eastAsia" w:ascii="仿宋_GB2312" w:eastAsia="仿宋_GB2312" w:cs="Sim Sun"/>
          <w:kern w:val="0"/>
          <w:sz w:val="28"/>
          <w:szCs w:val="28"/>
        </w:rPr>
        <w:t>检</w:t>
      </w:r>
      <w:r>
        <w:rPr>
          <w:rFonts w:hint="eastAsia" w:ascii="仿宋_GB2312" w:eastAsia="仿宋_GB2312" w:cs="Sim Sun"/>
          <w:iCs/>
          <w:kern w:val="0"/>
          <w:sz w:val="28"/>
          <w:szCs w:val="28"/>
        </w:rPr>
        <w:t>结果及企业提交的证明材料，做出复检结论，复检结论为最终结论。</w:t>
      </w:r>
    </w:p>
    <w:p>
      <w:pPr>
        <w:snapToGrid w:val="0"/>
        <w:spacing w:line="540" w:lineRule="exact"/>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本规范编制单位：江苏省产品质量监督检验研究院。</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2312">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Sim Sun">
    <w:altName w:val="微软雅黑"/>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570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公文"/>
    <w:basedOn w:val="1"/>
    <w:qFormat/>
    <w:uiPriority w:val="0"/>
    <w:pPr>
      <w:widowControl/>
      <w:adjustRightInd w:val="0"/>
      <w:snapToGrid w:val="0"/>
      <w:spacing w:beforeLines="25" w:afterLines="35"/>
      <w:ind w:firstLine="200" w:firstLineChars="200"/>
      <w:jc w:val="left"/>
    </w:pPr>
    <w:rPr>
      <w:rFonts w:ascii="仿宋_GB2312" w:eastAsia="仿宋_GB2312"/>
      <w:bCs/>
      <w:kern w:val="0"/>
      <w:sz w:val="32"/>
    </w:rPr>
  </w:style>
  <w:style w:type="paragraph" w:customStyle="1" w:styleId="7">
    <w:name w:val="纯文本1"/>
    <w:basedOn w:val="1"/>
    <w:qFormat/>
    <w:uiPriority w:val="0"/>
    <w:pPr>
      <w:adjustRightInd w:val="0"/>
      <w:textAlignment w:val="baseline"/>
    </w:pPr>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2020-07-22T08:35:41Z</dcterms:created>
  <dc:creator>changmy</dc:creator>
  <cp:lastModifiedBy>常孟园</cp:lastModifiedBy>
  <dcterms:modified xsi:type="dcterms:W3CDTF">2020-07-22T08:36:09Z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