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napToGrid w:val="0"/>
        <w:spacing w:line="360" w:lineRule="auto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sz w:val="44"/>
          <w:szCs w:val="44"/>
        </w:rPr>
        <w:t>2020年深圳市药品安全监管培训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参会回执</w:t>
      </w:r>
    </w:p>
    <w:bookmarkEnd w:id="0"/>
    <w:tbl>
      <w:tblPr>
        <w:tblStyle w:val="2"/>
        <w:tblW w:w="123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290"/>
        <w:gridCol w:w="4265"/>
        <w:gridCol w:w="2430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  名</w:t>
            </w:r>
          </w:p>
        </w:tc>
        <w:tc>
          <w:tcPr>
            <w:tcW w:w="426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  位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  务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snapToGrid w:val="0"/>
        <w:spacing w:line="480" w:lineRule="auto"/>
      </w:pPr>
    </w:p>
    <w:p>
      <w:pPr>
        <w:snapToGrid w:val="0"/>
        <w:spacing w:line="480" w:lineRule="auto"/>
      </w:pPr>
    </w:p>
    <w:p>
      <w:pPr>
        <w:snapToGrid w:val="0"/>
        <w:spacing w:line="480" w:lineRule="auto"/>
      </w:pPr>
    </w:p>
    <w:p>
      <w:pPr>
        <w:snapToGrid w:val="0"/>
        <w:spacing w:line="480" w:lineRule="auto"/>
      </w:pPr>
    </w:p>
    <w:p>
      <w:pPr>
        <w:snapToGrid w:val="0"/>
        <w:spacing w:line="480" w:lineRule="auto"/>
      </w:pPr>
    </w:p>
    <w:p>
      <w:pPr>
        <w:snapToGrid w:val="0"/>
        <w:spacing w:line="480" w:lineRule="auto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414B1"/>
    <w:rsid w:val="0164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2020-09-21T09:25:00Z</dcterms:created>
  <dc:creator>徐静</dc:creator>
  <cp:lastModifiedBy>徐静</cp:lastModifiedBy>
  <dcterms:modified xsi:type="dcterms:W3CDTF">2020-09-21T09:25:48Z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