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8E" w:rsidRPr="00C86B8E" w:rsidRDefault="00C86B8E" w:rsidP="00C86B8E">
      <w:pPr>
        <w:snapToGrid w:val="0"/>
        <w:spacing w:line="600" w:lineRule="exact"/>
        <w:jc w:val="left"/>
        <w:rPr>
          <w:rFonts w:ascii="黑体" w:eastAsia="黑体" w:hAnsi="黑体"/>
          <w:bCs/>
          <w:noProof/>
          <w:sz w:val="32"/>
          <w:szCs w:val="32"/>
        </w:rPr>
      </w:pPr>
      <w:r>
        <w:rPr>
          <w:rFonts w:ascii="黑体" w:eastAsia="黑体" w:hAnsi="黑体" w:hint="eastAsia"/>
          <w:bCs/>
          <w:noProof/>
          <w:sz w:val="32"/>
          <w:szCs w:val="32"/>
        </w:rPr>
        <w:t>附件2</w:t>
      </w:r>
    </w:p>
    <w:p w:rsidR="000961FD" w:rsidRDefault="00033E3F" w:rsidP="000961FD">
      <w:pPr>
        <w:snapToGrid w:val="0"/>
        <w:spacing w:line="600" w:lineRule="exact"/>
        <w:jc w:val="center"/>
        <w:rPr>
          <w:rFonts w:ascii="华文中宋" w:eastAsia="华文中宋" w:hAnsi="华文中宋"/>
          <w:b/>
          <w:bCs/>
          <w:noProof/>
          <w:sz w:val="44"/>
          <w:szCs w:val="44"/>
        </w:rPr>
      </w:pPr>
      <w:r w:rsidRPr="004D55C9">
        <w:rPr>
          <w:rFonts w:ascii="华文中宋" w:eastAsia="华文中宋" w:hAnsi="华文中宋" w:hint="eastAsia"/>
          <w:b/>
          <w:bCs/>
          <w:noProof/>
          <w:sz w:val="44"/>
          <w:szCs w:val="44"/>
        </w:rPr>
        <w:t>深圳</w:t>
      </w:r>
      <w:r>
        <w:rPr>
          <w:rFonts w:ascii="华文中宋" w:eastAsia="华文中宋" w:hAnsi="华文中宋" w:hint="eastAsia"/>
          <w:b/>
          <w:bCs/>
          <w:noProof/>
          <w:sz w:val="44"/>
          <w:szCs w:val="44"/>
        </w:rPr>
        <w:t>市</w:t>
      </w:r>
      <w:r w:rsidRPr="004D55C9">
        <w:rPr>
          <w:rFonts w:ascii="华文中宋" w:eastAsia="华文中宋" w:hAnsi="华文中宋" w:hint="eastAsia"/>
          <w:b/>
          <w:bCs/>
          <w:noProof/>
          <w:sz w:val="44"/>
          <w:szCs w:val="44"/>
        </w:rPr>
        <w:t>标准自我声明公开管理办法</w:t>
      </w:r>
    </w:p>
    <w:p w:rsidR="00033E3F" w:rsidRPr="000961FD" w:rsidRDefault="000961FD" w:rsidP="000961FD">
      <w:pPr>
        <w:snapToGrid w:val="0"/>
        <w:spacing w:line="600" w:lineRule="exact"/>
        <w:jc w:val="center"/>
        <w:rPr>
          <w:rFonts w:ascii="华文中宋" w:eastAsia="华文中宋" w:hAnsi="华文中宋"/>
          <w:b/>
          <w:bCs/>
          <w:noProof/>
          <w:sz w:val="44"/>
          <w:szCs w:val="44"/>
        </w:rPr>
      </w:pPr>
      <w:r>
        <w:rPr>
          <w:rFonts w:ascii="华文中宋" w:eastAsia="华文中宋" w:hAnsi="华文中宋" w:hint="eastAsia"/>
          <w:b/>
          <w:bCs/>
          <w:noProof/>
          <w:sz w:val="44"/>
          <w:szCs w:val="44"/>
        </w:rPr>
        <w:t>（</w:t>
      </w:r>
      <w:r>
        <w:rPr>
          <w:rFonts w:ascii="华文中宋" w:eastAsia="华文中宋" w:hAnsi="华文中宋"/>
          <w:b/>
          <w:bCs/>
          <w:noProof/>
          <w:sz w:val="44"/>
          <w:szCs w:val="44"/>
        </w:rPr>
        <w:t>征求意见稿）</w:t>
      </w:r>
    </w:p>
    <w:p w:rsidR="00033E3F" w:rsidRDefault="00033E3F" w:rsidP="006F7572">
      <w:pPr>
        <w:spacing w:line="540" w:lineRule="exact"/>
        <w:jc w:val="center"/>
        <w:rPr>
          <w:rFonts w:ascii="黑体" w:eastAsia="黑体"/>
          <w:b/>
          <w:sz w:val="32"/>
          <w:szCs w:val="32"/>
        </w:rPr>
      </w:pPr>
    </w:p>
    <w:p w:rsidR="00033E3F" w:rsidRPr="006F7572" w:rsidRDefault="00033E3F" w:rsidP="006F7572">
      <w:pPr>
        <w:spacing w:line="540" w:lineRule="exact"/>
        <w:jc w:val="center"/>
        <w:rPr>
          <w:rFonts w:ascii="仿宋_GB2312" w:eastAsia="仿宋_GB2312"/>
          <w:sz w:val="32"/>
          <w:szCs w:val="32"/>
        </w:rPr>
      </w:pPr>
      <w:r w:rsidRPr="00820C00">
        <w:rPr>
          <w:rFonts w:ascii="黑体" w:eastAsia="黑体" w:hint="eastAsia"/>
          <w:b/>
          <w:sz w:val="32"/>
          <w:szCs w:val="32"/>
        </w:rPr>
        <w:t>第一章</w:t>
      </w:r>
      <w:r w:rsidRPr="00820C00">
        <w:rPr>
          <w:rFonts w:ascii="黑体" w:eastAsia="黑体"/>
          <w:b/>
          <w:sz w:val="32"/>
          <w:szCs w:val="32"/>
        </w:rPr>
        <w:t xml:space="preserve">  </w:t>
      </w:r>
      <w:r>
        <w:rPr>
          <w:rFonts w:ascii="黑体" w:eastAsia="黑体" w:hint="eastAsia"/>
          <w:b/>
          <w:sz w:val="32"/>
          <w:szCs w:val="32"/>
        </w:rPr>
        <w:t>总则</w:t>
      </w:r>
    </w:p>
    <w:p w:rsidR="00033E3F" w:rsidRDefault="00033E3F" w:rsidP="00584CC3">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第一条</w:t>
      </w:r>
      <w:r w:rsidRPr="00D122B8">
        <w:rPr>
          <w:rFonts w:ascii="仿宋_GB2312" w:eastAsia="仿宋_GB2312" w:hAnsi="Times New Roman"/>
          <w:sz w:val="32"/>
          <w:szCs w:val="32"/>
        </w:rPr>
        <w:t xml:space="preserve">  </w:t>
      </w:r>
      <w:r w:rsidRPr="00090A09">
        <w:rPr>
          <w:rFonts w:ascii="仿宋_GB2312" w:eastAsia="仿宋_GB2312" w:hAnsi="Times New Roman" w:hint="eastAsia"/>
          <w:sz w:val="32"/>
          <w:szCs w:val="32"/>
        </w:rPr>
        <w:t>为</w:t>
      </w:r>
      <w:r>
        <w:rPr>
          <w:rFonts w:ascii="仿宋_GB2312" w:eastAsia="仿宋_GB2312" w:hAnsi="Times New Roman" w:hint="eastAsia"/>
          <w:sz w:val="32"/>
          <w:szCs w:val="32"/>
        </w:rPr>
        <w:t>进一步激发</w:t>
      </w:r>
      <w:r w:rsidRPr="00584CC3">
        <w:rPr>
          <w:rFonts w:ascii="仿宋_GB2312" w:eastAsia="仿宋_GB2312" w:hAnsi="Times New Roman" w:hint="eastAsia"/>
          <w:sz w:val="32"/>
          <w:szCs w:val="32"/>
        </w:rPr>
        <w:t>市场活力</w:t>
      </w:r>
      <w:r w:rsidRPr="00090A09">
        <w:rPr>
          <w:rFonts w:ascii="仿宋_GB2312" w:eastAsia="仿宋_GB2312" w:hAnsi="Times New Roman" w:hint="eastAsia"/>
          <w:sz w:val="32"/>
          <w:szCs w:val="32"/>
        </w:rPr>
        <w:t>，</w:t>
      </w:r>
      <w:r>
        <w:rPr>
          <w:rFonts w:ascii="仿宋_GB2312" w:eastAsia="仿宋_GB2312" w:hAnsi="Times New Roman" w:hint="eastAsia"/>
          <w:sz w:val="32"/>
          <w:szCs w:val="32"/>
        </w:rPr>
        <w:t>提高企业与团体</w:t>
      </w:r>
      <w:r w:rsidRPr="00B63D01">
        <w:rPr>
          <w:rFonts w:ascii="仿宋_GB2312" w:eastAsia="仿宋_GB2312" w:hAnsi="Times New Roman" w:hint="eastAsia"/>
          <w:sz w:val="32"/>
          <w:szCs w:val="32"/>
        </w:rPr>
        <w:t>质量诚信意识</w:t>
      </w:r>
      <w:r w:rsidRPr="00090A09">
        <w:rPr>
          <w:rFonts w:ascii="仿宋_GB2312" w:eastAsia="仿宋_GB2312" w:hAnsi="Times New Roman" w:hint="eastAsia"/>
          <w:sz w:val="32"/>
          <w:szCs w:val="32"/>
        </w:rPr>
        <w:t>，营造公平竞争的市场环境，</w:t>
      </w:r>
      <w:r w:rsidRPr="00D122B8">
        <w:rPr>
          <w:rFonts w:ascii="仿宋_GB2312" w:eastAsia="仿宋_GB2312" w:hAnsi="Times New Roman" w:hint="eastAsia"/>
          <w:sz w:val="32"/>
          <w:szCs w:val="32"/>
        </w:rPr>
        <w:t>根据</w:t>
      </w:r>
      <w:r w:rsidRPr="000242CC">
        <w:rPr>
          <w:rFonts w:ascii="仿宋_GB2312" w:eastAsia="仿宋_GB2312" w:hAnsi="Times New Roman" w:hint="eastAsia"/>
          <w:sz w:val="32"/>
          <w:szCs w:val="32"/>
        </w:rPr>
        <w:t>《</w:t>
      </w:r>
      <w:r>
        <w:rPr>
          <w:rFonts w:ascii="仿宋_GB2312" w:eastAsia="仿宋_GB2312" w:hAnsi="Times New Roman" w:hint="eastAsia"/>
          <w:sz w:val="32"/>
          <w:szCs w:val="32"/>
        </w:rPr>
        <w:t>国务院关于印发</w:t>
      </w:r>
      <w:r w:rsidRPr="000242CC">
        <w:rPr>
          <w:rFonts w:ascii="仿宋_GB2312" w:eastAsia="仿宋_GB2312" w:hAnsi="Times New Roman" w:hint="eastAsia"/>
          <w:sz w:val="32"/>
          <w:szCs w:val="32"/>
        </w:rPr>
        <w:t>深化标准化工作改革方案</w:t>
      </w:r>
      <w:r>
        <w:rPr>
          <w:rFonts w:ascii="仿宋_GB2312" w:eastAsia="仿宋_GB2312" w:hAnsi="Times New Roman" w:hint="eastAsia"/>
          <w:sz w:val="32"/>
          <w:szCs w:val="32"/>
        </w:rPr>
        <w:t>的通知</w:t>
      </w:r>
      <w:r w:rsidRPr="000242CC">
        <w:rPr>
          <w:rFonts w:ascii="仿宋_GB2312" w:eastAsia="仿宋_GB2312" w:hAnsi="Times New Roman" w:hint="eastAsia"/>
          <w:sz w:val="32"/>
          <w:szCs w:val="32"/>
        </w:rPr>
        <w:t>》</w:t>
      </w:r>
      <w:r w:rsidRPr="00D122B8">
        <w:rPr>
          <w:rFonts w:ascii="仿宋_GB2312" w:eastAsia="仿宋_GB2312" w:hAnsi="Times New Roman" w:hint="eastAsia"/>
          <w:sz w:val="32"/>
          <w:szCs w:val="32"/>
        </w:rPr>
        <w:t>、</w:t>
      </w:r>
      <w:r w:rsidRPr="00E5310C">
        <w:rPr>
          <w:rFonts w:ascii="仿宋_GB2312" w:eastAsia="仿宋_GB2312" w:hAnsi="仿宋" w:hint="eastAsia"/>
          <w:color w:val="000000"/>
          <w:sz w:val="32"/>
          <w:szCs w:val="32"/>
        </w:rPr>
        <w:t>《深圳市人民代表大会</w:t>
      </w:r>
      <w:r>
        <w:rPr>
          <w:rFonts w:ascii="仿宋_GB2312" w:eastAsia="仿宋_GB2312" w:hAnsi="仿宋" w:hint="eastAsia"/>
          <w:color w:val="000000"/>
          <w:sz w:val="32"/>
          <w:szCs w:val="32"/>
        </w:rPr>
        <w:t>常务委员会</w:t>
      </w:r>
      <w:r w:rsidRPr="00E5310C">
        <w:rPr>
          <w:rFonts w:ascii="仿宋_GB2312" w:eastAsia="仿宋_GB2312" w:hAnsi="仿宋" w:hint="eastAsia"/>
          <w:color w:val="000000"/>
          <w:sz w:val="32"/>
          <w:szCs w:val="32"/>
        </w:rPr>
        <w:t>关于加强深圳经济特区标准建设若干问题的决定》</w:t>
      </w:r>
      <w:r w:rsidRPr="00D122B8">
        <w:rPr>
          <w:rFonts w:ascii="仿宋_GB2312" w:eastAsia="仿宋_GB2312" w:hAnsi="Times New Roman" w:hint="eastAsia"/>
          <w:sz w:val="32"/>
          <w:szCs w:val="32"/>
        </w:rPr>
        <w:t>等</w:t>
      </w:r>
      <w:r>
        <w:rPr>
          <w:rFonts w:ascii="仿宋_GB2312" w:eastAsia="仿宋_GB2312" w:hAnsi="Times New Roman" w:hint="eastAsia"/>
          <w:sz w:val="32"/>
          <w:szCs w:val="32"/>
        </w:rPr>
        <w:t>有关规定</w:t>
      </w:r>
      <w:r w:rsidRPr="00D122B8">
        <w:rPr>
          <w:rFonts w:ascii="仿宋_GB2312" w:eastAsia="仿宋_GB2312" w:hAnsi="Times New Roman" w:hint="eastAsia"/>
          <w:sz w:val="32"/>
          <w:szCs w:val="32"/>
        </w:rPr>
        <w:t>，</w:t>
      </w:r>
      <w:r>
        <w:rPr>
          <w:rFonts w:ascii="仿宋_GB2312" w:eastAsia="仿宋_GB2312" w:hAnsi="Times New Roman" w:hint="eastAsia"/>
          <w:sz w:val="32"/>
          <w:szCs w:val="32"/>
        </w:rPr>
        <w:t>结合深圳市实际，</w:t>
      </w:r>
      <w:r w:rsidRPr="00D122B8">
        <w:rPr>
          <w:rFonts w:ascii="仿宋_GB2312" w:eastAsia="仿宋_GB2312" w:hAnsi="Times New Roman" w:hint="eastAsia"/>
          <w:sz w:val="32"/>
          <w:szCs w:val="32"/>
        </w:rPr>
        <w:t>制定本</w:t>
      </w:r>
      <w:r>
        <w:rPr>
          <w:rFonts w:ascii="仿宋_GB2312" w:eastAsia="仿宋_GB2312" w:hAnsi="Times New Roman" w:hint="eastAsia"/>
          <w:sz w:val="32"/>
          <w:szCs w:val="32"/>
        </w:rPr>
        <w:t>办法</w:t>
      </w:r>
      <w:r w:rsidRPr="00D122B8">
        <w:rPr>
          <w:rFonts w:ascii="仿宋_GB2312" w:eastAsia="仿宋_GB2312" w:hAnsi="Times New Roman" w:hint="eastAsia"/>
          <w:sz w:val="32"/>
          <w:szCs w:val="32"/>
        </w:rPr>
        <w:t>。</w:t>
      </w:r>
    </w:p>
    <w:p w:rsidR="00033E3F" w:rsidRPr="008342D8" w:rsidRDefault="00033E3F" w:rsidP="009B1DCB">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第二条</w:t>
      </w:r>
      <w:r w:rsidRPr="000961FD">
        <w:rPr>
          <w:rFonts w:ascii="仿宋_GB2312" w:eastAsia="仿宋_GB2312" w:hAnsi="Times New Roman"/>
          <w:b/>
          <w:sz w:val="32"/>
          <w:szCs w:val="32"/>
        </w:rPr>
        <w:t xml:space="preserve"> </w:t>
      </w:r>
      <w:r w:rsidRPr="00D122B8">
        <w:rPr>
          <w:rFonts w:ascii="仿宋_GB2312" w:eastAsia="仿宋_GB2312" w:hAnsi="Times New Roman"/>
          <w:sz w:val="32"/>
          <w:szCs w:val="32"/>
        </w:rPr>
        <w:t xml:space="preserve"> </w:t>
      </w:r>
      <w:r>
        <w:rPr>
          <w:rFonts w:ascii="仿宋_GB2312" w:eastAsia="仿宋_GB2312" w:hAnsi="Times New Roman" w:hint="eastAsia"/>
          <w:sz w:val="32"/>
          <w:szCs w:val="32"/>
        </w:rPr>
        <w:t>自我声明公开的标准包括注册地在深圳市的企业或团体制定的企业产品和服务标准、团体标准和企业执行的</w:t>
      </w:r>
      <w:r>
        <w:rPr>
          <w:rFonts w:ascii="仿宋_GB2312" w:eastAsia="仿宋_GB2312" w:hAnsi="仿宋" w:hint="eastAsia"/>
          <w:sz w:val="32"/>
          <w:szCs w:val="32"/>
        </w:rPr>
        <w:t>国家标准、行业标准、地方标准、深圳市技术标准文件、团体标准</w:t>
      </w:r>
      <w:r>
        <w:rPr>
          <w:rFonts w:ascii="仿宋_GB2312" w:eastAsia="仿宋_GB2312" w:hAnsi="Times New Roman" w:hint="eastAsia"/>
          <w:sz w:val="32"/>
          <w:szCs w:val="32"/>
        </w:rPr>
        <w:t>。</w:t>
      </w:r>
    </w:p>
    <w:p w:rsidR="00033E3F" w:rsidRDefault="00033E3F" w:rsidP="002B09FC">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第三条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Pr>
          <w:rFonts w:ascii="仿宋_GB2312" w:eastAsia="仿宋_GB2312" w:hAnsi="Times New Roman" w:hint="eastAsia"/>
          <w:sz w:val="32"/>
          <w:szCs w:val="32"/>
        </w:rPr>
        <w:t>深圳市</w:t>
      </w:r>
      <w:r w:rsidRPr="00605256">
        <w:rPr>
          <w:rFonts w:ascii="仿宋_GB2312" w:eastAsia="仿宋_GB2312" w:hAnsi="Times New Roman" w:hint="eastAsia"/>
          <w:sz w:val="32"/>
          <w:szCs w:val="32"/>
        </w:rPr>
        <w:t>标准自我声明公开是企业产品</w:t>
      </w:r>
      <w:r>
        <w:rPr>
          <w:rFonts w:ascii="仿宋_GB2312" w:eastAsia="仿宋_GB2312" w:hAnsi="Times New Roman" w:hint="eastAsia"/>
          <w:sz w:val="32"/>
          <w:szCs w:val="32"/>
        </w:rPr>
        <w:t>和服务</w:t>
      </w:r>
      <w:r w:rsidRPr="00605256">
        <w:rPr>
          <w:rFonts w:ascii="仿宋_GB2312" w:eastAsia="仿宋_GB2312" w:hAnsi="Times New Roman" w:hint="eastAsia"/>
          <w:sz w:val="32"/>
          <w:szCs w:val="32"/>
        </w:rPr>
        <w:t>标准</w:t>
      </w:r>
      <w:r>
        <w:rPr>
          <w:rFonts w:ascii="仿宋_GB2312" w:eastAsia="仿宋_GB2312" w:hAnsi="Times New Roman" w:hint="eastAsia"/>
          <w:sz w:val="32"/>
          <w:szCs w:val="32"/>
        </w:rPr>
        <w:t>、团体标准</w:t>
      </w:r>
      <w:r w:rsidRPr="00605256">
        <w:rPr>
          <w:rFonts w:ascii="仿宋_GB2312" w:eastAsia="仿宋_GB2312" w:hAnsi="Times New Roman" w:hint="eastAsia"/>
          <w:sz w:val="32"/>
          <w:szCs w:val="32"/>
        </w:rPr>
        <w:t>实行备案的</w:t>
      </w:r>
      <w:r>
        <w:rPr>
          <w:rFonts w:ascii="仿宋_GB2312" w:eastAsia="仿宋_GB2312" w:hAnsi="Times New Roman" w:hint="eastAsia"/>
          <w:sz w:val="32"/>
          <w:szCs w:val="32"/>
        </w:rPr>
        <w:t>具体形式</w:t>
      </w:r>
      <w:r w:rsidRPr="00605256">
        <w:rPr>
          <w:rFonts w:ascii="仿宋_GB2312" w:eastAsia="仿宋_GB2312" w:hAnsi="Times New Roman" w:hint="eastAsia"/>
          <w:sz w:val="32"/>
          <w:szCs w:val="32"/>
        </w:rPr>
        <w:t>，标准声明公开后视同企业</w:t>
      </w:r>
      <w:r>
        <w:rPr>
          <w:rFonts w:ascii="仿宋_GB2312" w:eastAsia="仿宋_GB2312" w:hAnsi="Times New Roman" w:hint="eastAsia"/>
          <w:sz w:val="32"/>
          <w:szCs w:val="32"/>
        </w:rPr>
        <w:t>、团体</w:t>
      </w:r>
      <w:r w:rsidRPr="00605256">
        <w:rPr>
          <w:rFonts w:ascii="仿宋_GB2312" w:eastAsia="仿宋_GB2312" w:hAnsi="Times New Roman" w:hint="eastAsia"/>
          <w:sz w:val="32"/>
          <w:szCs w:val="32"/>
        </w:rPr>
        <w:t>完成标准备案</w:t>
      </w:r>
      <w:r>
        <w:rPr>
          <w:rFonts w:ascii="仿宋_GB2312" w:eastAsia="仿宋_GB2312" w:hAnsi="Times New Roman" w:hint="eastAsia"/>
          <w:sz w:val="32"/>
          <w:szCs w:val="32"/>
        </w:rPr>
        <w:t>。</w:t>
      </w:r>
    </w:p>
    <w:p w:rsidR="00033E3F" w:rsidRDefault="00033E3F" w:rsidP="00BE3367">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第四条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sidRPr="00A755F8">
        <w:rPr>
          <w:rFonts w:ascii="仿宋_GB2312" w:eastAsia="仿宋_GB2312" w:hAnsi="Times New Roman" w:hint="eastAsia"/>
          <w:sz w:val="32"/>
          <w:szCs w:val="32"/>
        </w:rPr>
        <w:t>食品、公共安全技术防范产品、消防产品、保健品、医疗器械（Ⅱ类和Ⅲ类）、医药产品、软件产品、食品添加剂、农药、卫生杀虫剂、液体肥料、特殊化妆品、饲料添加剂（配合饲料除外）等十三类产品</w:t>
      </w:r>
      <w:r>
        <w:rPr>
          <w:rFonts w:ascii="仿宋_GB2312" w:eastAsia="仿宋_GB2312" w:hAnsi="Times New Roman" w:hint="eastAsia"/>
          <w:sz w:val="32"/>
          <w:szCs w:val="32"/>
        </w:rPr>
        <w:t>的企业产品标准需要按照相关规定到省级主管部门办理企业产品标准备案。完成备案后，企</w:t>
      </w:r>
      <w:r>
        <w:rPr>
          <w:rFonts w:ascii="仿宋_GB2312" w:eastAsia="仿宋_GB2312" w:hAnsi="Times New Roman" w:hint="eastAsia"/>
          <w:sz w:val="32"/>
          <w:szCs w:val="32"/>
        </w:rPr>
        <w:lastRenderedPageBreak/>
        <w:t>业自愿申请深圳标准先进性评价并通过的纳入</w:t>
      </w:r>
      <w:r w:rsidRPr="00A755F8">
        <w:rPr>
          <w:rFonts w:ascii="仿宋_GB2312" w:eastAsia="仿宋_GB2312" w:hAnsi="Times New Roman" w:hint="eastAsia"/>
          <w:sz w:val="32"/>
          <w:szCs w:val="32"/>
        </w:rPr>
        <w:t>声明公开范围</w:t>
      </w:r>
      <w:r>
        <w:rPr>
          <w:rFonts w:ascii="仿宋_GB2312" w:eastAsia="仿宋_GB2312" w:hAnsi="Times New Roman" w:hint="eastAsia"/>
          <w:sz w:val="32"/>
          <w:szCs w:val="32"/>
        </w:rPr>
        <w:t>。</w:t>
      </w:r>
    </w:p>
    <w:p w:rsidR="00033E3F" w:rsidRPr="001E78F0" w:rsidRDefault="00033E3F" w:rsidP="001E78F0">
      <w:pPr>
        <w:spacing w:line="540" w:lineRule="exact"/>
        <w:jc w:val="center"/>
        <w:rPr>
          <w:rFonts w:ascii="黑体" w:eastAsia="黑体" w:hAnsi="Times New Roman"/>
          <w:sz w:val="32"/>
          <w:szCs w:val="32"/>
        </w:rPr>
      </w:pPr>
    </w:p>
    <w:p w:rsidR="00033E3F" w:rsidRPr="00820C00" w:rsidRDefault="00033E3F" w:rsidP="001E78F0">
      <w:pPr>
        <w:spacing w:line="540" w:lineRule="exact"/>
        <w:jc w:val="center"/>
        <w:rPr>
          <w:rFonts w:ascii="黑体" w:eastAsia="黑体" w:hAnsi="Times New Roman"/>
          <w:b/>
          <w:sz w:val="32"/>
          <w:szCs w:val="32"/>
        </w:rPr>
      </w:pPr>
      <w:r w:rsidRPr="00820C00">
        <w:rPr>
          <w:rFonts w:ascii="黑体" w:eastAsia="黑体" w:hAnsi="Times New Roman" w:hint="eastAsia"/>
          <w:b/>
          <w:sz w:val="32"/>
          <w:szCs w:val="32"/>
        </w:rPr>
        <w:t>第二章</w:t>
      </w:r>
      <w:r w:rsidRPr="00820C00">
        <w:rPr>
          <w:rFonts w:ascii="黑体" w:eastAsia="黑体" w:hAnsi="Times New Roman"/>
          <w:b/>
          <w:sz w:val="32"/>
          <w:szCs w:val="32"/>
        </w:rPr>
        <w:t xml:space="preserve">  </w:t>
      </w:r>
      <w:r w:rsidRPr="00820C00">
        <w:rPr>
          <w:rFonts w:ascii="黑体" w:eastAsia="黑体" w:hAnsi="Times New Roman" w:hint="eastAsia"/>
          <w:b/>
          <w:sz w:val="32"/>
          <w:szCs w:val="32"/>
        </w:rPr>
        <w:t>声明公开的主体、内容和渠道</w:t>
      </w:r>
    </w:p>
    <w:p w:rsidR="00033E3F" w:rsidRPr="001E78F0" w:rsidRDefault="00033E3F" w:rsidP="001E78F0">
      <w:pPr>
        <w:spacing w:line="540" w:lineRule="exact"/>
        <w:jc w:val="center"/>
        <w:rPr>
          <w:rFonts w:ascii="黑体" w:eastAsia="黑体" w:hAnsi="Times New Roman"/>
          <w:sz w:val="32"/>
          <w:szCs w:val="32"/>
        </w:rPr>
      </w:pPr>
    </w:p>
    <w:p w:rsidR="00033E3F" w:rsidRDefault="00033E3F" w:rsidP="00584CC3">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第五条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Pr>
          <w:rFonts w:ascii="仿宋_GB2312" w:eastAsia="仿宋_GB2312" w:hAnsi="Times New Roman" w:hint="eastAsia"/>
          <w:sz w:val="32"/>
          <w:szCs w:val="32"/>
        </w:rPr>
        <w:t>企业、团体应当在企业产品和服务</w:t>
      </w:r>
      <w:r w:rsidRPr="008A63B2">
        <w:rPr>
          <w:rFonts w:ascii="仿宋_GB2312" w:eastAsia="仿宋_GB2312" w:hAnsi="Times New Roman" w:hint="eastAsia"/>
          <w:sz w:val="32"/>
          <w:szCs w:val="32"/>
        </w:rPr>
        <w:t>标准</w:t>
      </w:r>
      <w:r>
        <w:rPr>
          <w:rFonts w:ascii="仿宋_GB2312" w:eastAsia="仿宋_GB2312" w:hAnsi="Times New Roman" w:hint="eastAsia"/>
          <w:sz w:val="32"/>
          <w:szCs w:val="32"/>
        </w:rPr>
        <w:t>、团体标准</w:t>
      </w:r>
      <w:r w:rsidRPr="008A63B2">
        <w:rPr>
          <w:rFonts w:ascii="仿宋_GB2312" w:eastAsia="仿宋_GB2312" w:hAnsi="Times New Roman" w:hint="eastAsia"/>
          <w:sz w:val="32"/>
          <w:szCs w:val="32"/>
        </w:rPr>
        <w:t>发布后</w:t>
      </w:r>
      <w:r>
        <w:rPr>
          <w:rFonts w:ascii="仿宋_GB2312" w:eastAsia="仿宋_GB2312" w:hAnsi="Times New Roman" w:hint="eastAsia"/>
          <w:sz w:val="32"/>
          <w:szCs w:val="32"/>
        </w:rPr>
        <w:t>三十</w:t>
      </w:r>
      <w:r w:rsidRPr="008A63B2">
        <w:rPr>
          <w:rFonts w:ascii="仿宋_GB2312" w:eastAsia="仿宋_GB2312" w:hAnsi="Times New Roman" w:hint="eastAsia"/>
          <w:sz w:val="32"/>
          <w:szCs w:val="32"/>
        </w:rPr>
        <w:t>日内</w:t>
      </w:r>
      <w:r>
        <w:rPr>
          <w:rFonts w:ascii="仿宋_GB2312" w:eastAsia="仿宋_GB2312" w:hAnsi="Times New Roman" w:hint="eastAsia"/>
          <w:sz w:val="32"/>
          <w:szCs w:val="32"/>
        </w:rPr>
        <w:t>且产品正式生产、服务正式提供前自我声明公开企业产品和服务标准、团体标准。</w:t>
      </w:r>
    </w:p>
    <w:p w:rsidR="00033E3F" w:rsidRDefault="00033E3F" w:rsidP="00584CC3">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第六条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Pr>
          <w:rFonts w:ascii="仿宋_GB2312" w:eastAsia="仿宋_GB2312" w:hAnsi="Times New Roman" w:hint="eastAsia"/>
          <w:sz w:val="32"/>
          <w:szCs w:val="32"/>
        </w:rPr>
        <w:t>标准</w:t>
      </w:r>
      <w:r w:rsidRPr="00ED5CAD">
        <w:rPr>
          <w:rFonts w:ascii="仿宋_GB2312" w:eastAsia="仿宋_GB2312" w:hAnsi="Times New Roman" w:hint="eastAsia"/>
          <w:sz w:val="32"/>
          <w:szCs w:val="32"/>
        </w:rPr>
        <w:t>自我声明公开的信息</w:t>
      </w:r>
      <w:r>
        <w:rPr>
          <w:rFonts w:ascii="仿宋_GB2312" w:eastAsia="仿宋_GB2312" w:hAnsi="Times New Roman" w:hint="eastAsia"/>
          <w:sz w:val="32"/>
          <w:szCs w:val="32"/>
        </w:rPr>
        <w:t>应</w:t>
      </w:r>
      <w:r w:rsidRPr="00ED5CAD">
        <w:rPr>
          <w:rFonts w:ascii="仿宋_GB2312" w:eastAsia="仿宋_GB2312" w:hAnsi="Times New Roman" w:hint="eastAsia"/>
          <w:sz w:val="32"/>
          <w:szCs w:val="32"/>
        </w:rPr>
        <w:t>包括标准信息</w:t>
      </w:r>
      <w:r>
        <w:rPr>
          <w:rFonts w:ascii="仿宋_GB2312" w:eastAsia="仿宋_GB2312" w:hAnsi="Times New Roman" w:hint="eastAsia"/>
          <w:sz w:val="32"/>
          <w:szCs w:val="32"/>
        </w:rPr>
        <w:t>、</w:t>
      </w:r>
      <w:r w:rsidRPr="00ED5CAD">
        <w:rPr>
          <w:rFonts w:ascii="仿宋_GB2312" w:eastAsia="仿宋_GB2312" w:hAnsi="Times New Roman" w:hint="eastAsia"/>
          <w:sz w:val="32"/>
          <w:szCs w:val="32"/>
        </w:rPr>
        <w:t>声明信息</w:t>
      </w:r>
      <w:r>
        <w:rPr>
          <w:rFonts w:ascii="仿宋_GB2312" w:eastAsia="仿宋_GB2312" w:hAnsi="Times New Roman" w:hint="eastAsia"/>
          <w:sz w:val="32"/>
          <w:szCs w:val="32"/>
        </w:rPr>
        <w:t>、产品和服务信息</w:t>
      </w:r>
      <w:r w:rsidRPr="00ED5CAD">
        <w:rPr>
          <w:rFonts w:ascii="仿宋_GB2312" w:eastAsia="仿宋_GB2312" w:hAnsi="Times New Roman" w:hint="eastAsia"/>
          <w:sz w:val="32"/>
          <w:szCs w:val="32"/>
        </w:rPr>
        <w:t>。</w:t>
      </w:r>
    </w:p>
    <w:p w:rsidR="00033E3F" w:rsidRDefault="00033E3F" w:rsidP="00584CC3">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第七条</w:t>
      </w:r>
      <w:r>
        <w:rPr>
          <w:rFonts w:ascii="仿宋_GB2312" w:eastAsia="仿宋_GB2312" w:hAnsi="Times New Roman"/>
          <w:sz w:val="32"/>
          <w:szCs w:val="32"/>
        </w:rPr>
        <w:t xml:space="preserve">  </w:t>
      </w:r>
      <w:r>
        <w:rPr>
          <w:rFonts w:ascii="仿宋_GB2312" w:eastAsia="仿宋_GB2312" w:hAnsi="Times New Roman" w:hint="eastAsia"/>
          <w:sz w:val="32"/>
          <w:szCs w:val="32"/>
        </w:rPr>
        <w:t>标准自我声明公开应当遵循下列原则：</w:t>
      </w:r>
    </w:p>
    <w:p w:rsidR="00033E3F" w:rsidRDefault="00033E3F" w:rsidP="00AB6CA6">
      <w:pPr>
        <w:spacing w:line="360" w:lineRule="auto"/>
        <w:ind w:left="640"/>
        <w:rPr>
          <w:rFonts w:ascii="仿宋_GB2312" w:eastAsia="仿宋_GB2312" w:hAnsi="Times New Roman"/>
          <w:sz w:val="32"/>
          <w:szCs w:val="32"/>
        </w:rPr>
      </w:pPr>
      <w:r>
        <w:rPr>
          <w:rFonts w:ascii="仿宋_GB2312" w:eastAsia="仿宋_GB2312" w:hAnsi="Times New Roman" w:hint="eastAsia"/>
          <w:sz w:val="32"/>
          <w:szCs w:val="32"/>
        </w:rPr>
        <w:t>（一）标准名称和代号与实际一致；</w:t>
      </w:r>
    </w:p>
    <w:p w:rsidR="00033E3F" w:rsidRDefault="00033E3F" w:rsidP="00AB6CA6">
      <w:pPr>
        <w:spacing w:line="360" w:lineRule="auto"/>
        <w:ind w:left="640"/>
        <w:rPr>
          <w:rFonts w:ascii="仿宋_GB2312" w:eastAsia="仿宋_GB2312" w:hAnsi="Times New Roman"/>
          <w:sz w:val="32"/>
          <w:szCs w:val="32"/>
        </w:rPr>
      </w:pPr>
      <w:r>
        <w:rPr>
          <w:rFonts w:ascii="仿宋_GB2312" w:eastAsia="仿宋_GB2312" w:hAnsi="Times New Roman" w:hint="eastAsia"/>
          <w:sz w:val="32"/>
          <w:szCs w:val="32"/>
        </w:rPr>
        <w:t>（二）</w:t>
      </w:r>
      <w:r w:rsidRPr="00AB6CA6">
        <w:rPr>
          <w:rFonts w:ascii="仿宋_GB2312" w:eastAsia="仿宋_GB2312" w:hAnsi="Times New Roman" w:hint="eastAsia"/>
          <w:sz w:val="32"/>
          <w:szCs w:val="32"/>
        </w:rPr>
        <w:t>产品和服务的指标符合国家法律、法规及强制性标准的规定；</w:t>
      </w:r>
    </w:p>
    <w:p w:rsidR="00033E3F" w:rsidRDefault="00033E3F" w:rsidP="00AB6CA6">
      <w:pPr>
        <w:spacing w:line="360" w:lineRule="auto"/>
        <w:ind w:left="640"/>
        <w:rPr>
          <w:rFonts w:ascii="仿宋_GB2312" w:eastAsia="仿宋_GB2312" w:hAnsi="Times New Roman"/>
          <w:sz w:val="32"/>
          <w:szCs w:val="32"/>
        </w:rPr>
      </w:pPr>
      <w:r>
        <w:rPr>
          <w:rFonts w:ascii="仿宋_GB2312" w:eastAsia="仿宋_GB2312" w:hAnsi="Times New Roman" w:hint="eastAsia"/>
          <w:sz w:val="32"/>
          <w:szCs w:val="32"/>
        </w:rPr>
        <w:t>（三）</w:t>
      </w:r>
      <w:r w:rsidRPr="002D3EFC">
        <w:rPr>
          <w:rFonts w:ascii="仿宋_GB2312" w:eastAsia="仿宋_GB2312" w:hAnsi="Times New Roman" w:hint="eastAsia"/>
          <w:sz w:val="32"/>
          <w:szCs w:val="32"/>
        </w:rPr>
        <w:t>产品和服务的</w:t>
      </w:r>
      <w:r>
        <w:rPr>
          <w:rFonts w:ascii="仿宋_GB2312" w:eastAsia="仿宋_GB2312" w:hAnsi="Times New Roman" w:hint="eastAsia"/>
          <w:sz w:val="32"/>
          <w:szCs w:val="32"/>
        </w:rPr>
        <w:t>指标在现有条件下可以实现；</w:t>
      </w:r>
    </w:p>
    <w:p w:rsidR="00033E3F" w:rsidRDefault="00033E3F" w:rsidP="00AB6CA6">
      <w:pPr>
        <w:spacing w:line="360" w:lineRule="auto"/>
        <w:ind w:left="640"/>
        <w:rPr>
          <w:rFonts w:ascii="仿宋_GB2312" w:eastAsia="仿宋_GB2312" w:hAnsi="Times New Roman"/>
          <w:sz w:val="32"/>
          <w:szCs w:val="32"/>
        </w:rPr>
      </w:pPr>
      <w:r>
        <w:rPr>
          <w:rFonts w:ascii="仿宋_GB2312" w:eastAsia="仿宋_GB2312" w:hAnsi="Times New Roman" w:hint="eastAsia"/>
          <w:sz w:val="32"/>
          <w:szCs w:val="32"/>
        </w:rPr>
        <w:t>（四）检验方法可行。</w:t>
      </w:r>
    </w:p>
    <w:p w:rsidR="00033E3F" w:rsidRDefault="00033E3F" w:rsidP="00DD71DF">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第八条</w:t>
      </w:r>
      <w:r>
        <w:rPr>
          <w:rFonts w:ascii="黑体" w:eastAsia="黑体" w:hAnsi="Times New Roman"/>
          <w:sz w:val="32"/>
          <w:szCs w:val="32"/>
        </w:rPr>
        <w:t xml:space="preserve"> </w:t>
      </w:r>
      <w:r w:rsidR="00C86B8E">
        <w:rPr>
          <w:rFonts w:ascii="黑体" w:eastAsia="黑体" w:hAnsi="Times New Roman" w:hint="eastAsia"/>
          <w:sz w:val="32"/>
          <w:szCs w:val="32"/>
        </w:rPr>
        <w:t xml:space="preserve"> </w:t>
      </w:r>
      <w:r w:rsidRPr="00DD71DF">
        <w:rPr>
          <w:rFonts w:ascii="仿宋_GB2312" w:eastAsia="仿宋_GB2312" w:hAnsi="Times New Roman" w:hint="eastAsia"/>
          <w:sz w:val="32"/>
          <w:szCs w:val="32"/>
        </w:rPr>
        <w:t>标准信息</w:t>
      </w:r>
      <w:r>
        <w:rPr>
          <w:rFonts w:ascii="仿宋_GB2312" w:eastAsia="仿宋_GB2312" w:hAnsi="Times New Roman" w:hint="eastAsia"/>
          <w:sz w:val="32"/>
          <w:szCs w:val="32"/>
        </w:rPr>
        <w:t>公开应当遵循下列要求：</w:t>
      </w:r>
    </w:p>
    <w:p w:rsidR="00033E3F" w:rsidRDefault="00033E3F" w:rsidP="00DD71D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w:t>
      </w:r>
      <w:r w:rsidRPr="00DD71DF">
        <w:rPr>
          <w:rFonts w:ascii="仿宋_GB2312" w:eastAsia="仿宋_GB2312" w:hAnsi="Times New Roman" w:hint="eastAsia"/>
          <w:sz w:val="32"/>
          <w:szCs w:val="32"/>
        </w:rPr>
        <w:t>企业执行国家标准、行业标准、地方标准或技术标准文件</w:t>
      </w:r>
      <w:r>
        <w:rPr>
          <w:rFonts w:ascii="仿宋_GB2312" w:eastAsia="仿宋_GB2312" w:hAnsi="Times New Roman" w:hint="eastAsia"/>
          <w:sz w:val="32"/>
          <w:szCs w:val="32"/>
        </w:rPr>
        <w:t>、团体标准</w:t>
      </w:r>
      <w:r w:rsidRPr="00DD71DF">
        <w:rPr>
          <w:rFonts w:ascii="仿宋_GB2312" w:eastAsia="仿宋_GB2312" w:hAnsi="Times New Roman" w:hint="eastAsia"/>
          <w:sz w:val="32"/>
          <w:szCs w:val="32"/>
        </w:rPr>
        <w:t>的，应</w:t>
      </w:r>
      <w:r>
        <w:rPr>
          <w:rFonts w:ascii="仿宋_GB2312" w:eastAsia="仿宋_GB2312" w:hAnsi="Times New Roman" w:hint="eastAsia"/>
          <w:sz w:val="32"/>
          <w:szCs w:val="32"/>
        </w:rPr>
        <w:t>当</w:t>
      </w:r>
      <w:r w:rsidRPr="00DD71DF">
        <w:rPr>
          <w:rFonts w:ascii="仿宋_GB2312" w:eastAsia="仿宋_GB2312" w:hAnsi="Times New Roman" w:hint="eastAsia"/>
          <w:sz w:val="32"/>
          <w:szCs w:val="32"/>
        </w:rPr>
        <w:t>公开相应的标准名称和标准号；</w:t>
      </w:r>
    </w:p>
    <w:p w:rsidR="00033E3F" w:rsidRDefault="00033E3F" w:rsidP="00DD71D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w:t>
      </w:r>
      <w:r w:rsidRPr="00DD71DF">
        <w:rPr>
          <w:rFonts w:ascii="仿宋_GB2312" w:eastAsia="仿宋_GB2312" w:hAnsi="Times New Roman" w:hint="eastAsia"/>
          <w:sz w:val="32"/>
          <w:szCs w:val="32"/>
        </w:rPr>
        <w:t>执行企业产品</w:t>
      </w:r>
      <w:r>
        <w:rPr>
          <w:rFonts w:ascii="仿宋_GB2312" w:eastAsia="仿宋_GB2312" w:hAnsi="Times New Roman" w:hint="eastAsia"/>
          <w:sz w:val="32"/>
          <w:szCs w:val="32"/>
        </w:rPr>
        <w:t>和服务</w:t>
      </w:r>
      <w:r w:rsidRPr="00DD71DF">
        <w:rPr>
          <w:rFonts w:ascii="仿宋_GB2312" w:eastAsia="仿宋_GB2312" w:hAnsi="Times New Roman" w:hint="eastAsia"/>
          <w:sz w:val="32"/>
          <w:szCs w:val="32"/>
        </w:rPr>
        <w:t>标准的，应</w:t>
      </w:r>
      <w:r>
        <w:rPr>
          <w:rFonts w:ascii="仿宋_GB2312" w:eastAsia="仿宋_GB2312" w:hAnsi="Times New Roman" w:hint="eastAsia"/>
          <w:sz w:val="32"/>
          <w:szCs w:val="32"/>
        </w:rPr>
        <w:t>当</w:t>
      </w:r>
      <w:r w:rsidRPr="00DD71DF">
        <w:rPr>
          <w:rFonts w:ascii="仿宋_GB2312" w:eastAsia="仿宋_GB2312" w:hAnsi="Times New Roman" w:hint="eastAsia"/>
          <w:sz w:val="32"/>
          <w:szCs w:val="32"/>
        </w:rPr>
        <w:t>公开</w:t>
      </w:r>
      <w:r>
        <w:rPr>
          <w:rFonts w:ascii="仿宋_GB2312" w:eastAsia="仿宋_GB2312" w:hAnsi="Times New Roman" w:hint="eastAsia"/>
          <w:sz w:val="32"/>
          <w:szCs w:val="32"/>
        </w:rPr>
        <w:t>相应的标准名称、</w:t>
      </w:r>
      <w:r w:rsidRPr="00DD71DF">
        <w:rPr>
          <w:rFonts w:ascii="仿宋_GB2312" w:eastAsia="仿宋_GB2312" w:hAnsi="Times New Roman" w:hint="eastAsia"/>
          <w:sz w:val="32"/>
          <w:szCs w:val="32"/>
        </w:rPr>
        <w:t>标准号</w:t>
      </w:r>
      <w:r>
        <w:rPr>
          <w:rFonts w:ascii="仿宋_GB2312" w:eastAsia="仿宋_GB2312" w:hAnsi="Times New Roman" w:hint="eastAsia"/>
          <w:sz w:val="32"/>
          <w:szCs w:val="32"/>
        </w:rPr>
        <w:t>、</w:t>
      </w:r>
      <w:r w:rsidRPr="00DD71DF">
        <w:rPr>
          <w:rFonts w:ascii="仿宋_GB2312" w:eastAsia="仿宋_GB2312" w:hAnsi="Times New Roman" w:hint="eastAsia"/>
          <w:sz w:val="32"/>
          <w:szCs w:val="32"/>
        </w:rPr>
        <w:t>产品</w:t>
      </w:r>
      <w:r>
        <w:rPr>
          <w:rFonts w:ascii="仿宋_GB2312" w:eastAsia="仿宋_GB2312" w:hAnsi="Times New Roman" w:hint="eastAsia"/>
          <w:sz w:val="32"/>
          <w:szCs w:val="32"/>
        </w:rPr>
        <w:t>和服务的</w:t>
      </w:r>
      <w:r w:rsidRPr="00DD71DF">
        <w:rPr>
          <w:rFonts w:ascii="仿宋_GB2312" w:eastAsia="仿宋_GB2312" w:hAnsi="Times New Roman" w:hint="eastAsia"/>
          <w:sz w:val="32"/>
          <w:szCs w:val="32"/>
        </w:rPr>
        <w:t>主要指标</w:t>
      </w:r>
      <w:r>
        <w:rPr>
          <w:rFonts w:ascii="仿宋_GB2312" w:eastAsia="仿宋_GB2312" w:hAnsi="Times New Roman" w:hint="eastAsia"/>
          <w:sz w:val="32"/>
          <w:szCs w:val="32"/>
        </w:rPr>
        <w:t>、</w:t>
      </w:r>
      <w:r w:rsidRPr="00DD71DF">
        <w:rPr>
          <w:rFonts w:ascii="仿宋_GB2312" w:eastAsia="仿宋_GB2312" w:hAnsi="Times New Roman" w:hint="eastAsia"/>
          <w:sz w:val="32"/>
          <w:szCs w:val="32"/>
        </w:rPr>
        <w:t>检验方法</w:t>
      </w:r>
      <w:r>
        <w:rPr>
          <w:rFonts w:ascii="仿宋_GB2312" w:eastAsia="仿宋_GB2312" w:hAnsi="Times New Roman" w:hint="eastAsia"/>
          <w:sz w:val="32"/>
          <w:szCs w:val="32"/>
        </w:rPr>
        <w:t>等</w:t>
      </w:r>
      <w:r w:rsidRPr="00DD71DF">
        <w:rPr>
          <w:rFonts w:ascii="仿宋_GB2312" w:eastAsia="仿宋_GB2312" w:hAnsi="Times New Roman"/>
          <w:sz w:val="32"/>
          <w:szCs w:val="32"/>
        </w:rPr>
        <w:t>,</w:t>
      </w:r>
      <w:r w:rsidRPr="00DD71DF">
        <w:rPr>
          <w:rFonts w:ascii="仿宋_GB2312" w:eastAsia="仿宋_GB2312" w:hAnsi="Times New Roman" w:hint="eastAsia"/>
          <w:sz w:val="32"/>
          <w:szCs w:val="32"/>
        </w:rPr>
        <w:t>也可选择公开标准全文</w:t>
      </w:r>
      <w:r>
        <w:rPr>
          <w:rFonts w:ascii="仿宋_GB2312" w:eastAsia="仿宋_GB2312" w:hAnsi="Times New Roman" w:hint="eastAsia"/>
          <w:sz w:val="32"/>
          <w:szCs w:val="32"/>
        </w:rPr>
        <w:t>；</w:t>
      </w:r>
    </w:p>
    <w:p w:rsidR="00033E3F" w:rsidRPr="00DD71DF" w:rsidRDefault="00033E3F" w:rsidP="00DD71DF">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（三）团体标准信息应当公开相应的标准名称、标准号、</w:t>
      </w:r>
      <w:r w:rsidRPr="00DD71DF">
        <w:rPr>
          <w:rFonts w:ascii="仿宋_GB2312" w:eastAsia="仿宋_GB2312" w:hAnsi="Times New Roman" w:hint="eastAsia"/>
          <w:sz w:val="32"/>
          <w:szCs w:val="32"/>
        </w:rPr>
        <w:lastRenderedPageBreak/>
        <w:t>产品</w:t>
      </w:r>
      <w:r>
        <w:rPr>
          <w:rFonts w:ascii="仿宋_GB2312" w:eastAsia="仿宋_GB2312" w:hAnsi="Times New Roman" w:hint="eastAsia"/>
          <w:sz w:val="32"/>
          <w:szCs w:val="32"/>
        </w:rPr>
        <w:t>和服务的</w:t>
      </w:r>
      <w:r w:rsidRPr="00DD71DF">
        <w:rPr>
          <w:rFonts w:ascii="仿宋_GB2312" w:eastAsia="仿宋_GB2312" w:hAnsi="Times New Roman" w:hint="eastAsia"/>
          <w:sz w:val="32"/>
          <w:szCs w:val="32"/>
        </w:rPr>
        <w:t>主要指标</w:t>
      </w:r>
      <w:r>
        <w:rPr>
          <w:rFonts w:ascii="仿宋_GB2312" w:eastAsia="仿宋_GB2312" w:hAnsi="Times New Roman" w:hint="eastAsia"/>
          <w:sz w:val="32"/>
          <w:szCs w:val="32"/>
        </w:rPr>
        <w:t>、</w:t>
      </w:r>
      <w:r w:rsidRPr="00DD71DF">
        <w:rPr>
          <w:rFonts w:ascii="仿宋_GB2312" w:eastAsia="仿宋_GB2312" w:hAnsi="Times New Roman" w:hint="eastAsia"/>
          <w:sz w:val="32"/>
          <w:szCs w:val="32"/>
        </w:rPr>
        <w:t>检验方法</w:t>
      </w:r>
      <w:r>
        <w:rPr>
          <w:rFonts w:ascii="仿宋_GB2312" w:eastAsia="仿宋_GB2312" w:hAnsi="Times New Roman" w:hint="eastAsia"/>
          <w:sz w:val="32"/>
          <w:szCs w:val="32"/>
        </w:rPr>
        <w:t>等</w:t>
      </w:r>
      <w:r w:rsidRPr="00DD71DF">
        <w:rPr>
          <w:rFonts w:ascii="仿宋_GB2312" w:eastAsia="仿宋_GB2312" w:hAnsi="Times New Roman"/>
          <w:sz w:val="32"/>
          <w:szCs w:val="32"/>
        </w:rPr>
        <w:t>,</w:t>
      </w:r>
      <w:r w:rsidRPr="00DD71DF">
        <w:rPr>
          <w:rFonts w:ascii="仿宋_GB2312" w:eastAsia="仿宋_GB2312" w:hAnsi="Times New Roman" w:hint="eastAsia"/>
          <w:sz w:val="32"/>
          <w:szCs w:val="32"/>
        </w:rPr>
        <w:t>也可选择公开标准全文</w:t>
      </w:r>
      <w:r>
        <w:rPr>
          <w:rFonts w:ascii="仿宋_GB2312" w:eastAsia="仿宋_GB2312" w:hAnsi="Times New Roman" w:hint="eastAsia"/>
          <w:sz w:val="32"/>
          <w:szCs w:val="32"/>
        </w:rPr>
        <w:t>。</w:t>
      </w:r>
      <w:r w:rsidRPr="00DD71DF">
        <w:rPr>
          <w:rFonts w:ascii="仿宋_GB2312" w:eastAsia="仿宋_GB2312" w:hAnsi="Times New Roman"/>
          <w:sz w:val="32"/>
          <w:szCs w:val="32"/>
        </w:rPr>
        <w:t xml:space="preserve"> </w:t>
      </w:r>
    </w:p>
    <w:p w:rsidR="00033E3F" w:rsidRDefault="00033E3F" w:rsidP="00DD71DF">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第九条</w:t>
      </w:r>
      <w:r>
        <w:rPr>
          <w:rFonts w:ascii="黑体" w:eastAsia="黑体" w:hAnsi="Times New Roman"/>
          <w:sz w:val="32"/>
          <w:szCs w:val="32"/>
        </w:rPr>
        <w:t xml:space="preserve"> </w:t>
      </w:r>
      <w:r w:rsidR="00C86B8E">
        <w:rPr>
          <w:rFonts w:ascii="黑体" w:eastAsia="黑体" w:hAnsi="Times New Roman"/>
          <w:sz w:val="32"/>
          <w:szCs w:val="32"/>
        </w:rPr>
        <w:t xml:space="preserve"> </w:t>
      </w:r>
      <w:r w:rsidRPr="00DD71DF">
        <w:rPr>
          <w:rFonts w:ascii="仿宋_GB2312" w:eastAsia="仿宋_GB2312" w:hAnsi="Times New Roman" w:hint="eastAsia"/>
          <w:sz w:val="32"/>
          <w:szCs w:val="32"/>
        </w:rPr>
        <w:t>声明信息包括产品</w:t>
      </w:r>
      <w:r>
        <w:rPr>
          <w:rFonts w:ascii="仿宋_GB2312" w:eastAsia="仿宋_GB2312" w:hAnsi="Times New Roman" w:hint="eastAsia"/>
          <w:sz w:val="32"/>
          <w:szCs w:val="32"/>
        </w:rPr>
        <w:t>和服务</w:t>
      </w:r>
      <w:r w:rsidRPr="00DD71DF">
        <w:rPr>
          <w:rFonts w:ascii="仿宋_GB2312" w:eastAsia="仿宋_GB2312" w:hAnsi="Times New Roman" w:hint="eastAsia"/>
          <w:sz w:val="32"/>
          <w:szCs w:val="32"/>
        </w:rPr>
        <w:t>标准的真实性、合法性，与相关强制性标准的符合性，以及标准实施后果和承担法律责任等信息。</w:t>
      </w:r>
    </w:p>
    <w:p w:rsidR="00033E3F" w:rsidRPr="00DD71DF" w:rsidRDefault="00033E3F" w:rsidP="00DD71DF">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第十条</w:t>
      </w:r>
      <w:r>
        <w:rPr>
          <w:rFonts w:ascii="黑体" w:eastAsia="黑体" w:hAnsi="Times New Roman"/>
          <w:sz w:val="32"/>
          <w:szCs w:val="32"/>
        </w:rPr>
        <w:t xml:space="preserve"> </w:t>
      </w:r>
      <w:r w:rsidR="00C86B8E">
        <w:rPr>
          <w:rFonts w:ascii="黑体" w:eastAsia="黑体" w:hAnsi="Times New Roman"/>
          <w:sz w:val="32"/>
          <w:szCs w:val="32"/>
        </w:rPr>
        <w:t xml:space="preserve"> </w:t>
      </w:r>
      <w:r w:rsidRPr="00DD71DF">
        <w:rPr>
          <w:rFonts w:ascii="仿宋_GB2312" w:eastAsia="仿宋_GB2312" w:hAnsi="Times New Roman" w:hint="eastAsia"/>
          <w:sz w:val="32"/>
          <w:szCs w:val="32"/>
        </w:rPr>
        <w:t>产品</w:t>
      </w:r>
      <w:r>
        <w:rPr>
          <w:rFonts w:ascii="仿宋_GB2312" w:eastAsia="仿宋_GB2312" w:hAnsi="Times New Roman" w:hint="eastAsia"/>
          <w:sz w:val="32"/>
          <w:szCs w:val="32"/>
        </w:rPr>
        <w:t>和服务</w:t>
      </w:r>
      <w:r w:rsidRPr="00DD71DF">
        <w:rPr>
          <w:rFonts w:ascii="仿宋_GB2312" w:eastAsia="仿宋_GB2312" w:hAnsi="Times New Roman" w:hint="eastAsia"/>
          <w:sz w:val="32"/>
          <w:szCs w:val="32"/>
        </w:rPr>
        <w:t>信息包括产品名称、品牌、条码、规格型号及分类等信息</w:t>
      </w:r>
      <w:r>
        <w:rPr>
          <w:rFonts w:ascii="仿宋_GB2312" w:eastAsia="仿宋_GB2312" w:hAnsi="Times New Roman" w:hint="eastAsia"/>
          <w:sz w:val="32"/>
          <w:szCs w:val="32"/>
        </w:rPr>
        <w:t>；服务名称、流程、方法等信息。</w:t>
      </w:r>
    </w:p>
    <w:p w:rsidR="00033E3F" w:rsidRPr="00DD71DF" w:rsidRDefault="00033E3F" w:rsidP="00DD71DF">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第十一条</w:t>
      </w:r>
      <w:r>
        <w:rPr>
          <w:rFonts w:ascii="黑体" w:eastAsia="黑体" w:hAnsi="Times New Roman"/>
          <w:sz w:val="32"/>
          <w:szCs w:val="32"/>
        </w:rPr>
        <w:t xml:space="preserve"> </w:t>
      </w:r>
      <w:r w:rsidR="00C86B8E">
        <w:rPr>
          <w:rFonts w:ascii="黑体" w:eastAsia="黑体" w:hAnsi="Times New Roman"/>
          <w:sz w:val="32"/>
          <w:szCs w:val="32"/>
        </w:rPr>
        <w:t xml:space="preserve"> </w:t>
      </w:r>
      <w:r>
        <w:rPr>
          <w:rFonts w:ascii="仿宋_GB2312" w:eastAsia="仿宋_GB2312" w:hAnsi="Times New Roman" w:hint="eastAsia"/>
          <w:sz w:val="32"/>
          <w:szCs w:val="32"/>
        </w:rPr>
        <w:t>声明公开的</w:t>
      </w:r>
      <w:r w:rsidRPr="00DD71DF">
        <w:rPr>
          <w:rFonts w:ascii="仿宋_GB2312" w:eastAsia="仿宋_GB2312" w:hAnsi="Times New Roman" w:hint="eastAsia"/>
          <w:sz w:val="32"/>
          <w:szCs w:val="32"/>
        </w:rPr>
        <w:t>企业产品</w:t>
      </w:r>
      <w:r>
        <w:rPr>
          <w:rFonts w:ascii="仿宋_GB2312" w:eastAsia="仿宋_GB2312" w:hAnsi="Times New Roman" w:hint="eastAsia"/>
          <w:sz w:val="32"/>
          <w:szCs w:val="32"/>
        </w:rPr>
        <w:t>和服务</w:t>
      </w:r>
      <w:r w:rsidRPr="00DD71DF">
        <w:rPr>
          <w:rFonts w:ascii="仿宋_GB2312" w:eastAsia="仿宋_GB2312" w:hAnsi="Times New Roman" w:hint="eastAsia"/>
          <w:sz w:val="32"/>
          <w:szCs w:val="32"/>
        </w:rPr>
        <w:t>标准</w:t>
      </w:r>
      <w:r>
        <w:rPr>
          <w:rFonts w:ascii="仿宋_GB2312" w:eastAsia="仿宋_GB2312" w:hAnsi="Times New Roman" w:hint="eastAsia"/>
          <w:sz w:val="32"/>
          <w:szCs w:val="32"/>
        </w:rPr>
        <w:t>、</w:t>
      </w:r>
      <w:r w:rsidRPr="00DD71DF">
        <w:rPr>
          <w:rFonts w:ascii="仿宋_GB2312" w:eastAsia="仿宋_GB2312" w:hAnsi="Times New Roman" w:hint="eastAsia"/>
          <w:sz w:val="32"/>
          <w:szCs w:val="32"/>
        </w:rPr>
        <w:t>团体标准应同时</w:t>
      </w:r>
      <w:r>
        <w:rPr>
          <w:rFonts w:ascii="仿宋_GB2312" w:eastAsia="仿宋_GB2312" w:hAnsi="Times New Roman" w:hint="eastAsia"/>
          <w:sz w:val="32"/>
          <w:szCs w:val="32"/>
        </w:rPr>
        <w:t>在线</w:t>
      </w:r>
      <w:r w:rsidRPr="00DD71DF">
        <w:rPr>
          <w:rFonts w:ascii="仿宋_GB2312" w:eastAsia="仿宋_GB2312" w:hAnsi="Times New Roman" w:hint="eastAsia"/>
          <w:sz w:val="32"/>
          <w:szCs w:val="32"/>
        </w:rPr>
        <w:t>提交</w:t>
      </w:r>
      <w:r>
        <w:rPr>
          <w:rFonts w:ascii="仿宋_GB2312" w:eastAsia="仿宋_GB2312" w:hAnsi="Times New Roman" w:hint="eastAsia"/>
          <w:sz w:val="32"/>
          <w:szCs w:val="32"/>
        </w:rPr>
        <w:t>电子版</w:t>
      </w:r>
      <w:r w:rsidRPr="00DD71DF">
        <w:rPr>
          <w:rFonts w:ascii="仿宋_GB2312" w:eastAsia="仿宋_GB2312" w:hAnsi="Times New Roman" w:hint="eastAsia"/>
          <w:sz w:val="32"/>
          <w:szCs w:val="32"/>
        </w:rPr>
        <w:t>标准</w:t>
      </w:r>
      <w:r>
        <w:rPr>
          <w:rFonts w:ascii="仿宋_GB2312" w:eastAsia="仿宋_GB2312" w:hAnsi="Times New Roman" w:hint="eastAsia"/>
          <w:sz w:val="32"/>
          <w:szCs w:val="32"/>
        </w:rPr>
        <w:t>全文</w:t>
      </w:r>
      <w:r w:rsidRPr="00DD71DF">
        <w:rPr>
          <w:rFonts w:ascii="仿宋_GB2312" w:eastAsia="仿宋_GB2312" w:hAnsi="Times New Roman" w:hint="eastAsia"/>
          <w:sz w:val="32"/>
          <w:szCs w:val="32"/>
        </w:rPr>
        <w:t>作为监督</w:t>
      </w:r>
      <w:r>
        <w:rPr>
          <w:rFonts w:ascii="仿宋_GB2312" w:eastAsia="仿宋_GB2312" w:hAnsi="Times New Roman" w:hint="eastAsia"/>
          <w:sz w:val="32"/>
          <w:szCs w:val="32"/>
        </w:rPr>
        <w:t>检查</w:t>
      </w:r>
      <w:r w:rsidRPr="00DD71DF">
        <w:rPr>
          <w:rFonts w:ascii="仿宋_GB2312" w:eastAsia="仿宋_GB2312" w:hAnsi="Times New Roman" w:hint="eastAsia"/>
          <w:sz w:val="32"/>
          <w:szCs w:val="32"/>
        </w:rPr>
        <w:t>的依据</w:t>
      </w:r>
      <w:r>
        <w:rPr>
          <w:rFonts w:ascii="仿宋_GB2312" w:eastAsia="仿宋_GB2312" w:hAnsi="Times New Roman" w:hint="eastAsia"/>
          <w:sz w:val="32"/>
          <w:szCs w:val="32"/>
        </w:rPr>
        <w:t>，电子版具有与纸质原件同等的法律效力</w:t>
      </w:r>
      <w:r w:rsidRPr="00DD71DF">
        <w:rPr>
          <w:rFonts w:ascii="仿宋_GB2312" w:eastAsia="仿宋_GB2312" w:hAnsi="Times New Roman" w:hint="eastAsia"/>
          <w:sz w:val="32"/>
          <w:szCs w:val="32"/>
        </w:rPr>
        <w:t>。</w:t>
      </w:r>
    </w:p>
    <w:p w:rsidR="00033E3F" w:rsidRDefault="00033E3F" w:rsidP="008A63B2">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第十二条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sidRPr="00E806F6">
        <w:rPr>
          <w:rFonts w:ascii="仿宋_GB2312" w:eastAsia="仿宋_GB2312" w:hAnsi="Times New Roman" w:hint="eastAsia"/>
          <w:sz w:val="32"/>
          <w:szCs w:val="32"/>
        </w:rPr>
        <w:t>企业</w:t>
      </w:r>
      <w:r>
        <w:rPr>
          <w:rFonts w:ascii="仿宋_GB2312" w:eastAsia="仿宋_GB2312" w:hAnsi="Times New Roman" w:hint="eastAsia"/>
          <w:sz w:val="32"/>
          <w:szCs w:val="32"/>
        </w:rPr>
        <w:t>和团体</w:t>
      </w:r>
      <w:r w:rsidRPr="00E806F6">
        <w:rPr>
          <w:rFonts w:ascii="仿宋_GB2312" w:eastAsia="仿宋_GB2312" w:hAnsi="Times New Roman" w:hint="eastAsia"/>
          <w:sz w:val="32"/>
          <w:szCs w:val="32"/>
        </w:rPr>
        <w:t>在</w:t>
      </w:r>
      <w:r>
        <w:rPr>
          <w:rFonts w:ascii="仿宋_GB2312" w:eastAsia="仿宋_GB2312" w:hAnsi="Times New Roman" w:hint="eastAsia"/>
          <w:sz w:val="32"/>
          <w:szCs w:val="32"/>
        </w:rPr>
        <w:t>深圳市标准信息平台一般标准专区（以下简称一般标准专区）自我</w:t>
      </w:r>
      <w:r w:rsidRPr="00E806F6">
        <w:rPr>
          <w:rFonts w:ascii="仿宋_GB2312" w:eastAsia="仿宋_GB2312" w:hAnsi="Times New Roman" w:hint="eastAsia"/>
          <w:sz w:val="32"/>
          <w:szCs w:val="32"/>
        </w:rPr>
        <w:t>声明公开</w:t>
      </w:r>
      <w:r>
        <w:rPr>
          <w:rFonts w:ascii="仿宋_GB2312" w:eastAsia="仿宋_GB2312" w:hAnsi="Times New Roman" w:hint="eastAsia"/>
          <w:sz w:val="32"/>
          <w:szCs w:val="32"/>
        </w:rPr>
        <w:t>企业</w:t>
      </w:r>
      <w:r w:rsidRPr="00E806F6">
        <w:rPr>
          <w:rFonts w:ascii="仿宋_GB2312" w:eastAsia="仿宋_GB2312" w:hAnsi="Times New Roman" w:hint="eastAsia"/>
          <w:sz w:val="32"/>
          <w:szCs w:val="32"/>
        </w:rPr>
        <w:t>产品</w:t>
      </w:r>
      <w:r>
        <w:rPr>
          <w:rFonts w:ascii="仿宋_GB2312" w:eastAsia="仿宋_GB2312" w:hAnsi="Times New Roman" w:hint="eastAsia"/>
          <w:sz w:val="32"/>
          <w:szCs w:val="32"/>
        </w:rPr>
        <w:t>和服务</w:t>
      </w:r>
      <w:r w:rsidRPr="00E806F6">
        <w:rPr>
          <w:rFonts w:ascii="仿宋_GB2312" w:eastAsia="仿宋_GB2312" w:hAnsi="Times New Roman" w:hint="eastAsia"/>
          <w:sz w:val="32"/>
          <w:szCs w:val="32"/>
        </w:rPr>
        <w:t>标准</w:t>
      </w:r>
      <w:r>
        <w:rPr>
          <w:rFonts w:ascii="仿宋_GB2312" w:eastAsia="仿宋_GB2312" w:hAnsi="Times New Roman" w:hint="eastAsia"/>
          <w:sz w:val="32"/>
          <w:szCs w:val="32"/>
        </w:rPr>
        <w:t>、团体标准</w:t>
      </w:r>
      <w:r w:rsidRPr="00E806F6">
        <w:rPr>
          <w:rFonts w:ascii="仿宋_GB2312" w:eastAsia="仿宋_GB2312" w:hAnsi="Times New Roman" w:hint="eastAsia"/>
          <w:sz w:val="32"/>
          <w:szCs w:val="32"/>
        </w:rPr>
        <w:t>。</w:t>
      </w:r>
    </w:p>
    <w:p w:rsidR="00033E3F" w:rsidRDefault="00A8589B" w:rsidP="00B64777">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企业产品和服务标准、团体标准通过深圳标准先进性评价</w:t>
      </w:r>
      <w:r w:rsidR="00033E3F">
        <w:rPr>
          <w:rFonts w:ascii="仿宋_GB2312" w:eastAsia="仿宋_GB2312" w:hAnsi="Times New Roman" w:hint="eastAsia"/>
          <w:sz w:val="32"/>
          <w:szCs w:val="32"/>
        </w:rPr>
        <w:t>的，</w:t>
      </w:r>
      <w:proofErr w:type="gramStart"/>
      <w:r w:rsidR="00033E3F">
        <w:rPr>
          <w:rFonts w:ascii="仿宋_GB2312" w:eastAsia="仿宋_GB2312" w:hAnsi="Times New Roman" w:hint="eastAsia"/>
          <w:sz w:val="32"/>
          <w:szCs w:val="32"/>
        </w:rPr>
        <w:t>由评价</w:t>
      </w:r>
      <w:proofErr w:type="gramEnd"/>
      <w:r w:rsidR="00033E3F">
        <w:rPr>
          <w:rFonts w:ascii="仿宋_GB2312" w:eastAsia="仿宋_GB2312" w:hAnsi="Times New Roman" w:hint="eastAsia"/>
          <w:sz w:val="32"/>
          <w:szCs w:val="32"/>
        </w:rPr>
        <w:t>机构在深圳市标准信息平台深圳标准专区（以下简称深圳标准专区）公开。</w:t>
      </w:r>
    </w:p>
    <w:p w:rsidR="00033E3F" w:rsidRPr="00820C00" w:rsidRDefault="00033E3F" w:rsidP="003728D7">
      <w:pPr>
        <w:spacing w:line="540" w:lineRule="exact"/>
        <w:jc w:val="center"/>
        <w:rPr>
          <w:rFonts w:ascii="黑体" w:eastAsia="黑体" w:hAnsi="Times New Roman"/>
          <w:b/>
          <w:sz w:val="32"/>
          <w:szCs w:val="32"/>
        </w:rPr>
      </w:pPr>
      <w:r w:rsidRPr="00820C00">
        <w:rPr>
          <w:rFonts w:ascii="黑体" w:eastAsia="黑体" w:hAnsi="Times New Roman" w:hint="eastAsia"/>
          <w:b/>
          <w:sz w:val="32"/>
          <w:szCs w:val="32"/>
        </w:rPr>
        <w:t>第三章</w:t>
      </w:r>
      <w:r w:rsidRPr="00820C00">
        <w:rPr>
          <w:rFonts w:ascii="黑体" w:eastAsia="黑体" w:hAnsi="Times New Roman"/>
          <w:b/>
          <w:sz w:val="32"/>
          <w:szCs w:val="32"/>
        </w:rPr>
        <w:t xml:space="preserve">  </w:t>
      </w:r>
      <w:r>
        <w:rPr>
          <w:rFonts w:ascii="黑体" w:eastAsia="黑体" w:hAnsi="Times New Roman" w:hint="eastAsia"/>
          <w:b/>
          <w:sz w:val="32"/>
          <w:szCs w:val="32"/>
        </w:rPr>
        <w:t>企业、团体</w:t>
      </w:r>
      <w:r w:rsidRPr="00820C00">
        <w:rPr>
          <w:rFonts w:ascii="黑体" w:eastAsia="黑体" w:hAnsi="Times New Roman" w:hint="eastAsia"/>
          <w:b/>
          <w:sz w:val="32"/>
          <w:szCs w:val="32"/>
        </w:rPr>
        <w:t>的权利和义务</w:t>
      </w:r>
    </w:p>
    <w:p w:rsidR="00033E3F" w:rsidRDefault="00033E3F" w:rsidP="000A33EA">
      <w:pPr>
        <w:spacing w:line="360" w:lineRule="auto"/>
        <w:rPr>
          <w:rFonts w:ascii="仿宋_GB2312" w:eastAsia="仿宋_GB2312" w:hAnsi="Times New Roman"/>
          <w:sz w:val="32"/>
          <w:szCs w:val="32"/>
        </w:rPr>
      </w:pPr>
    </w:p>
    <w:p w:rsidR="00033E3F" w:rsidRDefault="00033E3F" w:rsidP="003728D7">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第十三条</w:t>
      </w:r>
      <w:r>
        <w:rPr>
          <w:rFonts w:ascii="仿宋_GB2312" w:eastAsia="仿宋_GB2312" w:hAnsi="Times New Roman"/>
          <w:sz w:val="32"/>
          <w:szCs w:val="32"/>
        </w:rPr>
        <w:t xml:space="preserve">  </w:t>
      </w:r>
      <w:r>
        <w:rPr>
          <w:rFonts w:ascii="仿宋_GB2312" w:eastAsia="仿宋_GB2312" w:hAnsi="Times New Roman" w:hint="eastAsia"/>
          <w:sz w:val="32"/>
          <w:szCs w:val="32"/>
        </w:rPr>
        <w:t>企业、团体应当确保公开的标准信息真实、合法，符合相关强制性标准要求，并对标准实施后果承担相应的法律责任。</w:t>
      </w:r>
    </w:p>
    <w:p w:rsidR="00033E3F" w:rsidRPr="00440654" w:rsidRDefault="00033E3F" w:rsidP="003728D7">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第十四条</w:t>
      </w:r>
      <w:r>
        <w:rPr>
          <w:rFonts w:ascii="仿宋_GB2312" w:eastAsia="仿宋_GB2312" w:hAnsi="Times New Roman"/>
          <w:sz w:val="32"/>
          <w:szCs w:val="32"/>
        </w:rPr>
        <w:t xml:space="preserve">  </w:t>
      </w:r>
      <w:r>
        <w:rPr>
          <w:rFonts w:ascii="仿宋_GB2312" w:eastAsia="仿宋_GB2312" w:hAnsi="Times New Roman" w:hint="eastAsia"/>
          <w:sz w:val="32"/>
          <w:szCs w:val="32"/>
        </w:rPr>
        <w:t>企业产品和服务标准、团体标准声明公开的有效期为三年。声明公开后的企业产品和服务标准、团体标准依</w:t>
      </w:r>
      <w:r>
        <w:rPr>
          <w:rFonts w:ascii="仿宋_GB2312" w:eastAsia="仿宋_GB2312" w:hAnsi="Times New Roman" w:hint="eastAsia"/>
          <w:sz w:val="32"/>
          <w:szCs w:val="32"/>
        </w:rPr>
        <w:lastRenderedPageBreak/>
        <w:t>法作为监督检查的依据。</w:t>
      </w:r>
    </w:p>
    <w:p w:rsidR="00033E3F" w:rsidRDefault="00033E3F" w:rsidP="003728D7">
      <w:pPr>
        <w:spacing w:line="360" w:lineRule="auto"/>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第十五条</w:t>
      </w:r>
      <w:r w:rsidRPr="00D122B8">
        <w:rPr>
          <w:rFonts w:ascii="黑体" w:eastAsia="黑体" w:hAnsi="Times New Roman"/>
          <w:sz w:val="32"/>
          <w:szCs w:val="32"/>
        </w:rPr>
        <w:t xml:space="preserve"> </w:t>
      </w:r>
      <w:r w:rsidRPr="00D122B8">
        <w:rPr>
          <w:rFonts w:ascii="仿宋_GB2312" w:eastAsia="仿宋_GB2312" w:hAnsi="Times New Roman"/>
          <w:sz w:val="32"/>
          <w:szCs w:val="32"/>
        </w:rPr>
        <w:t xml:space="preserve"> </w:t>
      </w:r>
      <w:r w:rsidRPr="00F76694">
        <w:rPr>
          <w:rFonts w:ascii="仿宋_GB2312" w:eastAsia="仿宋_GB2312" w:hAnsi="Times New Roman" w:hint="eastAsia"/>
          <w:sz w:val="32"/>
          <w:szCs w:val="32"/>
        </w:rPr>
        <w:t>企业</w:t>
      </w:r>
      <w:r>
        <w:rPr>
          <w:rFonts w:ascii="仿宋_GB2312" w:eastAsia="仿宋_GB2312" w:hAnsi="Times New Roman" w:hint="eastAsia"/>
          <w:sz w:val="32"/>
          <w:szCs w:val="32"/>
        </w:rPr>
        <w:t>产品和服务标准、团体标准</w:t>
      </w:r>
      <w:r w:rsidRPr="00F76694">
        <w:rPr>
          <w:rFonts w:ascii="仿宋_GB2312" w:eastAsia="仿宋_GB2312" w:hAnsi="Times New Roman" w:hint="eastAsia"/>
          <w:sz w:val="32"/>
          <w:szCs w:val="32"/>
        </w:rPr>
        <w:t>经复审为</w:t>
      </w:r>
      <w:r>
        <w:rPr>
          <w:rFonts w:ascii="仿宋_GB2312" w:eastAsia="仿宋_GB2312" w:hAnsi="Times New Roman" w:hint="eastAsia"/>
          <w:sz w:val="32"/>
          <w:szCs w:val="32"/>
        </w:rPr>
        <w:t>继续有效且声明公开有效期即将届满的，企业、团体应当在该标准声明公开有效期届满前三十日内重新声明公开。逾期未声明公开的，前次声明公开失效。</w:t>
      </w:r>
    </w:p>
    <w:p w:rsidR="00033E3F" w:rsidRDefault="00033E3F" w:rsidP="003728D7">
      <w:pPr>
        <w:spacing w:line="360" w:lineRule="auto"/>
        <w:ind w:firstLineChars="200" w:firstLine="640"/>
        <w:rPr>
          <w:rFonts w:ascii="仿宋_GB2312" w:eastAsia="仿宋_GB2312" w:hAnsi="Times New Roman"/>
          <w:sz w:val="32"/>
          <w:szCs w:val="32"/>
        </w:rPr>
      </w:pPr>
      <w:r w:rsidRPr="00F76694">
        <w:rPr>
          <w:rFonts w:ascii="仿宋_GB2312" w:eastAsia="仿宋_GB2312" w:hAnsi="Times New Roman" w:hint="eastAsia"/>
          <w:sz w:val="32"/>
          <w:szCs w:val="32"/>
        </w:rPr>
        <w:t>企业产品</w:t>
      </w:r>
      <w:r>
        <w:rPr>
          <w:rFonts w:ascii="仿宋_GB2312" w:eastAsia="仿宋_GB2312" w:hAnsi="Times New Roman" w:hint="eastAsia"/>
          <w:sz w:val="32"/>
          <w:szCs w:val="32"/>
        </w:rPr>
        <w:t>和服务</w:t>
      </w:r>
      <w:r w:rsidRPr="00F76694">
        <w:rPr>
          <w:rFonts w:ascii="仿宋_GB2312" w:eastAsia="仿宋_GB2312" w:hAnsi="Times New Roman" w:hint="eastAsia"/>
          <w:sz w:val="32"/>
          <w:szCs w:val="32"/>
        </w:rPr>
        <w:t>标准</w:t>
      </w:r>
      <w:r>
        <w:rPr>
          <w:rFonts w:ascii="仿宋_GB2312" w:eastAsia="仿宋_GB2312" w:hAnsi="Times New Roman" w:hint="eastAsia"/>
          <w:sz w:val="32"/>
          <w:szCs w:val="32"/>
        </w:rPr>
        <w:t>、团体标准</w:t>
      </w:r>
      <w:r w:rsidRPr="00F76694">
        <w:rPr>
          <w:rFonts w:ascii="仿宋_GB2312" w:eastAsia="仿宋_GB2312" w:hAnsi="Times New Roman" w:hint="eastAsia"/>
          <w:sz w:val="32"/>
          <w:szCs w:val="32"/>
        </w:rPr>
        <w:t>经复审为修订的，</w:t>
      </w:r>
      <w:r>
        <w:rPr>
          <w:rFonts w:ascii="仿宋_GB2312" w:eastAsia="仿宋_GB2312" w:hAnsi="Times New Roman" w:hint="eastAsia"/>
          <w:sz w:val="32"/>
          <w:szCs w:val="32"/>
        </w:rPr>
        <w:t>修订后应当重新声明公开。产品和服务应符合相应时段内声明公开的企业产品和服务标准、团体标准的要求。</w:t>
      </w:r>
    </w:p>
    <w:p w:rsidR="00033E3F" w:rsidRDefault="00033E3F" w:rsidP="003728D7">
      <w:pPr>
        <w:spacing w:line="360" w:lineRule="auto"/>
        <w:ind w:firstLineChars="200" w:firstLine="640"/>
        <w:rPr>
          <w:rFonts w:ascii="仿宋_GB2312" w:eastAsia="仿宋_GB2312" w:hAnsi="Times New Roman"/>
          <w:sz w:val="32"/>
          <w:szCs w:val="32"/>
        </w:rPr>
      </w:pPr>
      <w:r w:rsidRPr="00F76694">
        <w:rPr>
          <w:rFonts w:ascii="仿宋_GB2312" w:eastAsia="仿宋_GB2312" w:hAnsi="Times New Roman" w:hint="eastAsia"/>
          <w:sz w:val="32"/>
          <w:szCs w:val="32"/>
        </w:rPr>
        <w:t>企业产品</w:t>
      </w:r>
      <w:r>
        <w:rPr>
          <w:rFonts w:ascii="仿宋_GB2312" w:eastAsia="仿宋_GB2312" w:hAnsi="Times New Roman" w:hint="eastAsia"/>
          <w:sz w:val="32"/>
          <w:szCs w:val="32"/>
        </w:rPr>
        <w:t>和服务</w:t>
      </w:r>
      <w:r w:rsidRPr="00F76694">
        <w:rPr>
          <w:rFonts w:ascii="仿宋_GB2312" w:eastAsia="仿宋_GB2312" w:hAnsi="Times New Roman" w:hint="eastAsia"/>
          <w:sz w:val="32"/>
          <w:szCs w:val="32"/>
        </w:rPr>
        <w:t>标准</w:t>
      </w:r>
      <w:r>
        <w:rPr>
          <w:rFonts w:ascii="仿宋_GB2312" w:eastAsia="仿宋_GB2312" w:hAnsi="Times New Roman" w:hint="eastAsia"/>
          <w:sz w:val="32"/>
          <w:szCs w:val="32"/>
        </w:rPr>
        <w:t>、团体标准</w:t>
      </w:r>
      <w:r w:rsidRPr="00F76694">
        <w:rPr>
          <w:rFonts w:ascii="仿宋_GB2312" w:eastAsia="仿宋_GB2312" w:hAnsi="Times New Roman" w:hint="eastAsia"/>
          <w:sz w:val="32"/>
          <w:szCs w:val="32"/>
        </w:rPr>
        <w:t>经复审为废止的，应当在</w:t>
      </w:r>
      <w:r>
        <w:rPr>
          <w:rFonts w:ascii="仿宋_GB2312" w:eastAsia="仿宋_GB2312" w:hAnsi="Times New Roman" w:hint="eastAsia"/>
          <w:sz w:val="32"/>
          <w:szCs w:val="32"/>
        </w:rPr>
        <w:t>深圳市标准信息平台上声明废止。</w:t>
      </w:r>
    </w:p>
    <w:p w:rsidR="00033E3F" w:rsidRDefault="00033E3F" w:rsidP="00122720">
      <w:pPr>
        <w:spacing w:line="560" w:lineRule="exact"/>
        <w:ind w:firstLineChars="200" w:firstLine="643"/>
        <w:rPr>
          <w:rFonts w:ascii="黑体" w:eastAsia="黑体" w:hAnsi="Times New Roman"/>
          <w:sz w:val="32"/>
          <w:szCs w:val="32"/>
        </w:rPr>
      </w:pPr>
      <w:r w:rsidRPr="000961FD">
        <w:rPr>
          <w:rFonts w:ascii="仿宋_GB2312" w:eastAsia="仿宋_GB2312" w:hAnsi="Times New Roman" w:hint="eastAsia"/>
          <w:b/>
          <w:sz w:val="32"/>
          <w:szCs w:val="32"/>
        </w:rPr>
        <w:t>第十六条</w:t>
      </w:r>
      <w:r>
        <w:rPr>
          <w:rFonts w:ascii="黑体" w:eastAsia="黑体" w:hAnsi="Times New Roman"/>
          <w:sz w:val="32"/>
          <w:szCs w:val="32"/>
        </w:rPr>
        <w:t xml:space="preserve">  </w:t>
      </w:r>
      <w:r>
        <w:rPr>
          <w:rFonts w:ascii="仿宋_GB2312" w:eastAsia="仿宋_GB2312" w:hAnsi="Times New Roman" w:hint="eastAsia"/>
          <w:sz w:val="32"/>
          <w:szCs w:val="32"/>
        </w:rPr>
        <w:t>在一般标准专区声明公开的标准，其声明公开信息的重新公开、变更和废止，</w:t>
      </w:r>
      <w:r w:rsidRPr="00F76694">
        <w:rPr>
          <w:rFonts w:ascii="仿宋_GB2312" w:eastAsia="仿宋_GB2312" w:hAnsi="Times New Roman" w:hint="eastAsia"/>
          <w:sz w:val="32"/>
          <w:szCs w:val="32"/>
        </w:rPr>
        <w:t>在</w:t>
      </w:r>
      <w:r>
        <w:rPr>
          <w:rFonts w:ascii="仿宋_GB2312" w:eastAsia="仿宋_GB2312" w:hAnsi="Times New Roman" w:hint="eastAsia"/>
          <w:sz w:val="32"/>
          <w:szCs w:val="32"/>
        </w:rPr>
        <w:t>深圳市标准信息平台上自行处理。</w:t>
      </w:r>
    </w:p>
    <w:p w:rsidR="00033E3F" w:rsidRDefault="00033E3F" w:rsidP="00591F54">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在深圳标准专区声明公开的标准信息的变更</w:t>
      </w:r>
      <w:r w:rsidRPr="00F76694">
        <w:rPr>
          <w:rFonts w:ascii="仿宋_GB2312" w:eastAsia="仿宋_GB2312" w:hAnsi="Times New Roman" w:hint="eastAsia"/>
          <w:sz w:val="32"/>
          <w:szCs w:val="32"/>
        </w:rPr>
        <w:t>应当</w:t>
      </w:r>
      <w:r>
        <w:rPr>
          <w:rFonts w:ascii="仿宋_GB2312" w:eastAsia="仿宋_GB2312" w:hAnsi="Times New Roman" w:hint="eastAsia"/>
          <w:sz w:val="32"/>
          <w:szCs w:val="32"/>
        </w:rPr>
        <w:t>遵循以下要求：</w:t>
      </w:r>
    </w:p>
    <w:p w:rsidR="00033E3F" w:rsidRDefault="00033E3F" w:rsidP="00591F54">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（一）声明公开信息的重新公开、变更和废止，应当在深圳市标准信息平台上提出申请；</w:t>
      </w:r>
    </w:p>
    <w:p w:rsidR="00033E3F" w:rsidRPr="00705ED8" w:rsidRDefault="00033E3F" w:rsidP="00232B69">
      <w:pPr>
        <w:spacing w:line="360" w:lineRule="auto"/>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w:t>
      </w:r>
      <w:r>
        <w:rPr>
          <w:rFonts w:ascii="仿宋_GB2312" w:eastAsia="仿宋_GB2312" w:hAnsi="仿宋" w:hint="eastAsia"/>
          <w:color w:val="000000"/>
          <w:sz w:val="32"/>
          <w:szCs w:val="32"/>
        </w:rPr>
        <w:t>先进性评价的复审结论为“未达到先进性要求”的，</w:t>
      </w:r>
      <w:r>
        <w:rPr>
          <w:rFonts w:ascii="仿宋_GB2312" w:eastAsia="仿宋_GB2312" w:hAnsi="Times New Roman" w:hint="eastAsia"/>
          <w:sz w:val="32"/>
          <w:szCs w:val="32"/>
        </w:rPr>
        <w:t>深圳市标准信息平台运</w:t>
      </w:r>
      <w:proofErr w:type="gramStart"/>
      <w:r>
        <w:rPr>
          <w:rFonts w:ascii="仿宋_GB2312" w:eastAsia="仿宋_GB2312" w:hAnsi="Times New Roman" w:hint="eastAsia"/>
          <w:sz w:val="32"/>
          <w:szCs w:val="32"/>
        </w:rPr>
        <w:t>维单位</w:t>
      </w:r>
      <w:proofErr w:type="gramEnd"/>
      <w:r>
        <w:rPr>
          <w:rFonts w:ascii="仿宋_GB2312" w:eastAsia="仿宋_GB2312" w:hAnsi="Times New Roman" w:hint="eastAsia"/>
          <w:sz w:val="32"/>
          <w:szCs w:val="32"/>
        </w:rPr>
        <w:t>应当在深圳标准专区删除相关声明公开信息。</w:t>
      </w:r>
    </w:p>
    <w:p w:rsidR="00033E3F" w:rsidRDefault="00033E3F" w:rsidP="00591F54">
      <w:pPr>
        <w:spacing w:line="560" w:lineRule="exact"/>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第十七条</w:t>
      </w:r>
      <w:r w:rsidRPr="00F76694">
        <w:rPr>
          <w:rFonts w:ascii="仿宋_GB2312" w:eastAsia="仿宋_GB2312" w:hAnsi="Times New Roman"/>
          <w:sz w:val="32"/>
          <w:szCs w:val="32"/>
        </w:rPr>
        <w:t xml:space="preserve">  </w:t>
      </w:r>
      <w:r>
        <w:rPr>
          <w:rFonts w:ascii="仿宋_GB2312" w:eastAsia="仿宋_GB2312" w:hAnsi="Times New Roman" w:hint="eastAsia"/>
          <w:sz w:val="32"/>
          <w:szCs w:val="32"/>
        </w:rPr>
        <w:t>在一般标准专区声明公开的标准，</w:t>
      </w:r>
      <w:r w:rsidRPr="00F76694">
        <w:rPr>
          <w:rFonts w:ascii="仿宋_GB2312" w:eastAsia="仿宋_GB2312" w:hAnsi="Times New Roman" w:hint="eastAsia"/>
          <w:sz w:val="32"/>
          <w:szCs w:val="32"/>
        </w:rPr>
        <w:t>企业</w:t>
      </w:r>
      <w:r>
        <w:rPr>
          <w:rFonts w:ascii="仿宋_GB2312" w:eastAsia="仿宋_GB2312" w:hAnsi="Times New Roman" w:hint="eastAsia"/>
          <w:sz w:val="32"/>
          <w:szCs w:val="32"/>
        </w:rPr>
        <w:t>、团体</w:t>
      </w:r>
      <w:r w:rsidRPr="00F76694">
        <w:rPr>
          <w:rFonts w:ascii="仿宋_GB2312" w:eastAsia="仿宋_GB2312" w:hAnsi="Times New Roman" w:hint="eastAsia"/>
          <w:sz w:val="32"/>
          <w:szCs w:val="32"/>
        </w:rPr>
        <w:t>名称发生变更的，应当</w:t>
      </w:r>
      <w:r>
        <w:rPr>
          <w:rFonts w:ascii="仿宋_GB2312" w:eastAsia="仿宋_GB2312" w:hAnsi="Times New Roman" w:hint="eastAsia"/>
          <w:sz w:val="32"/>
          <w:szCs w:val="32"/>
        </w:rPr>
        <w:t>在一般标准专区</w:t>
      </w:r>
      <w:r w:rsidRPr="00F76694">
        <w:rPr>
          <w:rFonts w:ascii="仿宋_GB2312" w:eastAsia="仿宋_GB2312" w:hAnsi="Times New Roman" w:hint="eastAsia"/>
          <w:sz w:val="32"/>
          <w:szCs w:val="32"/>
        </w:rPr>
        <w:t>废止</w:t>
      </w:r>
      <w:r>
        <w:rPr>
          <w:rFonts w:ascii="仿宋_GB2312" w:eastAsia="仿宋_GB2312" w:hAnsi="Times New Roman" w:hint="eastAsia"/>
          <w:sz w:val="32"/>
          <w:szCs w:val="32"/>
        </w:rPr>
        <w:t>以</w:t>
      </w:r>
      <w:r w:rsidRPr="00F76694">
        <w:rPr>
          <w:rFonts w:ascii="仿宋_GB2312" w:eastAsia="仿宋_GB2312" w:hAnsi="Times New Roman" w:hint="eastAsia"/>
          <w:sz w:val="32"/>
          <w:szCs w:val="32"/>
        </w:rPr>
        <w:t>旧名称自我</w:t>
      </w:r>
      <w:r>
        <w:rPr>
          <w:rFonts w:ascii="仿宋_GB2312" w:eastAsia="仿宋_GB2312" w:hAnsi="Times New Roman" w:hint="eastAsia"/>
          <w:sz w:val="32"/>
          <w:szCs w:val="32"/>
        </w:rPr>
        <w:t>声明公开的信息</w:t>
      </w:r>
      <w:r w:rsidRPr="00F76694">
        <w:rPr>
          <w:rFonts w:ascii="仿宋_GB2312" w:eastAsia="仿宋_GB2312" w:hAnsi="Times New Roman" w:hint="eastAsia"/>
          <w:sz w:val="32"/>
          <w:szCs w:val="32"/>
        </w:rPr>
        <w:t>，同时以新名称自我</w:t>
      </w:r>
      <w:r>
        <w:rPr>
          <w:rFonts w:ascii="仿宋_GB2312" w:eastAsia="仿宋_GB2312" w:hAnsi="Times New Roman" w:hint="eastAsia"/>
          <w:sz w:val="32"/>
          <w:szCs w:val="32"/>
        </w:rPr>
        <w:t>声明公开</w:t>
      </w:r>
      <w:r w:rsidRPr="00F76694">
        <w:rPr>
          <w:rFonts w:ascii="仿宋_GB2312" w:eastAsia="仿宋_GB2312" w:hAnsi="Times New Roman" w:hint="eastAsia"/>
          <w:sz w:val="32"/>
          <w:szCs w:val="32"/>
        </w:rPr>
        <w:t>。</w:t>
      </w:r>
    </w:p>
    <w:p w:rsidR="00033E3F" w:rsidRDefault="00033E3F" w:rsidP="00591F54">
      <w:pPr>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在深圳标准专区声明公开的标准，</w:t>
      </w:r>
      <w:r w:rsidRPr="00F76694">
        <w:rPr>
          <w:rFonts w:ascii="仿宋_GB2312" w:eastAsia="仿宋_GB2312" w:hAnsi="Times New Roman" w:hint="eastAsia"/>
          <w:sz w:val="32"/>
          <w:szCs w:val="32"/>
        </w:rPr>
        <w:t>企业</w:t>
      </w:r>
      <w:r>
        <w:rPr>
          <w:rFonts w:ascii="仿宋_GB2312" w:eastAsia="仿宋_GB2312" w:hAnsi="Times New Roman" w:hint="eastAsia"/>
          <w:sz w:val="32"/>
          <w:szCs w:val="32"/>
        </w:rPr>
        <w:t>、团体</w:t>
      </w:r>
      <w:r w:rsidRPr="00F76694">
        <w:rPr>
          <w:rFonts w:ascii="仿宋_GB2312" w:eastAsia="仿宋_GB2312" w:hAnsi="Times New Roman" w:hint="eastAsia"/>
          <w:sz w:val="32"/>
          <w:szCs w:val="32"/>
        </w:rPr>
        <w:t>名称发生变更的，</w:t>
      </w:r>
      <w:r>
        <w:rPr>
          <w:rFonts w:ascii="仿宋_GB2312" w:eastAsia="仿宋_GB2312" w:hAnsi="Times New Roman" w:hint="eastAsia"/>
          <w:sz w:val="32"/>
          <w:szCs w:val="32"/>
        </w:rPr>
        <w:t>应当通过深圳市标准信息平台申请废止以</w:t>
      </w:r>
      <w:r w:rsidRPr="00F76694">
        <w:rPr>
          <w:rFonts w:ascii="仿宋_GB2312" w:eastAsia="仿宋_GB2312" w:hAnsi="Times New Roman" w:hint="eastAsia"/>
          <w:sz w:val="32"/>
          <w:szCs w:val="32"/>
        </w:rPr>
        <w:t>旧名称</w:t>
      </w:r>
      <w:r>
        <w:rPr>
          <w:rFonts w:ascii="仿宋_GB2312" w:eastAsia="仿宋_GB2312" w:hAnsi="Times New Roman" w:hint="eastAsia"/>
          <w:sz w:val="32"/>
          <w:szCs w:val="32"/>
        </w:rPr>
        <w:t>公开的信息，同时申请</w:t>
      </w:r>
      <w:r w:rsidRPr="00F76694">
        <w:rPr>
          <w:rFonts w:ascii="仿宋_GB2312" w:eastAsia="仿宋_GB2312" w:hAnsi="Times New Roman" w:hint="eastAsia"/>
          <w:sz w:val="32"/>
          <w:szCs w:val="32"/>
        </w:rPr>
        <w:t>以新名称</w:t>
      </w:r>
      <w:r>
        <w:rPr>
          <w:rFonts w:ascii="仿宋_GB2312" w:eastAsia="仿宋_GB2312" w:hAnsi="Times New Roman" w:hint="eastAsia"/>
          <w:sz w:val="32"/>
          <w:szCs w:val="32"/>
        </w:rPr>
        <w:t>声明公开</w:t>
      </w:r>
      <w:r w:rsidRPr="00F76694">
        <w:rPr>
          <w:rFonts w:ascii="仿宋_GB2312" w:eastAsia="仿宋_GB2312" w:hAnsi="Times New Roman" w:hint="eastAsia"/>
          <w:sz w:val="32"/>
          <w:szCs w:val="32"/>
        </w:rPr>
        <w:t>。</w:t>
      </w:r>
    </w:p>
    <w:p w:rsidR="00C81CC7" w:rsidRDefault="00C81CC7" w:rsidP="00C81CC7">
      <w:pPr>
        <w:spacing w:line="560" w:lineRule="exact"/>
        <w:ind w:firstLineChars="200" w:firstLine="640"/>
        <w:rPr>
          <w:rFonts w:ascii="仿宋_GB2312" w:eastAsia="仿宋_GB2312" w:hAnsi="Times New Roman"/>
          <w:sz w:val="32"/>
          <w:szCs w:val="32"/>
        </w:rPr>
      </w:pPr>
      <w:r w:rsidRPr="00EB225F">
        <w:rPr>
          <w:rFonts w:ascii="黑体" w:eastAsia="黑体" w:hAnsi="Times New Roman" w:hint="eastAsia"/>
          <w:sz w:val="32"/>
          <w:szCs w:val="32"/>
        </w:rPr>
        <w:t>第十八条</w:t>
      </w:r>
      <w:r>
        <w:rPr>
          <w:rFonts w:ascii="仿宋_GB2312" w:eastAsia="仿宋_GB2312" w:hAnsi="Times New Roman"/>
          <w:sz w:val="32"/>
          <w:szCs w:val="32"/>
        </w:rPr>
        <w:t xml:space="preserve">  </w:t>
      </w:r>
      <w:r>
        <w:rPr>
          <w:rFonts w:ascii="仿宋_GB2312" w:eastAsia="仿宋_GB2312" w:hAnsi="Times New Roman" w:hint="eastAsia"/>
          <w:sz w:val="32"/>
          <w:szCs w:val="32"/>
        </w:rPr>
        <w:t>企业产品和服务标准首次申请深圳标准认证未通过的，企业可在半年内再次申请深圳标准认证，仍未通过的，深圳市标准信息平台运</w:t>
      </w:r>
      <w:proofErr w:type="gramStart"/>
      <w:r>
        <w:rPr>
          <w:rFonts w:ascii="仿宋_GB2312" w:eastAsia="仿宋_GB2312" w:hAnsi="Times New Roman" w:hint="eastAsia"/>
          <w:sz w:val="32"/>
          <w:szCs w:val="32"/>
        </w:rPr>
        <w:t>维单位</w:t>
      </w:r>
      <w:proofErr w:type="gramEnd"/>
      <w:r>
        <w:rPr>
          <w:rFonts w:ascii="仿宋_GB2312" w:eastAsia="仿宋_GB2312" w:hAnsi="Times New Roman" w:hint="eastAsia"/>
          <w:sz w:val="32"/>
          <w:szCs w:val="32"/>
        </w:rPr>
        <w:t>应当在深圳标准专区删除相关声明公开信息。</w:t>
      </w:r>
    </w:p>
    <w:p w:rsidR="00C81CC7" w:rsidRPr="00C81CC7" w:rsidRDefault="00C81CC7" w:rsidP="00C81CC7">
      <w:pPr>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团体标准通过深圳标准先进性评价，一年内无企业采用的，深圳市标准信息平台运</w:t>
      </w:r>
      <w:proofErr w:type="gramStart"/>
      <w:r>
        <w:rPr>
          <w:rFonts w:ascii="仿宋_GB2312" w:eastAsia="仿宋_GB2312" w:hAnsi="Times New Roman" w:hint="eastAsia"/>
          <w:sz w:val="32"/>
          <w:szCs w:val="32"/>
        </w:rPr>
        <w:t>维单位</w:t>
      </w:r>
      <w:proofErr w:type="gramEnd"/>
      <w:r>
        <w:rPr>
          <w:rFonts w:ascii="仿宋_GB2312" w:eastAsia="仿宋_GB2312" w:hAnsi="Times New Roman" w:hint="eastAsia"/>
          <w:sz w:val="32"/>
          <w:szCs w:val="32"/>
        </w:rPr>
        <w:t>应当在深圳标准专区删除相关声明公开信息。</w:t>
      </w:r>
    </w:p>
    <w:p w:rsidR="00033E3F" w:rsidRDefault="00C81CC7" w:rsidP="0075034E">
      <w:pPr>
        <w:ind w:firstLine="640"/>
        <w:rPr>
          <w:rFonts w:ascii="仿宋_GB2312" w:eastAsia="仿宋_GB2312"/>
          <w:sz w:val="32"/>
          <w:szCs w:val="32"/>
        </w:rPr>
      </w:pPr>
      <w:r>
        <w:rPr>
          <w:rFonts w:ascii="仿宋_GB2312" w:eastAsia="仿宋_GB2312" w:hAnsi="Times New Roman" w:hint="eastAsia"/>
          <w:b/>
          <w:sz w:val="32"/>
          <w:szCs w:val="32"/>
        </w:rPr>
        <w:t>第十九</w:t>
      </w:r>
      <w:r w:rsidR="00033E3F" w:rsidRPr="000961FD">
        <w:rPr>
          <w:rFonts w:ascii="仿宋_GB2312" w:eastAsia="仿宋_GB2312" w:hAnsi="Times New Roman" w:hint="eastAsia"/>
          <w:b/>
          <w:sz w:val="32"/>
          <w:szCs w:val="32"/>
        </w:rPr>
        <w:t>条</w:t>
      </w:r>
      <w:r w:rsidR="00033E3F" w:rsidRPr="00F76694">
        <w:rPr>
          <w:rFonts w:ascii="仿宋_GB2312" w:eastAsia="仿宋_GB2312" w:hAnsi="Times New Roman"/>
          <w:sz w:val="32"/>
          <w:szCs w:val="32"/>
        </w:rPr>
        <w:t xml:space="preserve">  </w:t>
      </w:r>
      <w:r w:rsidR="00033E3F">
        <w:rPr>
          <w:rFonts w:ascii="仿宋_GB2312" w:eastAsia="仿宋_GB2312" w:hint="eastAsia"/>
          <w:sz w:val="32"/>
          <w:szCs w:val="32"/>
        </w:rPr>
        <w:t>企业产品和服务标准自我声明公开情况纳入</w:t>
      </w:r>
      <w:r w:rsidR="00033E3F" w:rsidRPr="009A0F2C">
        <w:rPr>
          <w:rFonts w:ascii="仿宋_GB2312" w:eastAsia="仿宋_GB2312" w:hint="eastAsia"/>
          <w:sz w:val="32"/>
          <w:szCs w:val="32"/>
        </w:rPr>
        <w:t>企业质量信用档案数据库</w:t>
      </w:r>
      <w:r w:rsidR="00033E3F">
        <w:rPr>
          <w:rFonts w:ascii="仿宋_GB2312" w:eastAsia="仿宋_GB2312" w:hint="eastAsia"/>
          <w:sz w:val="32"/>
          <w:szCs w:val="32"/>
        </w:rPr>
        <w:t>。</w:t>
      </w:r>
    </w:p>
    <w:p w:rsidR="00033E3F" w:rsidRPr="006D02B1" w:rsidRDefault="00033E3F" w:rsidP="009C213F">
      <w:pPr>
        <w:spacing w:line="540" w:lineRule="exact"/>
        <w:jc w:val="center"/>
        <w:rPr>
          <w:rFonts w:ascii="黑体" w:eastAsia="黑体" w:hAnsi="Times New Roman"/>
          <w:sz w:val="32"/>
          <w:szCs w:val="32"/>
        </w:rPr>
      </w:pPr>
    </w:p>
    <w:p w:rsidR="00033E3F" w:rsidRPr="00820C00" w:rsidRDefault="00033E3F" w:rsidP="009C213F">
      <w:pPr>
        <w:spacing w:line="540" w:lineRule="exact"/>
        <w:jc w:val="center"/>
        <w:rPr>
          <w:rFonts w:ascii="黑体" w:eastAsia="黑体" w:hAnsi="Times New Roman"/>
          <w:b/>
          <w:sz w:val="32"/>
          <w:szCs w:val="32"/>
        </w:rPr>
      </w:pPr>
      <w:r w:rsidRPr="00820C00">
        <w:rPr>
          <w:rFonts w:ascii="黑体" w:eastAsia="黑体" w:hAnsi="Times New Roman" w:hint="eastAsia"/>
          <w:b/>
          <w:sz w:val="32"/>
          <w:szCs w:val="32"/>
        </w:rPr>
        <w:t>第四章</w:t>
      </w:r>
      <w:r w:rsidRPr="00820C00">
        <w:rPr>
          <w:rFonts w:ascii="黑体" w:eastAsia="黑体" w:hAnsi="Times New Roman"/>
          <w:b/>
          <w:sz w:val="32"/>
          <w:szCs w:val="32"/>
        </w:rPr>
        <w:t xml:space="preserve">  </w:t>
      </w:r>
      <w:r w:rsidRPr="00820C00">
        <w:rPr>
          <w:rFonts w:ascii="黑体" w:eastAsia="黑体" w:hAnsi="Times New Roman" w:hint="eastAsia"/>
          <w:b/>
          <w:sz w:val="32"/>
          <w:szCs w:val="32"/>
        </w:rPr>
        <w:t>服务与监督</w:t>
      </w:r>
    </w:p>
    <w:p w:rsidR="00033E3F" w:rsidRPr="001E78F0" w:rsidRDefault="00033E3F" w:rsidP="009C213F">
      <w:pPr>
        <w:spacing w:line="540" w:lineRule="exact"/>
        <w:jc w:val="center"/>
        <w:rPr>
          <w:rFonts w:ascii="黑体" w:eastAsia="黑体" w:hAnsi="Times New Roman"/>
          <w:sz w:val="32"/>
          <w:szCs w:val="32"/>
        </w:rPr>
      </w:pPr>
    </w:p>
    <w:p w:rsidR="00033E3F" w:rsidRDefault="00C81CC7" w:rsidP="00BD3A3C">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第二十</w:t>
      </w:r>
      <w:r w:rsidR="00033E3F" w:rsidRPr="000961FD">
        <w:rPr>
          <w:rFonts w:ascii="仿宋_GB2312" w:eastAsia="仿宋_GB2312" w:hAnsi="Times New Roman" w:hint="eastAsia"/>
          <w:b/>
          <w:sz w:val="32"/>
          <w:szCs w:val="32"/>
        </w:rPr>
        <w:t>条</w:t>
      </w:r>
      <w:r w:rsidR="00033E3F" w:rsidRPr="00D122B8">
        <w:rPr>
          <w:rFonts w:ascii="黑体" w:eastAsia="黑体" w:hAnsi="Times New Roman"/>
          <w:sz w:val="32"/>
          <w:szCs w:val="32"/>
        </w:rPr>
        <w:t xml:space="preserve"> </w:t>
      </w:r>
      <w:r w:rsidR="00033E3F" w:rsidRPr="00D122B8">
        <w:rPr>
          <w:rFonts w:ascii="仿宋_GB2312" w:eastAsia="仿宋_GB2312" w:hAnsi="Times New Roman"/>
          <w:sz w:val="32"/>
          <w:szCs w:val="32"/>
        </w:rPr>
        <w:t xml:space="preserve"> </w:t>
      </w:r>
      <w:r w:rsidR="00033E3F" w:rsidRPr="002D5B51">
        <w:rPr>
          <w:rFonts w:ascii="仿宋_GB2312" w:eastAsia="仿宋_GB2312" w:hint="eastAsia"/>
          <w:sz w:val="32"/>
          <w:szCs w:val="32"/>
        </w:rPr>
        <w:t>鼓励</w:t>
      </w:r>
      <w:r w:rsidR="00033E3F">
        <w:rPr>
          <w:rFonts w:ascii="仿宋_GB2312" w:eastAsia="仿宋_GB2312" w:hint="eastAsia"/>
          <w:sz w:val="32"/>
          <w:szCs w:val="32"/>
        </w:rPr>
        <w:t>团体</w:t>
      </w:r>
      <w:r w:rsidR="00033E3F" w:rsidRPr="002D5B51">
        <w:rPr>
          <w:rFonts w:ascii="仿宋_GB2312" w:eastAsia="仿宋_GB2312" w:hint="eastAsia"/>
          <w:sz w:val="32"/>
          <w:szCs w:val="32"/>
        </w:rPr>
        <w:t>制定并公布本行业需要公开的标准清单和标准的关键指标清单</w:t>
      </w:r>
      <w:r w:rsidR="00033E3F">
        <w:rPr>
          <w:rFonts w:ascii="仿宋_GB2312" w:eastAsia="仿宋_GB2312" w:hint="eastAsia"/>
          <w:sz w:val="32"/>
          <w:szCs w:val="32"/>
        </w:rPr>
        <w:t>，</w:t>
      </w:r>
      <w:r w:rsidR="00033E3F" w:rsidRPr="00BD3A3C">
        <w:rPr>
          <w:rFonts w:ascii="仿宋_GB2312" w:eastAsia="仿宋_GB2312" w:hAnsi="Times New Roman" w:hint="eastAsia"/>
          <w:sz w:val="32"/>
          <w:szCs w:val="32"/>
        </w:rPr>
        <w:t>并指导企业完善企业产品</w:t>
      </w:r>
      <w:r w:rsidR="00033E3F">
        <w:rPr>
          <w:rFonts w:ascii="仿宋_GB2312" w:eastAsia="仿宋_GB2312" w:hAnsi="Times New Roman" w:hint="eastAsia"/>
          <w:sz w:val="32"/>
          <w:szCs w:val="32"/>
        </w:rPr>
        <w:t>和服务</w:t>
      </w:r>
      <w:r w:rsidR="00033E3F" w:rsidRPr="00BD3A3C">
        <w:rPr>
          <w:rFonts w:ascii="仿宋_GB2312" w:eastAsia="仿宋_GB2312" w:hAnsi="Times New Roman" w:hint="eastAsia"/>
          <w:sz w:val="32"/>
          <w:szCs w:val="32"/>
        </w:rPr>
        <w:t>标准。鼓励标准化专业机构开展标准</w:t>
      </w:r>
      <w:r w:rsidR="00033E3F">
        <w:rPr>
          <w:rFonts w:ascii="仿宋_GB2312" w:eastAsia="仿宋_GB2312" w:hAnsi="Times New Roman" w:hint="eastAsia"/>
          <w:sz w:val="32"/>
          <w:szCs w:val="32"/>
        </w:rPr>
        <w:t>对比、</w:t>
      </w:r>
      <w:r w:rsidR="00033E3F" w:rsidRPr="00BD3A3C">
        <w:rPr>
          <w:rFonts w:ascii="仿宋_GB2312" w:eastAsia="仿宋_GB2312" w:hAnsi="Times New Roman" w:hint="eastAsia"/>
          <w:sz w:val="32"/>
          <w:szCs w:val="32"/>
        </w:rPr>
        <w:t>评价与咨询服务</w:t>
      </w:r>
      <w:r w:rsidR="00033E3F">
        <w:rPr>
          <w:rFonts w:ascii="仿宋_GB2312" w:eastAsia="仿宋_GB2312" w:hAnsi="Times New Roman" w:hint="eastAsia"/>
          <w:sz w:val="32"/>
          <w:szCs w:val="32"/>
        </w:rPr>
        <w:t>。</w:t>
      </w:r>
    </w:p>
    <w:p w:rsidR="00033E3F" w:rsidRDefault="00033E3F" w:rsidP="00BD3A3C">
      <w:pPr>
        <w:spacing w:line="560" w:lineRule="exact"/>
        <w:ind w:firstLineChars="200" w:firstLine="643"/>
        <w:rPr>
          <w:rFonts w:ascii="仿宋_GB2312" w:eastAsia="仿宋_GB2312" w:hAnsi="Times New Roman"/>
          <w:sz w:val="32"/>
          <w:szCs w:val="32"/>
        </w:rPr>
      </w:pPr>
      <w:r w:rsidRPr="000961FD">
        <w:rPr>
          <w:rFonts w:ascii="仿宋_GB2312" w:eastAsia="仿宋_GB2312" w:hAnsi="Times New Roman" w:hint="eastAsia"/>
          <w:b/>
          <w:sz w:val="32"/>
          <w:szCs w:val="32"/>
        </w:rPr>
        <w:t>第二十</w:t>
      </w:r>
      <w:r w:rsidR="00C81CC7">
        <w:rPr>
          <w:rFonts w:ascii="仿宋_GB2312" w:eastAsia="仿宋_GB2312" w:hAnsi="Times New Roman" w:hint="eastAsia"/>
          <w:b/>
          <w:sz w:val="32"/>
          <w:szCs w:val="32"/>
        </w:rPr>
        <w:t>一</w:t>
      </w:r>
      <w:r w:rsidRPr="000961FD">
        <w:rPr>
          <w:rFonts w:ascii="仿宋_GB2312" w:eastAsia="仿宋_GB2312" w:hAnsi="Times New Roman" w:hint="eastAsia"/>
          <w:b/>
          <w:sz w:val="32"/>
          <w:szCs w:val="32"/>
        </w:rPr>
        <w:t>条</w:t>
      </w:r>
      <w:r>
        <w:rPr>
          <w:rFonts w:ascii="仿宋_GB2312" w:eastAsia="仿宋_GB2312" w:hAnsi="Times New Roman"/>
          <w:sz w:val="32"/>
          <w:szCs w:val="32"/>
        </w:rPr>
        <w:t xml:space="preserve">  </w:t>
      </w:r>
      <w:r>
        <w:rPr>
          <w:rFonts w:ascii="仿宋_GB2312" w:eastAsia="仿宋_GB2312" w:hAnsi="Times New Roman" w:hint="eastAsia"/>
          <w:sz w:val="32"/>
          <w:szCs w:val="32"/>
        </w:rPr>
        <w:t>深圳市市场和质量监督管理委员会（以下简称市市场和质量监管委）在实施企业产品和服务标准、团体标准自我声明公开活动中，要做好政策宣传和引导服务工作，不得收取费用。</w:t>
      </w:r>
    </w:p>
    <w:p w:rsidR="00033E3F" w:rsidRDefault="00C81CC7" w:rsidP="007C4DD2">
      <w:pPr>
        <w:spacing w:line="560" w:lineRule="exact"/>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第二十二</w:t>
      </w:r>
      <w:r w:rsidR="00033E3F" w:rsidRPr="000961FD">
        <w:rPr>
          <w:rFonts w:ascii="仿宋_GB2312" w:eastAsia="仿宋_GB2312" w:hAnsi="Times New Roman" w:hint="eastAsia"/>
          <w:b/>
          <w:sz w:val="32"/>
          <w:szCs w:val="32"/>
        </w:rPr>
        <w:t>条</w:t>
      </w:r>
      <w:r w:rsidR="00033E3F">
        <w:rPr>
          <w:rFonts w:ascii="仿宋_GB2312" w:eastAsia="仿宋_GB2312" w:hAnsi="Times New Roman"/>
          <w:sz w:val="32"/>
          <w:szCs w:val="32"/>
        </w:rPr>
        <w:t xml:space="preserve">  </w:t>
      </w:r>
      <w:r w:rsidR="00033E3F">
        <w:rPr>
          <w:rFonts w:ascii="仿宋_GB2312" w:eastAsia="仿宋_GB2312" w:hAnsi="Times New Roman" w:hint="eastAsia"/>
          <w:sz w:val="32"/>
          <w:szCs w:val="32"/>
        </w:rPr>
        <w:t>公民、法人或其他组织</w:t>
      </w:r>
      <w:r w:rsidR="00033E3F" w:rsidRPr="00011101">
        <w:rPr>
          <w:rFonts w:ascii="仿宋_GB2312" w:eastAsia="仿宋_GB2312" w:hAnsi="Times New Roman" w:hint="eastAsia"/>
          <w:sz w:val="32"/>
          <w:szCs w:val="32"/>
        </w:rPr>
        <w:t>发现</w:t>
      </w:r>
      <w:r w:rsidR="00033E3F">
        <w:rPr>
          <w:rFonts w:ascii="仿宋_GB2312" w:eastAsia="仿宋_GB2312" w:hAnsi="Times New Roman" w:hint="eastAsia"/>
          <w:sz w:val="32"/>
          <w:szCs w:val="32"/>
        </w:rPr>
        <w:t>企业或团体</w:t>
      </w:r>
      <w:r w:rsidR="00033E3F" w:rsidRPr="00011101">
        <w:rPr>
          <w:rFonts w:ascii="仿宋_GB2312" w:eastAsia="仿宋_GB2312" w:hAnsi="Times New Roman" w:hint="eastAsia"/>
          <w:sz w:val="32"/>
          <w:szCs w:val="32"/>
        </w:rPr>
        <w:t>公开的标准信息虚假的，可以向</w:t>
      </w:r>
      <w:r w:rsidR="00033E3F">
        <w:rPr>
          <w:rFonts w:ascii="仿宋_GB2312" w:eastAsia="仿宋_GB2312" w:hAnsi="Times New Roman" w:hint="eastAsia"/>
          <w:sz w:val="32"/>
          <w:szCs w:val="32"/>
        </w:rPr>
        <w:t>市市场和质量监管委</w:t>
      </w:r>
      <w:r w:rsidR="00033E3F" w:rsidRPr="00011101">
        <w:rPr>
          <w:rFonts w:ascii="仿宋_GB2312" w:eastAsia="仿宋_GB2312" w:hAnsi="Times New Roman" w:hint="eastAsia"/>
          <w:sz w:val="32"/>
          <w:szCs w:val="32"/>
        </w:rPr>
        <w:t>举报。</w:t>
      </w:r>
    </w:p>
    <w:p w:rsidR="00033E3F" w:rsidRDefault="00C81CC7" w:rsidP="00C46B47">
      <w:pPr>
        <w:spacing w:line="360" w:lineRule="auto"/>
        <w:ind w:firstLineChars="200" w:firstLine="643"/>
        <w:rPr>
          <w:rFonts w:ascii="仿宋_GB2312" w:eastAsia="仿宋_GB2312" w:hAnsi="Times New Roman"/>
          <w:sz w:val="32"/>
          <w:szCs w:val="32"/>
        </w:rPr>
      </w:pPr>
      <w:r>
        <w:rPr>
          <w:rFonts w:ascii="仿宋_GB2312" w:eastAsia="仿宋_GB2312" w:hAnsi="Times New Roman" w:hint="eastAsia"/>
          <w:b/>
          <w:sz w:val="32"/>
          <w:szCs w:val="32"/>
        </w:rPr>
        <w:lastRenderedPageBreak/>
        <w:t>第二十三</w:t>
      </w:r>
      <w:r w:rsidR="00033E3F" w:rsidRPr="000961FD">
        <w:rPr>
          <w:rFonts w:ascii="仿宋_GB2312" w:eastAsia="仿宋_GB2312" w:hAnsi="Times New Roman" w:hint="eastAsia"/>
          <w:b/>
          <w:sz w:val="32"/>
          <w:szCs w:val="32"/>
        </w:rPr>
        <w:t>条</w:t>
      </w:r>
      <w:r w:rsidR="00033E3F" w:rsidRPr="00D122B8">
        <w:rPr>
          <w:rFonts w:ascii="黑体" w:eastAsia="黑体" w:hAnsi="Times New Roman"/>
          <w:sz w:val="32"/>
          <w:szCs w:val="32"/>
        </w:rPr>
        <w:t xml:space="preserve"> </w:t>
      </w:r>
      <w:r w:rsidR="00033E3F" w:rsidRPr="00D122B8">
        <w:rPr>
          <w:rFonts w:ascii="仿宋_GB2312" w:eastAsia="仿宋_GB2312" w:hAnsi="Times New Roman"/>
          <w:sz w:val="32"/>
          <w:szCs w:val="32"/>
        </w:rPr>
        <w:t xml:space="preserve"> </w:t>
      </w:r>
      <w:r w:rsidR="00033E3F">
        <w:rPr>
          <w:rFonts w:ascii="仿宋_GB2312" w:eastAsia="仿宋_GB2312" w:hAnsi="Times New Roman" w:hint="eastAsia"/>
          <w:sz w:val="32"/>
          <w:szCs w:val="32"/>
        </w:rPr>
        <w:t>市市场和质量监管委负责对企业或团体自我声明公开的标准信息进行监督检查，并</w:t>
      </w:r>
      <w:r w:rsidR="00033E3F" w:rsidRPr="00347F49">
        <w:rPr>
          <w:rFonts w:ascii="仿宋_GB2312" w:eastAsia="仿宋_GB2312" w:hAnsi="Times New Roman" w:hint="eastAsia"/>
          <w:sz w:val="32"/>
          <w:szCs w:val="32"/>
        </w:rPr>
        <w:t>处理</w:t>
      </w:r>
      <w:r w:rsidR="00033E3F">
        <w:rPr>
          <w:rFonts w:ascii="仿宋_GB2312" w:eastAsia="仿宋_GB2312" w:hAnsi="Times New Roman" w:hint="eastAsia"/>
          <w:sz w:val="32"/>
          <w:szCs w:val="32"/>
        </w:rPr>
        <w:t>有关声明公开标准</w:t>
      </w:r>
      <w:r w:rsidR="00033E3F" w:rsidRPr="00347F49">
        <w:rPr>
          <w:rFonts w:ascii="仿宋_GB2312" w:eastAsia="仿宋_GB2312" w:hAnsi="Times New Roman" w:hint="eastAsia"/>
          <w:sz w:val="32"/>
          <w:szCs w:val="32"/>
        </w:rPr>
        <w:t>的举报</w:t>
      </w:r>
      <w:r w:rsidR="00033E3F">
        <w:rPr>
          <w:rFonts w:ascii="仿宋_GB2312" w:eastAsia="仿宋_GB2312" w:hAnsi="Times New Roman" w:hint="eastAsia"/>
          <w:sz w:val="32"/>
          <w:szCs w:val="32"/>
        </w:rPr>
        <w:t>、</w:t>
      </w:r>
      <w:r w:rsidR="00033E3F" w:rsidRPr="00347F49">
        <w:rPr>
          <w:rFonts w:ascii="仿宋_GB2312" w:eastAsia="仿宋_GB2312" w:hAnsi="Times New Roman" w:hint="eastAsia"/>
          <w:sz w:val="32"/>
          <w:szCs w:val="32"/>
        </w:rPr>
        <w:t>投诉。</w:t>
      </w:r>
    </w:p>
    <w:p w:rsidR="00033E3F" w:rsidRDefault="00C81CC7" w:rsidP="00C46B47">
      <w:pPr>
        <w:spacing w:line="360" w:lineRule="auto"/>
        <w:ind w:firstLineChars="200" w:firstLine="643"/>
        <w:rPr>
          <w:rFonts w:ascii="仿宋_GB2312" w:eastAsia="仿宋_GB2312" w:hAnsi="Times New Roman"/>
          <w:sz w:val="32"/>
          <w:szCs w:val="32"/>
        </w:rPr>
      </w:pPr>
      <w:r>
        <w:rPr>
          <w:rFonts w:ascii="仿宋_GB2312" w:eastAsia="仿宋_GB2312" w:hAnsi="Times New Roman" w:hint="eastAsia"/>
          <w:b/>
          <w:sz w:val="32"/>
          <w:szCs w:val="32"/>
        </w:rPr>
        <w:t>第二十四</w:t>
      </w:r>
      <w:r w:rsidR="00033E3F" w:rsidRPr="000961FD">
        <w:rPr>
          <w:rFonts w:ascii="仿宋_GB2312" w:eastAsia="仿宋_GB2312" w:hAnsi="Times New Roman" w:hint="eastAsia"/>
          <w:b/>
          <w:sz w:val="32"/>
          <w:szCs w:val="32"/>
        </w:rPr>
        <w:t>条</w:t>
      </w:r>
      <w:r w:rsidR="00033E3F">
        <w:rPr>
          <w:rFonts w:ascii="仿宋_GB2312" w:eastAsia="仿宋_GB2312" w:hAnsi="Times New Roman"/>
          <w:sz w:val="32"/>
          <w:szCs w:val="32"/>
        </w:rPr>
        <w:t xml:space="preserve">  </w:t>
      </w:r>
      <w:r w:rsidR="00033E3F">
        <w:rPr>
          <w:rFonts w:ascii="仿宋_GB2312" w:eastAsia="仿宋_GB2312" w:hAnsi="Times New Roman" w:hint="eastAsia"/>
          <w:sz w:val="32"/>
          <w:szCs w:val="32"/>
        </w:rPr>
        <w:t>市市场和质量监管</w:t>
      </w:r>
      <w:proofErr w:type="gramStart"/>
      <w:r w:rsidR="00033E3F">
        <w:rPr>
          <w:rFonts w:ascii="仿宋_GB2312" w:eastAsia="仿宋_GB2312" w:hAnsi="Times New Roman" w:hint="eastAsia"/>
          <w:sz w:val="32"/>
          <w:szCs w:val="32"/>
        </w:rPr>
        <w:t>委</w:t>
      </w:r>
      <w:proofErr w:type="gramEnd"/>
      <w:r w:rsidR="00033E3F">
        <w:rPr>
          <w:rFonts w:ascii="仿宋_GB2312" w:eastAsia="仿宋_GB2312" w:hAnsi="Times New Roman" w:hint="eastAsia"/>
          <w:sz w:val="32"/>
          <w:szCs w:val="32"/>
        </w:rPr>
        <w:t>委托深圳市标准信息平台运</w:t>
      </w:r>
      <w:proofErr w:type="gramStart"/>
      <w:r w:rsidR="00033E3F">
        <w:rPr>
          <w:rFonts w:ascii="仿宋_GB2312" w:eastAsia="仿宋_GB2312" w:hAnsi="Times New Roman" w:hint="eastAsia"/>
          <w:sz w:val="32"/>
          <w:szCs w:val="32"/>
        </w:rPr>
        <w:t>维单位</w:t>
      </w:r>
      <w:proofErr w:type="gramEnd"/>
      <w:r w:rsidR="00033E3F">
        <w:rPr>
          <w:rFonts w:ascii="仿宋_GB2312" w:eastAsia="仿宋_GB2312" w:hAnsi="Times New Roman" w:hint="eastAsia"/>
          <w:sz w:val="32"/>
          <w:szCs w:val="32"/>
        </w:rPr>
        <w:t>对平台信息的变更进行监督管理。</w:t>
      </w:r>
    </w:p>
    <w:p w:rsidR="00033E3F" w:rsidRPr="000A51D4" w:rsidRDefault="00033E3F" w:rsidP="00325761">
      <w:pPr>
        <w:spacing w:line="540" w:lineRule="exact"/>
        <w:jc w:val="center"/>
        <w:rPr>
          <w:rFonts w:ascii="黑体" w:eastAsia="黑体" w:hAnsi="Times New Roman"/>
          <w:sz w:val="32"/>
          <w:szCs w:val="32"/>
        </w:rPr>
      </w:pPr>
    </w:p>
    <w:p w:rsidR="00033E3F" w:rsidRDefault="00033E3F" w:rsidP="00C91E7A">
      <w:pPr>
        <w:spacing w:line="540" w:lineRule="exact"/>
        <w:ind w:firstLine="424"/>
        <w:jc w:val="center"/>
      </w:pPr>
      <w:r w:rsidRPr="00820C00">
        <w:rPr>
          <w:rFonts w:ascii="黑体" w:eastAsia="黑体" w:hAnsi="Times New Roman" w:hint="eastAsia"/>
          <w:b/>
          <w:sz w:val="32"/>
          <w:szCs w:val="32"/>
        </w:rPr>
        <w:t>第五章</w:t>
      </w:r>
      <w:r w:rsidRPr="00820C00">
        <w:rPr>
          <w:rFonts w:ascii="黑体" w:eastAsia="黑体" w:hAnsi="Times New Roman"/>
          <w:b/>
          <w:sz w:val="32"/>
          <w:szCs w:val="32"/>
        </w:rPr>
        <w:t xml:space="preserve">  </w:t>
      </w:r>
      <w:r w:rsidRPr="00820C00">
        <w:rPr>
          <w:rFonts w:ascii="黑体" w:eastAsia="黑体" w:hAnsi="Times New Roman" w:hint="eastAsia"/>
          <w:b/>
          <w:sz w:val="32"/>
          <w:szCs w:val="32"/>
        </w:rPr>
        <w:t>附则</w:t>
      </w:r>
    </w:p>
    <w:p w:rsidR="00033E3F" w:rsidRDefault="00C81CC7" w:rsidP="00482643">
      <w:pPr>
        <w:pStyle w:val="a5"/>
        <w:spacing w:line="276" w:lineRule="auto"/>
        <w:ind w:left="33" w:firstLineChars="202" w:firstLine="649"/>
        <w:rPr>
          <w:rFonts w:ascii="黑体" w:eastAsia="黑体" w:hAnsi="Times New Roman"/>
          <w:sz w:val="32"/>
          <w:szCs w:val="32"/>
        </w:rPr>
      </w:pPr>
      <w:r>
        <w:rPr>
          <w:rFonts w:ascii="仿宋_GB2312" w:eastAsia="仿宋_GB2312" w:hAnsi="Times New Roman" w:hint="eastAsia"/>
          <w:b/>
          <w:sz w:val="32"/>
          <w:szCs w:val="32"/>
        </w:rPr>
        <w:t>第二十五</w:t>
      </w:r>
      <w:r w:rsidR="00033E3F" w:rsidRPr="000961FD">
        <w:rPr>
          <w:rFonts w:ascii="仿宋_GB2312" w:eastAsia="仿宋_GB2312" w:hAnsi="Times New Roman" w:hint="eastAsia"/>
          <w:b/>
          <w:sz w:val="32"/>
          <w:szCs w:val="32"/>
        </w:rPr>
        <w:t>条</w:t>
      </w:r>
      <w:r w:rsidR="00033E3F">
        <w:rPr>
          <w:rFonts w:ascii="黑体" w:eastAsia="黑体" w:hAnsi="Times New Roman"/>
          <w:sz w:val="32"/>
          <w:szCs w:val="32"/>
        </w:rPr>
        <w:t xml:space="preserve">  </w:t>
      </w:r>
      <w:r w:rsidR="00033E3F" w:rsidRPr="000A33EA">
        <w:rPr>
          <w:rFonts w:ascii="仿宋_GB2312" w:eastAsia="仿宋_GB2312" w:hint="eastAsia"/>
          <w:sz w:val="32"/>
          <w:szCs w:val="32"/>
        </w:rPr>
        <w:t>本办法由市市场</w:t>
      </w:r>
      <w:r w:rsidR="00033E3F">
        <w:rPr>
          <w:rFonts w:ascii="仿宋_GB2312" w:eastAsia="仿宋_GB2312" w:hint="eastAsia"/>
          <w:sz w:val="32"/>
          <w:szCs w:val="32"/>
        </w:rPr>
        <w:t>和质量</w:t>
      </w:r>
      <w:r w:rsidR="00033E3F" w:rsidRPr="000A33EA">
        <w:rPr>
          <w:rFonts w:ascii="仿宋_GB2312" w:eastAsia="仿宋_GB2312" w:hint="eastAsia"/>
          <w:sz w:val="32"/>
          <w:szCs w:val="32"/>
        </w:rPr>
        <w:t>监管</w:t>
      </w:r>
      <w:r w:rsidR="00033E3F">
        <w:rPr>
          <w:rFonts w:ascii="仿宋_GB2312" w:eastAsia="仿宋_GB2312" w:hint="eastAsia"/>
          <w:sz w:val="32"/>
          <w:szCs w:val="32"/>
        </w:rPr>
        <w:t>委</w:t>
      </w:r>
      <w:r w:rsidR="00033E3F" w:rsidRPr="000A33EA">
        <w:rPr>
          <w:rFonts w:ascii="仿宋_GB2312" w:eastAsia="仿宋_GB2312" w:hint="eastAsia"/>
          <w:sz w:val="32"/>
          <w:szCs w:val="32"/>
        </w:rPr>
        <w:t>负责解释。</w:t>
      </w:r>
    </w:p>
    <w:p w:rsidR="00033E3F" w:rsidRDefault="00C81CC7" w:rsidP="00E055F2">
      <w:pPr>
        <w:pStyle w:val="a5"/>
        <w:spacing w:line="276" w:lineRule="auto"/>
        <w:ind w:left="33" w:firstLineChars="202" w:firstLine="649"/>
      </w:pPr>
      <w:r>
        <w:rPr>
          <w:rFonts w:ascii="仿宋_GB2312" w:eastAsia="仿宋_GB2312" w:hAnsi="Times New Roman" w:hint="eastAsia"/>
          <w:b/>
          <w:sz w:val="32"/>
          <w:szCs w:val="32"/>
        </w:rPr>
        <w:t>第二十六</w:t>
      </w:r>
      <w:bookmarkStart w:id="0" w:name="_GoBack"/>
      <w:bookmarkEnd w:id="0"/>
      <w:r w:rsidR="00033E3F" w:rsidRPr="000961FD">
        <w:rPr>
          <w:rFonts w:ascii="仿宋_GB2312" w:eastAsia="仿宋_GB2312" w:hAnsi="Times New Roman" w:hint="eastAsia"/>
          <w:b/>
          <w:sz w:val="32"/>
          <w:szCs w:val="32"/>
        </w:rPr>
        <w:t>条</w:t>
      </w:r>
      <w:r w:rsidR="00033E3F" w:rsidRPr="00D122B8">
        <w:rPr>
          <w:rFonts w:ascii="黑体" w:eastAsia="黑体" w:hAnsi="Times New Roman"/>
          <w:sz w:val="32"/>
          <w:szCs w:val="32"/>
        </w:rPr>
        <w:t xml:space="preserve"> </w:t>
      </w:r>
      <w:r w:rsidR="00033E3F" w:rsidRPr="00D122B8">
        <w:rPr>
          <w:rFonts w:ascii="仿宋_GB2312" w:eastAsia="仿宋_GB2312" w:hAnsi="Times New Roman"/>
          <w:sz w:val="32"/>
          <w:szCs w:val="32"/>
        </w:rPr>
        <w:t xml:space="preserve"> </w:t>
      </w:r>
      <w:r w:rsidR="00033E3F">
        <w:rPr>
          <w:rFonts w:ascii="仿宋_GB2312" w:eastAsia="仿宋_GB2312" w:hAnsi="仿宋" w:hint="eastAsia"/>
          <w:sz w:val="32"/>
          <w:szCs w:val="32"/>
        </w:rPr>
        <w:t>本办法自</w:t>
      </w:r>
      <w:r w:rsidR="00033E3F">
        <w:rPr>
          <w:rFonts w:ascii="仿宋_GB2312" w:eastAsia="仿宋_GB2312" w:hAnsi="仿宋"/>
          <w:sz w:val="32"/>
          <w:szCs w:val="32"/>
        </w:rPr>
        <w:t>2015</w:t>
      </w:r>
      <w:r w:rsidR="00033E3F">
        <w:rPr>
          <w:rFonts w:ascii="仿宋_GB2312" w:eastAsia="仿宋_GB2312" w:hAnsi="仿宋" w:hint="eastAsia"/>
          <w:sz w:val="32"/>
          <w:szCs w:val="32"/>
        </w:rPr>
        <w:t>年</w:t>
      </w:r>
      <w:r w:rsidR="000961FD">
        <w:rPr>
          <w:rFonts w:ascii="仿宋_GB2312" w:eastAsia="仿宋_GB2312" w:hAnsi="仿宋"/>
          <w:sz w:val="32"/>
          <w:szCs w:val="32"/>
        </w:rPr>
        <w:t xml:space="preserve"> </w:t>
      </w:r>
      <w:r w:rsidR="00033E3F">
        <w:rPr>
          <w:rFonts w:ascii="仿宋_GB2312" w:eastAsia="仿宋_GB2312" w:hAnsi="仿宋" w:hint="eastAsia"/>
          <w:sz w:val="32"/>
          <w:szCs w:val="32"/>
        </w:rPr>
        <w:t>月</w:t>
      </w:r>
      <w:r w:rsidR="000961FD">
        <w:rPr>
          <w:rFonts w:ascii="仿宋_GB2312" w:eastAsia="仿宋_GB2312" w:hAnsi="仿宋"/>
          <w:sz w:val="32"/>
          <w:szCs w:val="32"/>
        </w:rPr>
        <w:t xml:space="preserve"> </w:t>
      </w:r>
      <w:r w:rsidR="00033E3F">
        <w:rPr>
          <w:rFonts w:ascii="仿宋_GB2312" w:eastAsia="仿宋_GB2312" w:hAnsi="仿宋" w:hint="eastAsia"/>
          <w:sz w:val="32"/>
          <w:szCs w:val="32"/>
        </w:rPr>
        <w:t>日起施行，有效期五年，《</w:t>
      </w:r>
      <w:r w:rsidR="00033E3F" w:rsidRPr="001C2972">
        <w:rPr>
          <w:rFonts w:ascii="仿宋_GB2312" w:eastAsia="仿宋_GB2312" w:hAnsi="仿宋" w:hint="eastAsia"/>
          <w:sz w:val="32"/>
          <w:szCs w:val="32"/>
        </w:rPr>
        <w:t>深圳市企业产品标准备案登记管理办法</w:t>
      </w:r>
      <w:r w:rsidR="00033E3F">
        <w:rPr>
          <w:rFonts w:ascii="仿宋_GB2312" w:eastAsia="仿宋_GB2312" w:hAnsi="仿宋" w:hint="eastAsia"/>
          <w:sz w:val="32"/>
          <w:szCs w:val="32"/>
        </w:rPr>
        <w:t>》（深市监规</w:t>
      </w:r>
      <w:r w:rsidR="00033E3F" w:rsidRPr="005F345B">
        <w:rPr>
          <w:rFonts w:ascii="仿宋_GB2312" w:eastAsia="仿宋_GB2312" w:hAnsi="仿宋" w:hint="eastAsia"/>
          <w:sz w:val="32"/>
          <w:szCs w:val="32"/>
        </w:rPr>
        <w:t>〔</w:t>
      </w:r>
      <w:r w:rsidR="00033E3F">
        <w:rPr>
          <w:rFonts w:ascii="仿宋_GB2312" w:eastAsia="仿宋_GB2312" w:hAnsi="仿宋"/>
          <w:sz w:val="32"/>
          <w:szCs w:val="32"/>
        </w:rPr>
        <w:t>2013</w:t>
      </w:r>
      <w:r w:rsidR="00033E3F" w:rsidRPr="005F345B">
        <w:rPr>
          <w:rFonts w:ascii="仿宋_GB2312" w:eastAsia="仿宋_GB2312" w:hAnsi="仿宋" w:hint="eastAsia"/>
          <w:sz w:val="32"/>
          <w:szCs w:val="32"/>
        </w:rPr>
        <w:t>〕</w:t>
      </w:r>
      <w:r w:rsidR="00033E3F">
        <w:rPr>
          <w:rFonts w:ascii="仿宋_GB2312" w:eastAsia="仿宋_GB2312" w:hAnsi="仿宋"/>
          <w:sz w:val="32"/>
          <w:szCs w:val="32"/>
        </w:rPr>
        <w:t>14</w:t>
      </w:r>
      <w:r w:rsidR="00033E3F">
        <w:rPr>
          <w:rFonts w:ascii="仿宋_GB2312" w:eastAsia="仿宋_GB2312" w:hAnsi="仿宋" w:hint="eastAsia"/>
          <w:sz w:val="32"/>
          <w:szCs w:val="32"/>
        </w:rPr>
        <w:t>号）同时废止。</w:t>
      </w:r>
    </w:p>
    <w:sectPr w:rsidR="00033E3F" w:rsidSect="000961FD">
      <w:footerReference w:type="even" r:id="rId7"/>
      <w:footerReference w:type="default" r:id="rId8"/>
      <w:pgSz w:w="11906" w:h="16838" w:code="9"/>
      <w:pgMar w:top="1474" w:right="1588" w:bottom="1474" w:left="1588" w:header="1418"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C7" w:rsidRDefault="00E336C7" w:rsidP="00D122B8">
      <w:r>
        <w:separator/>
      </w:r>
    </w:p>
  </w:endnote>
  <w:endnote w:type="continuationSeparator" w:id="0">
    <w:p w:rsidR="00E336C7" w:rsidRDefault="00E336C7" w:rsidP="00D1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3F" w:rsidRDefault="00033E3F" w:rsidP="00AA694C">
    <w:pPr>
      <w:pStyle w:val="a4"/>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C81CC7">
      <w:rPr>
        <w:rStyle w:val="ab"/>
        <w:noProof/>
      </w:rPr>
      <w:t>6</w:t>
    </w:r>
    <w:r>
      <w:rPr>
        <w:rStyle w:val="ab"/>
      </w:rPr>
      <w:fldChar w:fldCharType="end"/>
    </w:r>
  </w:p>
  <w:p w:rsidR="00033E3F" w:rsidRDefault="00033E3F" w:rsidP="00033F0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3F" w:rsidRDefault="00033E3F" w:rsidP="00AA694C">
    <w:pPr>
      <w:pStyle w:val="a4"/>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C81CC7">
      <w:rPr>
        <w:rStyle w:val="ab"/>
        <w:noProof/>
      </w:rPr>
      <w:t>5</w:t>
    </w:r>
    <w:r>
      <w:rPr>
        <w:rStyle w:val="ab"/>
      </w:rPr>
      <w:fldChar w:fldCharType="end"/>
    </w:r>
  </w:p>
  <w:p w:rsidR="00033E3F" w:rsidRDefault="00033E3F" w:rsidP="00033F0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C7" w:rsidRDefault="00E336C7" w:rsidP="00D122B8">
      <w:r>
        <w:separator/>
      </w:r>
    </w:p>
  </w:footnote>
  <w:footnote w:type="continuationSeparator" w:id="0">
    <w:p w:rsidR="00E336C7" w:rsidRDefault="00E336C7" w:rsidP="00D12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219EC"/>
    <w:multiLevelType w:val="hybridMultilevel"/>
    <w:tmpl w:val="4AECA02A"/>
    <w:lvl w:ilvl="0" w:tplc="1C8C9688">
      <w:start w:val="1"/>
      <w:numFmt w:val="japaneseCounting"/>
      <w:lvlText w:val="（%1）"/>
      <w:lvlJc w:val="left"/>
      <w:pPr>
        <w:tabs>
          <w:tab w:val="num" w:pos="1720"/>
        </w:tabs>
        <w:ind w:left="1720" w:hanging="108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22F"/>
    <w:rsid w:val="00001AA4"/>
    <w:rsid w:val="00002827"/>
    <w:rsid w:val="000057CD"/>
    <w:rsid w:val="00006CAB"/>
    <w:rsid w:val="00010E28"/>
    <w:rsid w:val="00011101"/>
    <w:rsid w:val="000119A8"/>
    <w:rsid w:val="000141D3"/>
    <w:rsid w:val="00014465"/>
    <w:rsid w:val="000208D0"/>
    <w:rsid w:val="000215E9"/>
    <w:rsid w:val="000242CC"/>
    <w:rsid w:val="00026EC1"/>
    <w:rsid w:val="0002712D"/>
    <w:rsid w:val="00027988"/>
    <w:rsid w:val="00033E3F"/>
    <w:rsid w:val="00033F04"/>
    <w:rsid w:val="00034F14"/>
    <w:rsid w:val="00040F71"/>
    <w:rsid w:val="000556C3"/>
    <w:rsid w:val="0005603B"/>
    <w:rsid w:val="00061D84"/>
    <w:rsid w:val="000621C1"/>
    <w:rsid w:val="00066237"/>
    <w:rsid w:val="00070938"/>
    <w:rsid w:val="00072BC0"/>
    <w:rsid w:val="0007331B"/>
    <w:rsid w:val="00077BDC"/>
    <w:rsid w:val="00077CB6"/>
    <w:rsid w:val="0008298E"/>
    <w:rsid w:val="00090A09"/>
    <w:rsid w:val="00090C21"/>
    <w:rsid w:val="00092AEF"/>
    <w:rsid w:val="00093787"/>
    <w:rsid w:val="00094FE1"/>
    <w:rsid w:val="000961FD"/>
    <w:rsid w:val="000A33EA"/>
    <w:rsid w:val="000A519E"/>
    <w:rsid w:val="000A51D4"/>
    <w:rsid w:val="000A5E79"/>
    <w:rsid w:val="000A703E"/>
    <w:rsid w:val="000A70D9"/>
    <w:rsid w:val="000A76C2"/>
    <w:rsid w:val="000B0D0D"/>
    <w:rsid w:val="000B50AD"/>
    <w:rsid w:val="000B5D1C"/>
    <w:rsid w:val="000C3137"/>
    <w:rsid w:val="000C3266"/>
    <w:rsid w:val="000C46C9"/>
    <w:rsid w:val="000C4E88"/>
    <w:rsid w:val="000C4F0A"/>
    <w:rsid w:val="000D1C67"/>
    <w:rsid w:val="000D2CB2"/>
    <w:rsid w:val="000D5986"/>
    <w:rsid w:val="000E250B"/>
    <w:rsid w:val="000E349A"/>
    <w:rsid w:val="00104179"/>
    <w:rsid w:val="001043BE"/>
    <w:rsid w:val="00104CBC"/>
    <w:rsid w:val="00105054"/>
    <w:rsid w:val="00110DAE"/>
    <w:rsid w:val="0011203C"/>
    <w:rsid w:val="001124D7"/>
    <w:rsid w:val="0011314F"/>
    <w:rsid w:val="00113DF0"/>
    <w:rsid w:val="00115B18"/>
    <w:rsid w:val="00122720"/>
    <w:rsid w:val="00123409"/>
    <w:rsid w:val="001235BC"/>
    <w:rsid w:val="00127594"/>
    <w:rsid w:val="00130EC6"/>
    <w:rsid w:val="00132FFA"/>
    <w:rsid w:val="001337F5"/>
    <w:rsid w:val="00133904"/>
    <w:rsid w:val="00135A91"/>
    <w:rsid w:val="001404AD"/>
    <w:rsid w:val="00152256"/>
    <w:rsid w:val="0015732B"/>
    <w:rsid w:val="00164ABB"/>
    <w:rsid w:val="001677F5"/>
    <w:rsid w:val="00172FBE"/>
    <w:rsid w:val="00173690"/>
    <w:rsid w:val="00174CE0"/>
    <w:rsid w:val="001760ED"/>
    <w:rsid w:val="001761FB"/>
    <w:rsid w:val="00181759"/>
    <w:rsid w:val="001835C8"/>
    <w:rsid w:val="00184B4A"/>
    <w:rsid w:val="00186F9F"/>
    <w:rsid w:val="00190036"/>
    <w:rsid w:val="001903C5"/>
    <w:rsid w:val="00192DAA"/>
    <w:rsid w:val="00197EB5"/>
    <w:rsid w:val="001A05D9"/>
    <w:rsid w:val="001A48DB"/>
    <w:rsid w:val="001A6329"/>
    <w:rsid w:val="001B3FA5"/>
    <w:rsid w:val="001B4FC6"/>
    <w:rsid w:val="001C17CE"/>
    <w:rsid w:val="001C1A9B"/>
    <w:rsid w:val="001C2972"/>
    <w:rsid w:val="001C6786"/>
    <w:rsid w:val="001D233E"/>
    <w:rsid w:val="001D77A0"/>
    <w:rsid w:val="001D7F6C"/>
    <w:rsid w:val="001E4EE9"/>
    <w:rsid w:val="001E5B0E"/>
    <w:rsid w:val="001E78F0"/>
    <w:rsid w:val="001F0779"/>
    <w:rsid w:val="001F19A5"/>
    <w:rsid w:val="00212874"/>
    <w:rsid w:val="002154C9"/>
    <w:rsid w:val="002168CA"/>
    <w:rsid w:val="0021711D"/>
    <w:rsid w:val="002202AB"/>
    <w:rsid w:val="002275F2"/>
    <w:rsid w:val="00227C78"/>
    <w:rsid w:val="00232B69"/>
    <w:rsid w:val="002341BE"/>
    <w:rsid w:val="002347DC"/>
    <w:rsid w:val="00236A62"/>
    <w:rsid w:val="00240F9E"/>
    <w:rsid w:val="00241D3C"/>
    <w:rsid w:val="0024531B"/>
    <w:rsid w:val="002471DB"/>
    <w:rsid w:val="002529D6"/>
    <w:rsid w:val="00254013"/>
    <w:rsid w:val="00255BEA"/>
    <w:rsid w:val="0026751F"/>
    <w:rsid w:val="00272E8C"/>
    <w:rsid w:val="00273EF2"/>
    <w:rsid w:val="00282344"/>
    <w:rsid w:val="00282592"/>
    <w:rsid w:val="00286BCD"/>
    <w:rsid w:val="0028792A"/>
    <w:rsid w:val="002A047D"/>
    <w:rsid w:val="002A1A87"/>
    <w:rsid w:val="002A3105"/>
    <w:rsid w:val="002A6036"/>
    <w:rsid w:val="002A680A"/>
    <w:rsid w:val="002B09FC"/>
    <w:rsid w:val="002B5B96"/>
    <w:rsid w:val="002B7BD3"/>
    <w:rsid w:val="002C41FF"/>
    <w:rsid w:val="002C42CE"/>
    <w:rsid w:val="002C4A49"/>
    <w:rsid w:val="002C569C"/>
    <w:rsid w:val="002D0A85"/>
    <w:rsid w:val="002D3EFC"/>
    <w:rsid w:val="002D5B51"/>
    <w:rsid w:val="002E54FA"/>
    <w:rsid w:val="002F3ABA"/>
    <w:rsid w:val="002F660F"/>
    <w:rsid w:val="0030022F"/>
    <w:rsid w:val="0030115F"/>
    <w:rsid w:val="00302B94"/>
    <w:rsid w:val="003064D1"/>
    <w:rsid w:val="0031047A"/>
    <w:rsid w:val="0031349F"/>
    <w:rsid w:val="00314A29"/>
    <w:rsid w:val="003237A3"/>
    <w:rsid w:val="0032400A"/>
    <w:rsid w:val="00324AC3"/>
    <w:rsid w:val="0032512C"/>
    <w:rsid w:val="00325761"/>
    <w:rsid w:val="00326A87"/>
    <w:rsid w:val="00330133"/>
    <w:rsid w:val="00333516"/>
    <w:rsid w:val="003337DF"/>
    <w:rsid w:val="00336024"/>
    <w:rsid w:val="0033613A"/>
    <w:rsid w:val="00340984"/>
    <w:rsid w:val="003427D7"/>
    <w:rsid w:val="0034416C"/>
    <w:rsid w:val="00347F49"/>
    <w:rsid w:val="00347FE7"/>
    <w:rsid w:val="00352FED"/>
    <w:rsid w:val="0035311C"/>
    <w:rsid w:val="00356881"/>
    <w:rsid w:val="00360213"/>
    <w:rsid w:val="00360CAE"/>
    <w:rsid w:val="003665D4"/>
    <w:rsid w:val="00367242"/>
    <w:rsid w:val="003672CA"/>
    <w:rsid w:val="0036770E"/>
    <w:rsid w:val="0037040E"/>
    <w:rsid w:val="003728D7"/>
    <w:rsid w:val="003776D9"/>
    <w:rsid w:val="00377B5C"/>
    <w:rsid w:val="00384033"/>
    <w:rsid w:val="00396703"/>
    <w:rsid w:val="003A0E5B"/>
    <w:rsid w:val="003A1209"/>
    <w:rsid w:val="003A198F"/>
    <w:rsid w:val="003B0E80"/>
    <w:rsid w:val="003B53D9"/>
    <w:rsid w:val="003B6137"/>
    <w:rsid w:val="003B67AA"/>
    <w:rsid w:val="003C2DAC"/>
    <w:rsid w:val="003C2DDC"/>
    <w:rsid w:val="003D4428"/>
    <w:rsid w:val="003E048C"/>
    <w:rsid w:val="003E6254"/>
    <w:rsid w:val="003E7673"/>
    <w:rsid w:val="003F3F79"/>
    <w:rsid w:val="004039A5"/>
    <w:rsid w:val="00412BA4"/>
    <w:rsid w:val="0041526A"/>
    <w:rsid w:val="004154DF"/>
    <w:rsid w:val="00417B34"/>
    <w:rsid w:val="00420BB3"/>
    <w:rsid w:val="004224D1"/>
    <w:rsid w:val="00422D9A"/>
    <w:rsid w:val="00424BC5"/>
    <w:rsid w:val="00425FD6"/>
    <w:rsid w:val="00426DA1"/>
    <w:rsid w:val="0043595A"/>
    <w:rsid w:val="00436921"/>
    <w:rsid w:val="004379B6"/>
    <w:rsid w:val="00440654"/>
    <w:rsid w:val="00440A4D"/>
    <w:rsid w:val="004516D1"/>
    <w:rsid w:val="00452891"/>
    <w:rsid w:val="0046223B"/>
    <w:rsid w:val="00462527"/>
    <w:rsid w:val="004639EB"/>
    <w:rsid w:val="00464404"/>
    <w:rsid w:val="00464D92"/>
    <w:rsid w:val="004668D9"/>
    <w:rsid w:val="0046789F"/>
    <w:rsid w:val="00473B0B"/>
    <w:rsid w:val="004747C3"/>
    <w:rsid w:val="00474E32"/>
    <w:rsid w:val="00475BB1"/>
    <w:rsid w:val="00481959"/>
    <w:rsid w:val="00482643"/>
    <w:rsid w:val="00484A9F"/>
    <w:rsid w:val="00486F1C"/>
    <w:rsid w:val="00491EBB"/>
    <w:rsid w:val="0049276F"/>
    <w:rsid w:val="004A0DFB"/>
    <w:rsid w:val="004A360D"/>
    <w:rsid w:val="004A39F3"/>
    <w:rsid w:val="004A3FA7"/>
    <w:rsid w:val="004A509E"/>
    <w:rsid w:val="004B4D5D"/>
    <w:rsid w:val="004B6A4B"/>
    <w:rsid w:val="004B6BB4"/>
    <w:rsid w:val="004C399C"/>
    <w:rsid w:val="004C3AD5"/>
    <w:rsid w:val="004D0BAA"/>
    <w:rsid w:val="004D0DE7"/>
    <w:rsid w:val="004D1629"/>
    <w:rsid w:val="004D322C"/>
    <w:rsid w:val="004D55C9"/>
    <w:rsid w:val="004E5125"/>
    <w:rsid w:val="004E641F"/>
    <w:rsid w:val="004E798B"/>
    <w:rsid w:val="004F0706"/>
    <w:rsid w:val="004F0DFE"/>
    <w:rsid w:val="004F1593"/>
    <w:rsid w:val="004F47F2"/>
    <w:rsid w:val="004F4929"/>
    <w:rsid w:val="004F5356"/>
    <w:rsid w:val="004F64D6"/>
    <w:rsid w:val="00500744"/>
    <w:rsid w:val="00503E0B"/>
    <w:rsid w:val="005043E3"/>
    <w:rsid w:val="005066E1"/>
    <w:rsid w:val="00507FC2"/>
    <w:rsid w:val="0051229D"/>
    <w:rsid w:val="00525DE6"/>
    <w:rsid w:val="00526E17"/>
    <w:rsid w:val="00533152"/>
    <w:rsid w:val="0053324D"/>
    <w:rsid w:val="00533A09"/>
    <w:rsid w:val="005353F6"/>
    <w:rsid w:val="0053671A"/>
    <w:rsid w:val="0054011D"/>
    <w:rsid w:val="00540703"/>
    <w:rsid w:val="00541156"/>
    <w:rsid w:val="00542FE8"/>
    <w:rsid w:val="005629F2"/>
    <w:rsid w:val="005664E0"/>
    <w:rsid w:val="00584CC3"/>
    <w:rsid w:val="00584E46"/>
    <w:rsid w:val="00584F9E"/>
    <w:rsid w:val="00585A42"/>
    <w:rsid w:val="00590C9B"/>
    <w:rsid w:val="00591F54"/>
    <w:rsid w:val="005922E1"/>
    <w:rsid w:val="005929E4"/>
    <w:rsid w:val="005A54E5"/>
    <w:rsid w:val="005A5D8D"/>
    <w:rsid w:val="005A661B"/>
    <w:rsid w:val="005A6A32"/>
    <w:rsid w:val="005A7A28"/>
    <w:rsid w:val="005A7F75"/>
    <w:rsid w:val="005B18EE"/>
    <w:rsid w:val="005B60AD"/>
    <w:rsid w:val="005C3B69"/>
    <w:rsid w:val="005C4D42"/>
    <w:rsid w:val="005C6FFA"/>
    <w:rsid w:val="005C71EC"/>
    <w:rsid w:val="005D1107"/>
    <w:rsid w:val="005D4565"/>
    <w:rsid w:val="005E3570"/>
    <w:rsid w:val="005E3E7A"/>
    <w:rsid w:val="005E7CA5"/>
    <w:rsid w:val="005F1B62"/>
    <w:rsid w:val="005F345B"/>
    <w:rsid w:val="005F48CD"/>
    <w:rsid w:val="005F71E1"/>
    <w:rsid w:val="005F7AD9"/>
    <w:rsid w:val="006000C3"/>
    <w:rsid w:val="00600F71"/>
    <w:rsid w:val="00602D7B"/>
    <w:rsid w:val="006050C9"/>
    <w:rsid w:val="00605256"/>
    <w:rsid w:val="0060615B"/>
    <w:rsid w:val="00610288"/>
    <w:rsid w:val="00614AB2"/>
    <w:rsid w:val="00616A74"/>
    <w:rsid w:val="00616E1A"/>
    <w:rsid w:val="00621659"/>
    <w:rsid w:val="00623500"/>
    <w:rsid w:val="00624F29"/>
    <w:rsid w:val="00630B2C"/>
    <w:rsid w:val="00631197"/>
    <w:rsid w:val="006364D1"/>
    <w:rsid w:val="0063780D"/>
    <w:rsid w:val="006401BE"/>
    <w:rsid w:val="00646AF6"/>
    <w:rsid w:val="00646E16"/>
    <w:rsid w:val="006509B0"/>
    <w:rsid w:val="006516AA"/>
    <w:rsid w:val="00653581"/>
    <w:rsid w:val="00665286"/>
    <w:rsid w:val="00666B81"/>
    <w:rsid w:val="006670A1"/>
    <w:rsid w:val="00667700"/>
    <w:rsid w:val="006731AA"/>
    <w:rsid w:val="006749A7"/>
    <w:rsid w:val="0067505E"/>
    <w:rsid w:val="006800CC"/>
    <w:rsid w:val="006825DE"/>
    <w:rsid w:val="00686922"/>
    <w:rsid w:val="0068774D"/>
    <w:rsid w:val="006908D0"/>
    <w:rsid w:val="00690FAA"/>
    <w:rsid w:val="00692028"/>
    <w:rsid w:val="006930AE"/>
    <w:rsid w:val="00696760"/>
    <w:rsid w:val="00697B50"/>
    <w:rsid w:val="006A2534"/>
    <w:rsid w:val="006A28BF"/>
    <w:rsid w:val="006A3838"/>
    <w:rsid w:val="006A514F"/>
    <w:rsid w:val="006B0C10"/>
    <w:rsid w:val="006B1F43"/>
    <w:rsid w:val="006B2499"/>
    <w:rsid w:val="006B36B9"/>
    <w:rsid w:val="006B3F21"/>
    <w:rsid w:val="006B47B0"/>
    <w:rsid w:val="006B51F2"/>
    <w:rsid w:val="006B531E"/>
    <w:rsid w:val="006C75F5"/>
    <w:rsid w:val="006D02B1"/>
    <w:rsid w:val="006D075E"/>
    <w:rsid w:val="006D0B28"/>
    <w:rsid w:val="006E2A32"/>
    <w:rsid w:val="006F7512"/>
    <w:rsid w:val="006F7572"/>
    <w:rsid w:val="00701973"/>
    <w:rsid w:val="00703736"/>
    <w:rsid w:val="00705ED8"/>
    <w:rsid w:val="00707A94"/>
    <w:rsid w:val="00711969"/>
    <w:rsid w:val="007143E5"/>
    <w:rsid w:val="00714CEE"/>
    <w:rsid w:val="00716BA8"/>
    <w:rsid w:val="0071735C"/>
    <w:rsid w:val="00720FD2"/>
    <w:rsid w:val="00721701"/>
    <w:rsid w:val="00741DAA"/>
    <w:rsid w:val="007459EF"/>
    <w:rsid w:val="00745A59"/>
    <w:rsid w:val="00747C7F"/>
    <w:rsid w:val="0075034E"/>
    <w:rsid w:val="0075506E"/>
    <w:rsid w:val="00755810"/>
    <w:rsid w:val="007604A2"/>
    <w:rsid w:val="00767C4A"/>
    <w:rsid w:val="00770F7D"/>
    <w:rsid w:val="00775A53"/>
    <w:rsid w:val="00775F13"/>
    <w:rsid w:val="00776079"/>
    <w:rsid w:val="00776185"/>
    <w:rsid w:val="00777A3D"/>
    <w:rsid w:val="00785479"/>
    <w:rsid w:val="00787EFA"/>
    <w:rsid w:val="00792F0C"/>
    <w:rsid w:val="00792F8F"/>
    <w:rsid w:val="00793A39"/>
    <w:rsid w:val="00796391"/>
    <w:rsid w:val="00797604"/>
    <w:rsid w:val="007A140E"/>
    <w:rsid w:val="007A5695"/>
    <w:rsid w:val="007A67BA"/>
    <w:rsid w:val="007B3034"/>
    <w:rsid w:val="007B39F8"/>
    <w:rsid w:val="007B3C04"/>
    <w:rsid w:val="007B49B7"/>
    <w:rsid w:val="007B6BBC"/>
    <w:rsid w:val="007B71DF"/>
    <w:rsid w:val="007C35E3"/>
    <w:rsid w:val="007C3D9D"/>
    <w:rsid w:val="007C4DD2"/>
    <w:rsid w:val="007C5EE6"/>
    <w:rsid w:val="007C705C"/>
    <w:rsid w:val="007C7990"/>
    <w:rsid w:val="007D1BD5"/>
    <w:rsid w:val="007D4BE2"/>
    <w:rsid w:val="007D5A2E"/>
    <w:rsid w:val="007D62F8"/>
    <w:rsid w:val="007D67C6"/>
    <w:rsid w:val="007E1587"/>
    <w:rsid w:val="007E1AF5"/>
    <w:rsid w:val="007E6979"/>
    <w:rsid w:val="007F3455"/>
    <w:rsid w:val="007F6DB9"/>
    <w:rsid w:val="00801746"/>
    <w:rsid w:val="00803A05"/>
    <w:rsid w:val="00807F83"/>
    <w:rsid w:val="00810044"/>
    <w:rsid w:val="008139BD"/>
    <w:rsid w:val="008165B3"/>
    <w:rsid w:val="008169E3"/>
    <w:rsid w:val="00820C00"/>
    <w:rsid w:val="00823709"/>
    <w:rsid w:val="00823F8C"/>
    <w:rsid w:val="00826EE2"/>
    <w:rsid w:val="008342D8"/>
    <w:rsid w:val="00840150"/>
    <w:rsid w:val="008433B0"/>
    <w:rsid w:val="00843912"/>
    <w:rsid w:val="0084605E"/>
    <w:rsid w:val="00846D8C"/>
    <w:rsid w:val="00850ED0"/>
    <w:rsid w:val="00852B52"/>
    <w:rsid w:val="008634FD"/>
    <w:rsid w:val="00863931"/>
    <w:rsid w:val="008650EE"/>
    <w:rsid w:val="00871B10"/>
    <w:rsid w:val="00871FDE"/>
    <w:rsid w:val="0088237A"/>
    <w:rsid w:val="008857AA"/>
    <w:rsid w:val="0089092E"/>
    <w:rsid w:val="00895F68"/>
    <w:rsid w:val="008963F6"/>
    <w:rsid w:val="008975BD"/>
    <w:rsid w:val="00897ED9"/>
    <w:rsid w:val="008A2ABA"/>
    <w:rsid w:val="008A3F19"/>
    <w:rsid w:val="008A45C3"/>
    <w:rsid w:val="008A5F8F"/>
    <w:rsid w:val="008A63B2"/>
    <w:rsid w:val="008B5EDF"/>
    <w:rsid w:val="008B7543"/>
    <w:rsid w:val="008C1D47"/>
    <w:rsid w:val="008C1EE3"/>
    <w:rsid w:val="008C2F08"/>
    <w:rsid w:val="008C5B98"/>
    <w:rsid w:val="008E0736"/>
    <w:rsid w:val="008E45AA"/>
    <w:rsid w:val="008E6469"/>
    <w:rsid w:val="008E79C6"/>
    <w:rsid w:val="008F04D4"/>
    <w:rsid w:val="008F0E9C"/>
    <w:rsid w:val="008F6313"/>
    <w:rsid w:val="00900422"/>
    <w:rsid w:val="00906A62"/>
    <w:rsid w:val="00943B9A"/>
    <w:rsid w:val="009562AF"/>
    <w:rsid w:val="00956411"/>
    <w:rsid w:val="00960B5D"/>
    <w:rsid w:val="00967024"/>
    <w:rsid w:val="00970BFE"/>
    <w:rsid w:val="00973610"/>
    <w:rsid w:val="00975013"/>
    <w:rsid w:val="009857E6"/>
    <w:rsid w:val="00991439"/>
    <w:rsid w:val="009979C7"/>
    <w:rsid w:val="009A0246"/>
    <w:rsid w:val="009A0F2C"/>
    <w:rsid w:val="009A30DC"/>
    <w:rsid w:val="009A408D"/>
    <w:rsid w:val="009A50EC"/>
    <w:rsid w:val="009B1BA0"/>
    <w:rsid w:val="009B1DCB"/>
    <w:rsid w:val="009B3CF5"/>
    <w:rsid w:val="009B6C87"/>
    <w:rsid w:val="009C213F"/>
    <w:rsid w:val="009C463F"/>
    <w:rsid w:val="009C5BD4"/>
    <w:rsid w:val="009D1086"/>
    <w:rsid w:val="009D6A9B"/>
    <w:rsid w:val="009E106E"/>
    <w:rsid w:val="009E1CDB"/>
    <w:rsid w:val="009E4A30"/>
    <w:rsid w:val="009E59AC"/>
    <w:rsid w:val="009F64F6"/>
    <w:rsid w:val="009F6F3B"/>
    <w:rsid w:val="00A04AEA"/>
    <w:rsid w:val="00A076E9"/>
    <w:rsid w:val="00A11272"/>
    <w:rsid w:val="00A116FE"/>
    <w:rsid w:val="00A1517F"/>
    <w:rsid w:val="00A151A6"/>
    <w:rsid w:val="00A15C49"/>
    <w:rsid w:val="00A1704D"/>
    <w:rsid w:val="00A245D9"/>
    <w:rsid w:val="00A3415B"/>
    <w:rsid w:val="00A357DD"/>
    <w:rsid w:val="00A37CD5"/>
    <w:rsid w:val="00A46733"/>
    <w:rsid w:val="00A51EA6"/>
    <w:rsid w:val="00A52BEB"/>
    <w:rsid w:val="00A54433"/>
    <w:rsid w:val="00A5492E"/>
    <w:rsid w:val="00A56348"/>
    <w:rsid w:val="00A601E0"/>
    <w:rsid w:val="00A63AE6"/>
    <w:rsid w:val="00A672B8"/>
    <w:rsid w:val="00A72F3C"/>
    <w:rsid w:val="00A74723"/>
    <w:rsid w:val="00A755F8"/>
    <w:rsid w:val="00A8042A"/>
    <w:rsid w:val="00A81742"/>
    <w:rsid w:val="00A8249F"/>
    <w:rsid w:val="00A8589B"/>
    <w:rsid w:val="00A863C0"/>
    <w:rsid w:val="00A8750B"/>
    <w:rsid w:val="00A905B3"/>
    <w:rsid w:val="00A92D94"/>
    <w:rsid w:val="00A93500"/>
    <w:rsid w:val="00AA3BF5"/>
    <w:rsid w:val="00AA3CEB"/>
    <w:rsid w:val="00AA694C"/>
    <w:rsid w:val="00AB67AE"/>
    <w:rsid w:val="00AB6CA6"/>
    <w:rsid w:val="00AB6E97"/>
    <w:rsid w:val="00AC13EC"/>
    <w:rsid w:val="00AC5659"/>
    <w:rsid w:val="00AC78D6"/>
    <w:rsid w:val="00AD265D"/>
    <w:rsid w:val="00AD38D0"/>
    <w:rsid w:val="00AE00CC"/>
    <w:rsid w:val="00AE19FE"/>
    <w:rsid w:val="00AE2801"/>
    <w:rsid w:val="00AE4BA6"/>
    <w:rsid w:val="00AE5DDC"/>
    <w:rsid w:val="00AF1085"/>
    <w:rsid w:val="00AF2A1D"/>
    <w:rsid w:val="00AF3762"/>
    <w:rsid w:val="00AF3BEB"/>
    <w:rsid w:val="00AF5D17"/>
    <w:rsid w:val="00B00B60"/>
    <w:rsid w:val="00B0780D"/>
    <w:rsid w:val="00B07C33"/>
    <w:rsid w:val="00B12F2E"/>
    <w:rsid w:val="00B13A41"/>
    <w:rsid w:val="00B148F3"/>
    <w:rsid w:val="00B16F10"/>
    <w:rsid w:val="00B225EB"/>
    <w:rsid w:val="00B2346C"/>
    <w:rsid w:val="00B246EB"/>
    <w:rsid w:val="00B26949"/>
    <w:rsid w:val="00B32707"/>
    <w:rsid w:val="00B32D89"/>
    <w:rsid w:val="00B36277"/>
    <w:rsid w:val="00B41DD5"/>
    <w:rsid w:val="00B43429"/>
    <w:rsid w:val="00B4485F"/>
    <w:rsid w:val="00B47354"/>
    <w:rsid w:val="00B53B14"/>
    <w:rsid w:val="00B53E4A"/>
    <w:rsid w:val="00B562C8"/>
    <w:rsid w:val="00B61487"/>
    <w:rsid w:val="00B63D01"/>
    <w:rsid w:val="00B64777"/>
    <w:rsid w:val="00B9114F"/>
    <w:rsid w:val="00B9436C"/>
    <w:rsid w:val="00B943CF"/>
    <w:rsid w:val="00B9484B"/>
    <w:rsid w:val="00B9498E"/>
    <w:rsid w:val="00BA0342"/>
    <w:rsid w:val="00BA6178"/>
    <w:rsid w:val="00BA793E"/>
    <w:rsid w:val="00BC1538"/>
    <w:rsid w:val="00BC1A72"/>
    <w:rsid w:val="00BC23EE"/>
    <w:rsid w:val="00BC7BA5"/>
    <w:rsid w:val="00BD3A3C"/>
    <w:rsid w:val="00BE3367"/>
    <w:rsid w:val="00BE451F"/>
    <w:rsid w:val="00BE47BB"/>
    <w:rsid w:val="00BF0521"/>
    <w:rsid w:val="00BF5681"/>
    <w:rsid w:val="00BF5B8A"/>
    <w:rsid w:val="00C0126D"/>
    <w:rsid w:val="00C03FD7"/>
    <w:rsid w:val="00C05849"/>
    <w:rsid w:val="00C10E10"/>
    <w:rsid w:val="00C12449"/>
    <w:rsid w:val="00C144FE"/>
    <w:rsid w:val="00C15060"/>
    <w:rsid w:val="00C20887"/>
    <w:rsid w:val="00C238ED"/>
    <w:rsid w:val="00C265F2"/>
    <w:rsid w:val="00C279CA"/>
    <w:rsid w:val="00C30A23"/>
    <w:rsid w:val="00C311E6"/>
    <w:rsid w:val="00C31FDC"/>
    <w:rsid w:val="00C327D2"/>
    <w:rsid w:val="00C34ECB"/>
    <w:rsid w:val="00C35365"/>
    <w:rsid w:val="00C3576F"/>
    <w:rsid w:val="00C45F30"/>
    <w:rsid w:val="00C4653F"/>
    <w:rsid w:val="00C46B47"/>
    <w:rsid w:val="00C473C2"/>
    <w:rsid w:val="00C51431"/>
    <w:rsid w:val="00C52F8C"/>
    <w:rsid w:val="00C533B7"/>
    <w:rsid w:val="00C577EB"/>
    <w:rsid w:val="00C62F79"/>
    <w:rsid w:val="00C67AE3"/>
    <w:rsid w:val="00C71300"/>
    <w:rsid w:val="00C7259D"/>
    <w:rsid w:val="00C73FF8"/>
    <w:rsid w:val="00C740FA"/>
    <w:rsid w:val="00C75C5B"/>
    <w:rsid w:val="00C76FC4"/>
    <w:rsid w:val="00C80408"/>
    <w:rsid w:val="00C80520"/>
    <w:rsid w:val="00C80CE1"/>
    <w:rsid w:val="00C818A9"/>
    <w:rsid w:val="00C81B72"/>
    <w:rsid w:val="00C81CC7"/>
    <w:rsid w:val="00C83704"/>
    <w:rsid w:val="00C83B11"/>
    <w:rsid w:val="00C86B8E"/>
    <w:rsid w:val="00C905F8"/>
    <w:rsid w:val="00C91E7A"/>
    <w:rsid w:val="00CA053D"/>
    <w:rsid w:val="00CA191C"/>
    <w:rsid w:val="00CA5BE0"/>
    <w:rsid w:val="00CB500A"/>
    <w:rsid w:val="00CC1083"/>
    <w:rsid w:val="00CC2070"/>
    <w:rsid w:val="00CC6895"/>
    <w:rsid w:val="00CD2AF6"/>
    <w:rsid w:val="00CD423A"/>
    <w:rsid w:val="00CD4B44"/>
    <w:rsid w:val="00CD5901"/>
    <w:rsid w:val="00CE2698"/>
    <w:rsid w:val="00CE4EC2"/>
    <w:rsid w:val="00CE5621"/>
    <w:rsid w:val="00CF3DA4"/>
    <w:rsid w:val="00CF4D7B"/>
    <w:rsid w:val="00CF688E"/>
    <w:rsid w:val="00D02BB1"/>
    <w:rsid w:val="00D03393"/>
    <w:rsid w:val="00D04C83"/>
    <w:rsid w:val="00D067DE"/>
    <w:rsid w:val="00D0723F"/>
    <w:rsid w:val="00D07B86"/>
    <w:rsid w:val="00D1037D"/>
    <w:rsid w:val="00D1199A"/>
    <w:rsid w:val="00D122B8"/>
    <w:rsid w:val="00D146FA"/>
    <w:rsid w:val="00D163D7"/>
    <w:rsid w:val="00D2625E"/>
    <w:rsid w:val="00D27494"/>
    <w:rsid w:val="00D318F4"/>
    <w:rsid w:val="00D3422E"/>
    <w:rsid w:val="00D352BD"/>
    <w:rsid w:val="00D37CDD"/>
    <w:rsid w:val="00D407CC"/>
    <w:rsid w:val="00D42573"/>
    <w:rsid w:val="00D42769"/>
    <w:rsid w:val="00D51FE7"/>
    <w:rsid w:val="00D628C5"/>
    <w:rsid w:val="00D62BA2"/>
    <w:rsid w:val="00D71DAE"/>
    <w:rsid w:val="00D7613F"/>
    <w:rsid w:val="00D775D7"/>
    <w:rsid w:val="00D8114D"/>
    <w:rsid w:val="00D8124A"/>
    <w:rsid w:val="00D87C43"/>
    <w:rsid w:val="00D9329A"/>
    <w:rsid w:val="00DA5AEC"/>
    <w:rsid w:val="00DA5FA8"/>
    <w:rsid w:val="00DA683A"/>
    <w:rsid w:val="00DB15C0"/>
    <w:rsid w:val="00DB5A33"/>
    <w:rsid w:val="00DC1666"/>
    <w:rsid w:val="00DD1B2C"/>
    <w:rsid w:val="00DD2B64"/>
    <w:rsid w:val="00DD5006"/>
    <w:rsid w:val="00DD594A"/>
    <w:rsid w:val="00DD696E"/>
    <w:rsid w:val="00DD71DF"/>
    <w:rsid w:val="00DE06C7"/>
    <w:rsid w:val="00DE205C"/>
    <w:rsid w:val="00DE2DC5"/>
    <w:rsid w:val="00DE3035"/>
    <w:rsid w:val="00DE6AD8"/>
    <w:rsid w:val="00DF0D20"/>
    <w:rsid w:val="00DF5E9B"/>
    <w:rsid w:val="00DF704D"/>
    <w:rsid w:val="00E00716"/>
    <w:rsid w:val="00E0399B"/>
    <w:rsid w:val="00E055F2"/>
    <w:rsid w:val="00E108D3"/>
    <w:rsid w:val="00E13C42"/>
    <w:rsid w:val="00E2156A"/>
    <w:rsid w:val="00E2539B"/>
    <w:rsid w:val="00E336C7"/>
    <w:rsid w:val="00E34403"/>
    <w:rsid w:val="00E35186"/>
    <w:rsid w:val="00E40300"/>
    <w:rsid w:val="00E43242"/>
    <w:rsid w:val="00E460BC"/>
    <w:rsid w:val="00E51826"/>
    <w:rsid w:val="00E52152"/>
    <w:rsid w:val="00E5310C"/>
    <w:rsid w:val="00E53307"/>
    <w:rsid w:val="00E5337D"/>
    <w:rsid w:val="00E56BE4"/>
    <w:rsid w:val="00E60B08"/>
    <w:rsid w:val="00E6100A"/>
    <w:rsid w:val="00E66D0F"/>
    <w:rsid w:val="00E70059"/>
    <w:rsid w:val="00E708D5"/>
    <w:rsid w:val="00E71916"/>
    <w:rsid w:val="00E73883"/>
    <w:rsid w:val="00E76238"/>
    <w:rsid w:val="00E806F6"/>
    <w:rsid w:val="00E85FC9"/>
    <w:rsid w:val="00E92A3F"/>
    <w:rsid w:val="00E961BB"/>
    <w:rsid w:val="00EA66BC"/>
    <w:rsid w:val="00EA7861"/>
    <w:rsid w:val="00EB0B54"/>
    <w:rsid w:val="00EB20AD"/>
    <w:rsid w:val="00EC2085"/>
    <w:rsid w:val="00ED286D"/>
    <w:rsid w:val="00ED5CAD"/>
    <w:rsid w:val="00EE78D5"/>
    <w:rsid w:val="00EE7DA6"/>
    <w:rsid w:val="00EF3709"/>
    <w:rsid w:val="00EF3E14"/>
    <w:rsid w:val="00EF7B47"/>
    <w:rsid w:val="00F03711"/>
    <w:rsid w:val="00F05AFC"/>
    <w:rsid w:val="00F065A9"/>
    <w:rsid w:val="00F07606"/>
    <w:rsid w:val="00F104CF"/>
    <w:rsid w:val="00F127FE"/>
    <w:rsid w:val="00F16DFA"/>
    <w:rsid w:val="00F260D8"/>
    <w:rsid w:val="00F272FF"/>
    <w:rsid w:val="00F31A2A"/>
    <w:rsid w:val="00F4305B"/>
    <w:rsid w:val="00F45CFB"/>
    <w:rsid w:val="00F47B4F"/>
    <w:rsid w:val="00F509CC"/>
    <w:rsid w:val="00F645BF"/>
    <w:rsid w:val="00F64742"/>
    <w:rsid w:val="00F650DA"/>
    <w:rsid w:val="00F65B15"/>
    <w:rsid w:val="00F65E71"/>
    <w:rsid w:val="00F712F3"/>
    <w:rsid w:val="00F71826"/>
    <w:rsid w:val="00F7337C"/>
    <w:rsid w:val="00F74CA2"/>
    <w:rsid w:val="00F75519"/>
    <w:rsid w:val="00F76694"/>
    <w:rsid w:val="00F80B8F"/>
    <w:rsid w:val="00F859C9"/>
    <w:rsid w:val="00F85DA7"/>
    <w:rsid w:val="00F86DF0"/>
    <w:rsid w:val="00F87A94"/>
    <w:rsid w:val="00F9020D"/>
    <w:rsid w:val="00F92739"/>
    <w:rsid w:val="00F943A3"/>
    <w:rsid w:val="00F94BE3"/>
    <w:rsid w:val="00F95354"/>
    <w:rsid w:val="00FA051B"/>
    <w:rsid w:val="00FA461C"/>
    <w:rsid w:val="00FA514B"/>
    <w:rsid w:val="00FA6973"/>
    <w:rsid w:val="00FB1A99"/>
    <w:rsid w:val="00FB5E96"/>
    <w:rsid w:val="00FB77B9"/>
    <w:rsid w:val="00FC0FCF"/>
    <w:rsid w:val="00FC10C8"/>
    <w:rsid w:val="00FC275D"/>
    <w:rsid w:val="00FC4F5D"/>
    <w:rsid w:val="00FC57CA"/>
    <w:rsid w:val="00FD0F38"/>
    <w:rsid w:val="00FD1377"/>
    <w:rsid w:val="00FD2492"/>
    <w:rsid w:val="00FE14E8"/>
    <w:rsid w:val="00FE4317"/>
    <w:rsid w:val="00FF67FE"/>
    <w:rsid w:val="00FF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152C065-A0E7-4FF4-9E0C-0768BA2A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8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122B8"/>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D122B8"/>
    <w:rPr>
      <w:rFonts w:cs="Times New Roman"/>
      <w:sz w:val="18"/>
    </w:rPr>
  </w:style>
  <w:style w:type="paragraph" w:styleId="a4">
    <w:name w:val="footer"/>
    <w:basedOn w:val="a"/>
    <w:link w:val="Char0"/>
    <w:uiPriority w:val="99"/>
    <w:rsid w:val="00D122B8"/>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D122B8"/>
    <w:rPr>
      <w:rFonts w:cs="Times New Roman"/>
      <w:sz w:val="18"/>
    </w:rPr>
  </w:style>
  <w:style w:type="paragraph" w:styleId="a5">
    <w:name w:val="List Paragraph"/>
    <w:basedOn w:val="a"/>
    <w:uiPriority w:val="99"/>
    <w:qFormat/>
    <w:rsid w:val="00C62F79"/>
    <w:pPr>
      <w:ind w:firstLineChars="200" w:firstLine="420"/>
    </w:pPr>
  </w:style>
  <w:style w:type="paragraph" w:styleId="a6">
    <w:name w:val="Balloon Text"/>
    <w:basedOn w:val="a"/>
    <w:link w:val="Char1"/>
    <w:uiPriority w:val="99"/>
    <w:semiHidden/>
    <w:rsid w:val="005F71E1"/>
    <w:rPr>
      <w:kern w:val="0"/>
      <w:sz w:val="2"/>
      <w:szCs w:val="20"/>
    </w:rPr>
  </w:style>
  <w:style w:type="character" w:customStyle="1" w:styleId="Char1">
    <w:name w:val="批注框文本 Char"/>
    <w:link w:val="a6"/>
    <w:uiPriority w:val="99"/>
    <w:semiHidden/>
    <w:locked/>
    <w:rsid w:val="004039A5"/>
    <w:rPr>
      <w:rFonts w:cs="Times New Roman"/>
      <w:sz w:val="2"/>
    </w:rPr>
  </w:style>
  <w:style w:type="character" w:styleId="a7">
    <w:name w:val="Strong"/>
    <w:uiPriority w:val="99"/>
    <w:qFormat/>
    <w:locked/>
    <w:rsid w:val="00C45F30"/>
    <w:rPr>
      <w:rFonts w:cs="Times New Roman"/>
      <w:b/>
    </w:rPr>
  </w:style>
  <w:style w:type="character" w:styleId="a8">
    <w:name w:val="annotation reference"/>
    <w:uiPriority w:val="99"/>
    <w:semiHidden/>
    <w:rsid w:val="005E7CA5"/>
    <w:rPr>
      <w:rFonts w:cs="Times New Roman"/>
      <w:sz w:val="21"/>
    </w:rPr>
  </w:style>
  <w:style w:type="paragraph" w:styleId="a9">
    <w:name w:val="annotation text"/>
    <w:basedOn w:val="a"/>
    <w:link w:val="Char2"/>
    <w:uiPriority w:val="99"/>
    <w:semiHidden/>
    <w:rsid w:val="005E7CA5"/>
    <w:pPr>
      <w:jc w:val="left"/>
    </w:pPr>
    <w:rPr>
      <w:kern w:val="0"/>
      <w:sz w:val="20"/>
      <w:szCs w:val="20"/>
    </w:rPr>
  </w:style>
  <w:style w:type="character" w:customStyle="1" w:styleId="Char2">
    <w:name w:val="批注文字 Char"/>
    <w:link w:val="a9"/>
    <w:uiPriority w:val="99"/>
    <w:semiHidden/>
    <w:locked/>
    <w:rsid w:val="00426DA1"/>
    <w:rPr>
      <w:rFonts w:cs="Times New Roman"/>
    </w:rPr>
  </w:style>
  <w:style w:type="paragraph" w:styleId="aa">
    <w:name w:val="annotation subject"/>
    <w:basedOn w:val="a9"/>
    <w:next w:val="a9"/>
    <w:link w:val="Char3"/>
    <w:uiPriority w:val="99"/>
    <w:semiHidden/>
    <w:rsid w:val="005E7CA5"/>
    <w:rPr>
      <w:b/>
      <w:bCs/>
    </w:rPr>
  </w:style>
  <w:style w:type="character" w:customStyle="1" w:styleId="Char3">
    <w:name w:val="批注主题 Char"/>
    <w:link w:val="aa"/>
    <w:uiPriority w:val="99"/>
    <w:semiHidden/>
    <w:locked/>
    <w:rsid w:val="00426DA1"/>
    <w:rPr>
      <w:rFonts w:cs="Times New Roman"/>
      <w:b/>
    </w:rPr>
  </w:style>
  <w:style w:type="character" w:styleId="ab">
    <w:name w:val="page number"/>
    <w:uiPriority w:val="99"/>
    <w:rsid w:val="00EF3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31526">
      <w:marLeft w:val="0"/>
      <w:marRight w:val="0"/>
      <w:marTop w:val="0"/>
      <w:marBottom w:val="0"/>
      <w:divBdr>
        <w:top w:val="none" w:sz="0" w:space="0" w:color="auto"/>
        <w:left w:val="none" w:sz="0" w:space="0" w:color="auto"/>
        <w:bottom w:val="none" w:sz="0" w:space="0" w:color="auto"/>
        <w:right w:val="none" w:sz="0" w:space="0" w:color="auto"/>
      </w:divBdr>
    </w:div>
    <w:div w:id="1868131527">
      <w:marLeft w:val="0"/>
      <w:marRight w:val="0"/>
      <w:marTop w:val="0"/>
      <w:marBottom w:val="0"/>
      <w:divBdr>
        <w:top w:val="none" w:sz="0" w:space="0" w:color="auto"/>
        <w:left w:val="none" w:sz="0" w:space="0" w:color="auto"/>
        <w:bottom w:val="none" w:sz="0" w:space="0" w:color="auto"/>
        <w:right w:val="none" w:sz="0" w:space="0" w:color="auto"/>
      </w:divBdr>
    </w:div>
    <w:div w:id="1868131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TotalTime>
  <Pages>6</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深圳标准自我声明公开管理办法</dc:title>
  <dc:subject/>
  <dc:creator>周云鹏</dc:creator>
  <cp:keywords/>
  <dc:description/>
  <cp:lastModifiedBy>苏李亮</cp:lastModifiedBy>
  <cp:revision>409</cp:revision>
  <cp:lastPrinted>2015-05-13T03:04:00Z</cp:lastPrinted>
  <dcterms:created xsi:type="dcterms:W3CDTF">2015-04-17T02:58:00Z</dcterms:created>
  <dcterms:modified xsi:type="dcterms:W3CDTF">2015-07-13T08:41:00Z</dcterms:modified>
</cp:coreProperties>
</file>