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Times New Roman" w:eastAsia="黑体" w:cs="Times New Roman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Times New Roman" w:eastAsia="黑体" w:cs="Times New Roman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第一步：登入https://www.gdzwfw.gov.cn/，注册用户，用户等级大道L2等级才能填写资助信息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3281680"/>
            <wp:effectExtent l="0" t="0" r="8255" b="1397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第二步：企业的以企业名义登入，个人的以个人的用户登入</w:t>
      </w:r>
    </w:p>
    <w:p>
      <w:pPr>
        <w:bidi w:val="0"/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75935" cy="4013835"/>
            <wp:effectExtent l="0" t="0" r="571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4664" t="10236" r="19198" b="5135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第三步：在广东政务服务网找到申报事项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4234180"/>
            <wp:effectExtent l="0" t="0" r="6350" b="13970"/>
            <wp:docPr id="1" name="图片 1" descr="微信图片_2021052614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26143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第四步：查看具体事项的办事指南，进行在线办理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4640" cy="4349750"/>
            <wp:effectExtent l="0" t="0" r="3810" b="12700"/>
            <wp:docPr id="5" name="图片 5" descr="微信图片_2021052615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5261549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第五步：注意办事站点选择“龙华区”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305550" cy="5572125"/>
            <wp:effectExtent l="0" t="0" r="0" b="9525"/>
            <wp:docPr id="9" name="图片 9" descr="16220015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2200153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第六步：按照填报流程，准确填写申报信息并提交材料</w:t>
      </w: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642100" cy="4224655"/>
            <wp:effectExtent l="0" t="0" r="6350" b="4445"/>
            <wp:docPr id="7" name="图片 7" descr="微信图片_2021052615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5261549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第七步：填报完毕后点击提交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4640" cy="3895725"/>
            <wp:effectExtent l="0" t="0" r="3810" b="9525"/>
            <wp:docPr id="3" name="图片 3" descr="200c1bf491a7fed96a937f31c4dc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c1bf491a7fed96a937f31c4dc29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461F0"/>
    <w:rsid w:val="2CBB6928"/>
    <w:rsid w:val="4B23793F"/>
    <w:rsid w:val="51D6340C"/>
    <w:rsid w:val="589461F0"/>
    <w:rsid w:val="5F711F2F"/>
    <w:rsid w:val="67327037"/>
    <w:rsid w:val="69CB48E8"/>
    <w:rsid w:val="6DA70DD1"/>
    <w:rsid w:val="7B9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2021-03-02T07:58:00Z</dcterms:created>
  <dc:creator>李映如</dc:creator>
  <cp:lastModifiedBy>高和璧</cp:lastModifiedBy>
  <dcterms:modified xsi:type="dcterms:W3CDTF">2021-06-01T09:18:45Z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FD4F56A12EBF44CEB2A8F753539FEE40</vt:lpwstr>
  </property>
</Properties>
</file>