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val="0"/>
          <w:kern w:val="44"/>
          <w:sz w:val="44"/>
          <w:szCs w:val="44"/>
          <w:lang w:val="en-US" w:eastAsia="zh-CN" w:bidi="ar-SA"/>
        </w:rPr>
      </w:pPr>
      <w:bookmarkStart w:id="0" w:name="_GoBack"/>
      <w:bookmarkEnd w:id="0"/>
      <w:r>
        <w:rPr>
          <w:rFonts w:hint="eastAsia" w:ascii="宋体" w:hAnsi="宋体" w:eastAsia="宋体" w:cs="宋体"/>
          <w:b/>
          <w:bCs w:val="0"/>
          <w:kern w:val="44"/>
          <w:sz w:val="44"/>
          <w:szCs w:val="44"/>
          <w:lang w:val="en-US" w:eastAsia="zh-CN" w:bidi="ar-SA"/>
        </w:rPr>
        <w:t>动物诊疗许可证核发“证照分离”改革    全覆盖试点实施方案</w:t>
      </w:r>
    </w:p>
    <w:p/>
    <w:p>
      <w:pPr>
        <w:snapToGrid w:val="0"/>
        <w:spacing w:line="600" w:lineRule="exact"/>
        <w:ind w:firstLine="675"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审批服务处、畜牧和兽医管理处</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二、改革内容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color w:val="auto"/>
          <w:sz w:val="32"/>
          <w:szCs w:val="32"/>
          <w:lang w:val="en-US" w:eastAsia="zh-CN"/>
        </w:rPr>
        <w:t>《广东省开展“证照分离”改革全覆盖试点实施方案》（粤府函〔2019〕405号）和《深圳市开展“证照分离”改革全覆盖试点实施方案》（深府函〔2020〕24号），对</w:t>
      </w:r>
      <w:r>
        <w:rPr>
          <w:rFonts w:hint="eastAsia" w:ascii="仿宋_GB2312" w:hAnsi="仿宋_GB2312" w:eastAsia="仿宋_GB2312" w:cs="仿宋_GB2312"/>
          <w:sz w:val="32"/>
          <w:szCs w:val="32"/>
          <w:lang w:val="en-US" w:eastAsia="zh-CN"/>
        </w:rPr>
        <w:t>“动物诊疗许可证核发”</w:t>
      </w:r>
      <w:r>
        <w:rPr>
          <w:rFonts w:hint="eastAsia" w:ascii="仿宋_GB2312" w:hAnsi="仿宋_GB2312" w:eastAsia="仿宋_GB2312" w:cs="仿宋_GB2312"/>
          <w:color w:val="auto"/>
          <w:sz w:val="32"/>
          <w:szCs w:val="32"/>
          <w:lang w:val="en-US" w:eastAsia="zh-CN"/>
        </w:rPr>
        <w:t>实行告知承诺或优化审批服务。</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（一）在自贸试验区范围内，对动物诊疗机构应当具备的条件和技术能力（包括面积、选址、布局、设施设备、制度、人员要求等）实行告知承诺，申请人承诺符合条件并提交材料的，当场作出审批决定。</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（二）在自贸试验区范围外，实施优化审批服务：实现申请、审批网上办理，将审批时限由20个工作日压减为8个工作日。</w:t>
      </w:r>
    </w:p>
    <w:p>
      <w:pPr>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三、法律依据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（一）《动物防疫法》第五十一条；</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default" w:ascii="仿宋_GB2312" w:hAnsi="仿宋_GB2312" w:eastAsia="仿宋_GB2312" w:cs="仿宋_GB2312"/>
          <w:color w:val="auto"/>
          <w:sz w:val="32"/>
          <w:szCs w:val="32"/>
          <w:lang w:val="en-US" w:eastAsia="zh-CN"/>
        </w:rPr>
        <w:t>动物诊疗机构管理办法</w:t>
      </w:r>
      <w:r>
        <w:rPr>
          <w:rFonts w:hint="eastAsia" w:ascii="仿宋_GB2312" w:hAnsi="仿宋_GB2312" w:eastAsia="仿宋_GB2312" w:cs="仿宋_GB2312"/>
          <w:color w:val="auto"/>
          <w:sz w:val="32"/>
          <w:szCs w:val="32"/>
          <w:lang w:val="en-US" w:eastAsia="zh-CN"/>
        </w:rPr>
        <w:t>》第五条、第六条、第八条；</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default" w:ascii="仿宋_GB2312" w:hAnsi="仿宋_GB2312" w:eastAsia="仿宋_GB2312" w:cs="仿宋_GB2312"/>
          <w:color w:val="auto"/>
          <w:sz w:val="32"/>
          <w:szCs w:val="32"/>
          <w:lang w:val="en-US" w:eastAsia="zh-CN"/>
        </w:rPr>
        <w:t>广东省动物诊疗许可证管理办法</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(暂行)</w:t>
      </w:r>
      <w:r>
        <w:rPr>
          <w:rFonts w:hint="eastAsia" w:ascii="仿宋_GB2312" w:hAnsi="仿宋_GB2312" w:eastAsia="仿宋_GB2312" w:cs="仿宋_GB2312"/>
          <w:color w:val="auto"/>
          <w:sz w:val="32"/>
          <w:szCs w:val="32"/>
          <w:lang w:val="en-US" w:eastAsia="zh-CN"/>
        </w:rPr>
        <w:t>第三条、第五条至第十一条；</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（四）《执业兽医管理办法》第十四条。</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四、审批条件</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（一）有固定的动物诊疗场所，且动物诊疗场所使用面积符合省农业厅的规定； 动物诊疗场所选址距离畜禽养殖场、屠宰加工场、动物交易场所不少于200米。</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（二）动物诊疗场所设有独立的出入口，出入口不得设在居民住宅楼内或者院内，不得与同一建筑物的其他用户共用通道。</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（三）有固定动物诊疗场所，动物诊疗营业场所的面积应不少于100平方米。 动物诊疗场所的选址位置应符合有关动物防疫条件，并不得影响周围居民的日常生活。</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（四）必须符合动物防疫条件要求，设有独立的候诊室、诊疗室、化验室、手术室、药房，且布局合理；兼营宠物用品、宠物食品、宠物美容等项目的，兼营区域与动物诊疗区域应当分别独立设置。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（五）具有诊断、手术、消毒、冷藏、常规化验、污水处理等器械设备； 具有1名以上取得执业兽医师资格证书的人员。</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具有完善的诊疗服务、疫情报告、卫生消毒、兽药处方、药物和无害化处理等管理制度。从事动物颅腔、胸腔和腹腔手术的，还应当具备以下条件：一是具有手术台、X光机或者B超等器械设备；二是具有3名以上取得执业兽医师资格证书的人员。</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（七）动物诊疗机构应当使用规范的名称，并经工商行政管理机关预先核准。不具备从事动物颅腔、胸腔和腹腔手术能力的，不得使用“动物医院”的名称。</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五、材料要求</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（一）动物诊疗许可证申请表（附件1）</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（二）承诺书（附件2）</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（三）执业兽医师资格证书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（四）室内平面图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（五）执业兽医和服务人员的健康证明材料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（六）各功能区布局图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（七）工商名称预先核准通知书或工商营业执照</w:t>
      </w:r>
      <w:r>
        <w:rPr>
          <w:rFonts w:hint="eastAsia" w:ascii="仿宋_GB2312" w:hAnsi="仿宋_GB2312" w:eastAsia="仿宋_GB2312" w:cs="仿宋_GB2312"/>
          <w:kern w:val="2"/>
          <w:sz w:val="32"/>
          <w:szCs w:val="32"/>
          <w:lang w:val="en-US" w:eastAsia="zh-CN" w:bidi="ar-SA"/>
        </w:rPr>
        <w:t>（广东政务服务网中已实现电子证照关联的，免于提交）</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（八）动物诊疗场所地理方位图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（九）动物诊疗场所使用权证明</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（十）主要设施、设备和检测仪器清单 </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六、程序环节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（一）自贸试验区内的企业提出申请并承诺符合条件，对材料进行审查，符合条件的</w:t>
      </w:r>
      <w:r>
        <w:rPr>
          <w:rFonts w:hint="eastAsia" w:ascii="仿宋_GB2312" w:hAnsi="仿宋_GB2312" w:eastAsia="仿宋_GB2312" w:cs="仿宋_GB2312"/>
          <w:sz w:val="32"/>
          <w:szCs w:val="32"/>
          <w:lang w:val="en-US" w:eastAsia="zh-CN"/>
        </w:rPr>
        <w:t>当场作出审批决定。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（二）自贸试验区外的企业：</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1、申请人登录广东省政务服务网，</w:t>
      </w:r>
      <w:r>
        <w:rPr>
          <w:rFonts w:hint="eastAsia" w:ascii="仿宋_GB2312" w:hAnsi="仿宋_GB2312" w:eastAsia="仿宋_GB2312" w:cs="仿宋_GB2312"/>
          <w:color w:val="auto"/>
          <w:sz w:val="32"/>
          <w:szCs w:val="32"/>
          <w:lang w:val="en-US" w:eastAsia="zh-CN"/>
        </w:rPr>
        <w:t>点击页面上“在线申办”按钮，填写相关信息和提交材料或到所在区政务服务大厅窗口申办；</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2、受理：材料符合要求的，给予受理;对申请材料不齐全或不符合规定条件的，在收到申请材料之日起5个工作日内，一次告知申请人需补正的内容;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3、承办部门对已受理的材料进行书面和现场验收审查，审查合格的8个工作日内作出审批决定；审查不合格的，书面通知申请人，并说明理由;</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4、核准办结后,根据提交材料时申请人的需求，审批结果通过窗口自取或快递寄送。</w:t>
      </w:r>
    </w:p>
    <w:p>
      <w:pPr>
        <w:ind w:firstLine="643"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七、其他情形</w:t>
      </w:r>
    </w:p>
    <w:p>
      <w:pPr>
        <w:ind w:firstLine="640" w:firstLineChars="200"/>
        <w:rPr>
          <w:rFonts w:hint="eastAsia" w:ascii="宋体" w:hAnsi="宋体" w:eastAsia="宋体" w:cs="宋体"/>
          <w:b/>
          <w:bCs/>
          <w:color w:val="auto"/>
          <w:sz w:val="32"/>
          <w:szCs w:val="32"/>
          <w:lang w:val="en-US" w:eastAsia="zh-CN"/>
        </w:rPr>
      </w:pPr>
      <w:r>
        <w:rPr>
          <w:rFonts w:hint="eastAsia" w:ascii="仿宋_GB2312" w:hAnsi="仿宋_GB2312" w:eastAsia="仿宋_GB2312" w:cs="仿宋_GB2312"/>
          <w:color w:val="auto"/>
          <w:sz w:val="32"/>
          <w:szCs w:val="32"/>
          <w:lang w:val="en-US" w:eastAsia="zh-CN"/>
        </w:rPr>
        <w:t>动物诊疗许可证变更等其他情形的办理，在自贸试验区范围内：实</w:t>
      </w:r>
      <w:r>
        <w:rPr>
          <w:rFonts w:hint="eastAsia" w:ascii="仿宋_GB2312" w:hAnsi="仿宋_GB2312" w:eastAsia="仿宋_GB2312" w:cs="仿宋_GB2312"/>
          <w:sz w:val="32"/>
          <w:szCs w:val="32"/>
          <w:lang w:val="en-US" w:eastAsia="zh-CN"/>
        </w:rPr>
        <w:t>行告知承诺，申请人承诺符合条件并提交材料的，当场作出审批决定；在自贸试验区范围外：相关审批条件、材料要求及程序环节详见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ind w:firstLine="643" w:firstLineChars="200"/>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八、监管措施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（一）依据《动物诊疗机构管理办法》第三章“诊疗活动管理”实施监管。</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（二）实施分级分类监管，实行“双随机、一公开”和重点监管，发现违法违规行为的要依法查处并公开结果。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（三）对以告知承诺方式取得经营许可证的企业，加强对其承诺内容真实性的核查，发现虚假承诺或承诺严重不实的要依法处理。</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（四）被审批人的承诺履行情况纳入信用记录，作为分级分类监管的依据，在行政管理、公共服务和政府采购等活动中作为重要参考。</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tabs>
          <w:tab w:val="left" w:pos="2280"/>
          <w:tab w:val="left" w:pos="3000"/>
        </w:tabs>
        <w:ind w:firstLine="840" w:firstLineChars="100"/>
        <w:jc w:val="center"/>
        <w:rPr>
          <w:rFonts w:hint="eastAsia" w:eastAsia="仿宋_GB2312"/>
          <w:sz w:val="84"/>
        </w:rPr>
      </w:pPr>
    </w:p>
    <w:p>
      <w:pPr>
        <w:tabs>
          <w:tab w:val="left" w:pos="2280"/>
          <w:tab w:val="left" w:pos="3000"/>
        </w:tabs>
        <w:jc w:val="center"/>
        <w:rPr>
          <w:rFonts w:hint="eastAsia" w:eastAsia="黑体"/>
          <w:sz w:val="84"/>
        </w:rPr>
      </w:pPr>
      <w:r>
        <w:rPr>
          <w:rFonts w:hint="eastAsia" w:eastAsia="黑体"/>
          <w:sz w:val="84"/>
        </w:rPr>
        <w:t>《动物诊疗许可证》</w:t>
      </w:r>
    </w:p>
    <w:p>
      <w:pPr>
        <w:tabs>
          <w:tab w:val="left" w:pos="2280"/>
          <w:tab w:val="left" w:pos="3000"/>
        </w:tabs>
        <w:ind w:firstLine="2520" w:firstLineChars="300"/>
        <w:rPr>
          <w:rFonts w:hint="eastAsia" w:eastAsia="黑体"/>
          <w:sz w:val="84"/>
        </w:rPr>
      </w:pPr>
    </w:p>
    <w:p>
      <w:pPr>
        <w:tabs>
          <w:tab w:val="left" w:pos="2280"/>
          <w:tab w:val="left" w:pos="3000"/>
        </w:tabs>
        <w:jc w:val="center"/>
        <w:rPr>
          <w:rFonts w:ascii="仿宋_GB2312" w:eastAsia="黑体"/>
          <w:sz w:val="84"/>
        </w:rPr>
      </w:pPr>
      <w:r>
        <w:rPr>
          <w:rFonts w:hint="eastAsia" w:ascii="仿宋_GB2312" w:eastAsia="黑体"/>
          <w:sz w:val="84"/>
        </w:rPr>
        <w:t>申 请 表</w:t>
      </w:r>
    </w:p>
    <w:p>
      <w:pPr>
        <w:rPr>
          <w:rFonts w:ascii="仿宋_GB2312" w:eastAsia="仿宋_GB2312"/>
          <w:sz w:val="84"/>
        </w:rPr>
      </w:pPr>
    </w:p>
    <w:p>
      <w:pPr>
        <w:tabs>
          <w:tab w:val="left" w:pos="2070"/>
        </w:tabs>
        <w:rPr>
          <w:rFonts w:hint="eastAsia" w:ascii="仿宋_GB2312" w:eastAsia="仿宋_GB2312"/>
          <w:sz w:val="84"/>
        </w:rPr>
      </w:pPr>
      <w:r>
        <w:rPr>
          <w:rFonts w:ascii="仿宋_GB2312" w:eastAsia="仿宋_GB2312"/>
          <w:sz w:val="84"/>
        </w:rPr>
        <w:tab/>
      </w:r>
    </w:p>
    <w:p>
      <w:pPr>
        <w:tabs>
          <w:tab w:val="left" w:pos="2070"/>
        </w:tabs>
        <w:rPr>
          <w:rFonts w:hint="eastAsia" w:ascii="仿宋_GB2312" w:eastAsia="仿宋_GB2312"/>
          <w:sz w:val="84"/>
        </w:rPr>
      </w:pPr>
    </w:p>
    <w:p>
      <w:pPr>
        <w:tabs>
          <w:tab w:val="left" w:pos="2070"/>
        </w:tabs>
        <w:rPr>
          <w:rFonts w:hint="eastAsia" w:ascii="仿宋_GB2312" w:eastAsia="仿宋_GB2312"/>
          <w:sz w:val="84"/>
        </w:rPr>
      </w:pPr>
    </w:p>
    <w:p>
      <w:pPr>
        <w:tabs>
          <w:tab w:val="left" w:pos="2505"/>
        </w:tabs>
        <w:ind w:firstLine="1440" w:firstLineChars="400"/>
        <w:rPr>
          <w:rFonts w:hint="eastAsia" w:ascii="仿宋_GB2312" w:eastAsia="仿宋_GB2312"/>
          <w:sz w:val="36"/>
        </w:rPr>
      </w:pPr>
      <w:r>
        <w:rPr>
          <w:rFonts w:hint="eastAsia" w:ascii="仿宋_GB2312" w:eastAsia="仿宋_GB2312"/>
          <w:sz w:val="36"/>
        </w:rPr>
        <w:t>申请人（单位）：</w:t>
      </w:r>
      <w:r>
        <w:rPr>
          <w:rFonts w:hint="eastAsia" w:ascii="仿宋_GB2312" w:eastAsia="仿宋_GB2312"/>
          <w:sz w:val="36"/>
          <w:u w:val="single"/>
        </w:rPr>
        <w:t xml:space="preserve">                    </w:t>
      </w:r>
      <w:r>
        <w:rPr>
          <w:rFonts w:hint="eastAsia" w:ascii="仿宋_GB2312" w:eastAsia="仿宋_GB2312"/>
          <w:sz w:val="36"/>
        </w:rPr>
        <w:t xml:space="preserve"> </w:t>
      </w:r>
    </w:p>
    <w:p>
      <w:pPr>
        <w:tabs>
          <w:tab w:val="left" w:pos="2505"/>
        </w:tabs>
        <w:ind w:firstLine="1440" w:firstLineChars="400"/>
        <w:rPr>
          <w:rFonts w:hint="eastAsia" w:ascii="仿宋_GB2312" w:eastAsia="仿宋_GB2312"/>
          <w:sz w:val="36"/>
        </w:rPr>
      </w:pPr>
    </w:p>
    <w:p>
      <w:pPr>
        <w:tabs>
          <w:tab w:val="left" w:pos="2505"/>
        </w:tabs>
        <w:ind w:firstLine="1440" w:firstLineChars="400"/>
        <w:rPr>
          <w:rFonts w:hint="eastAsia" w:ascii="仿宋_GB2312" w:eastAsia="仿宋_GB2312"/>
          <w:sz w:val="36"/>
        </w:rPr>
      </w:pPr>
      <w:r>
        <w:rPr>
          <w:rFonts w:hint="eastAsia" w:ascii="仿宋_GB2312" w:eastAsia="仿宋_GB2312"/>
          <w:sz w:val="36"/>
        </w:rPr>
        <w:t>申  请  日 期：</w:t>
      </w:r>
      <w:r>
        <w:rPr>
          <w:rFonts w:hint="eastAsia" w:ascii="仿宋_GB2312" w:eastAsia="仿宋_GB2312"/>
          <w:sz w:val="36"/>
          <w:u w:val="single"/>
        </w:rPr>
        <w:t xml:space="preserve">                    </w:t>
      </w:r>
    </w:p>
    <w:p>
      <w:pPr>
        <w:tabs>
          <w:tab w:val="left" w:pos="2070"/>
        </w:tabs>
        <w:rPr>
          <w:rFonts w:hint="eastAsia" w:ascii="仿宋_GB2312" w:eastAsia="仿宋_GB2312"/>
          <w:sz w:val="48"/>
        </w:rPr>
      </w:pPr>
    </w:p>
    <w:p>
      <w:pPr>
        <w:jc w:val="both"/>
        <w:rPr>
          <w:rFonts w:ascii="黑体" w:eastAsia="黑体"/>
          <w:sz w:val="32"/>
        </w:rPr>
      </w:pPr>
    </w:p>
    <w:tbl>
      <w:tblPr>
        <w:tblStyle w:val="4"/>
        <w:tblW w:w="9595" w:type="dxa"/>
        <w:jc w:val="center"/>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26"/>
        <w:gridCol w:w="559"/>
        <w:gridCol w:w="554"/>
        <w:gridCol w:w="702"/>
        <w:gridCol w:w="350"/>
        <w:gridCol w:w="169"/>
        <w:gridCol w:w="568"/>
        <w:gridCol w:w="357"/>
        <w:gridCol w:w="205"/>
        <w:gridCol w:w="370"/>
        <w:gridCol w:w="378"/>
        <w:gridCol w:w="885"/>
        <w:gridCol w:w="324"/>
        <w:gridCol w:w="1062"/>
        <w:gridCol w:w="396"/>
        <w:gridCol w:w="733"/>
        <w:gridCol w:w="173"/>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510" w:type="dxa"/>
            <w:vMerge w:val="restart"/>
            <w:tcBorders>
              <w:top w:val="single" w:color="auto" w:sz="4" w:space="0"/>
              <w:right w:val="nil"/>
            </w:tcBorders>
            <w:noWrap w:val="0"/>
            <w:textDirection w:val="tbRlV"/>
            <w:vAlign w:val="center"/>
          </w:tcPr>
          <w:p>
            <w:pPr>
              <w:ind w:left="113" w:right="113"/>
              <w:jc w:val="center"/>
              <w:rPr>
                <w:rFonts w:hint="eastAsia" w:ascii="宋体"/>
                <w:b/>
                <w:bCs/>
                <w:sz w:val="28"/>
              </w:rPr>
            </w:pPr>
            <w:r>
              <w:rPr>
                <w:rFonts w:hint="eastAsia" w:ascii="宋体"/>
                <w:b/>
                <w:bCs/>
                <w:sz w:val="28"/>
              </w:rPr>
              <w:t>申请人填写</w:t>
            </w:r>
          </w:p>
        </w:tc>
        <w:tc>
          <w:tcPr>
            <w:tcW w:w="426" w:type="dxa"/>
            <w:vMerge w:val="restart"/>
            <w:tcBorders>
              <w:top w:val="single" w:color="auto" w:sz="4" w:space="0"/>
              <w:right w:val="nil"/>
            </w:tcBorders>
            <w:noWrap w:val="0"/>
            <w:vAlign w:val="center"/>
          </w:tcPr>
          <w:p>
            <w:pPr>
              <w:jc w:val="center"/>
              <w:rPr>
                <w:rFonts w:hint="eastAsia" w:ascii="仿宋_GB2312" w:eastAsia="仿宋_GB2312"/>
                <w:b/>
                <w:bCs/>
                <w:szCs w:val="21"/>
              </w:rPr>
            </w:pPr>
            <w:r>
              <w:rPr>
                <w:rFonts w:hint="eastAsia" w:ascii="仿宋_GB2312" w:eastAsia="仿宋_GB2312"/>
                <w:b/>
                <w:bCs/>
                <w:szCs w:val="21"/>
              </w:rPr>
              <w:t>申请人资料</w:t>
            </w:r>
          </w:p>
        </w:tc>
        <w:tc>
          <w:tcPr>
            <w:tcW w:w="1113" w:type="dxa"/>
            <w:gridSpan w:val="2"/>
            <w:tcBorders>
              <w:top w:val="single" w:color="auto" w:sz="4" w:space="0"/>
              <w:bottom w:val="single" w:color="auto" w:sz="4" w:space="0"/>
              <w:right w:val="nil"/>
            </w:tcBorders>
            <w:noWrap w:val="0"/>
            <w:vAlign w:val="center"/>
          </w:tcPr>
          <w:p>
            <w:pPr>
              <w:ind w:firstLine="105" w:firstLineChars="50"/>
              <w:jc w:val="center"/>
              <w:rPr>
                <w:rFonts w:hint="eastAsia" w:ascii="仿宋_GB2312" w:eastAsia="仿宋_GB2312"/>
                <w:szCs w:val="21"/>
              </w:rPr>
            </w:pPr>
            <w:r>
              <w:rPr>
                <w:rFonts w:hint="eastAsia" w:ascii="仿宋_GB2312" w:eastAsia="仿宋_GB2312"/>
                <w:szCs w:val="21"/>
              </w:rPr>
              <w:t>申请人</w:t>
            </w:r>
          </w:p>
          <w:p>
            <w:pPr>
              <w:jc w:val="center"/>
              <w:rPr>
                <w:rFonts w:hint="eastAsia" w:ascii="仿宋_GB2312" w:eastAsia="仿宋_GB2312"/>
                <w:szCs w:val="21"/>
              </w:rPr>
            </w:pPr>
            <w:r>
              <w:rPr>
                <w:rFonts w:hint="eastAsia" w:ascii="仿宋_GB2312" w:eastAsia="仿宋_GB2312"/>
                <w:szCs w:val="21"/>
              </w:rPr>
              <w:t>（单位）</w:t>
            </w:r>
          </w:p>
        </w:tc>
        <w:tc>
          <w:tcPr>
            <w:tcW w:w="5370" w:type="dxa"/>
            <w:gridSpan w:val="11"/>
            <w:tcBorders>
              <w:top w:val="single" w:color="auto" w:sz="4" w:space="0"/>
              <w:bottom w:val="single" w:color="auto" w:sz="4" w:space="0"/>
              <w:right w:val="nil"/>
            </w:tcBorders>
            <w:noWrap w:val="0"/>
            <w:vAlign w:val="center"/>
          </w:tcPr>
          <w:p>
            <w:pPr>
              <w:jc w:val="center"/>
              <w:rPr>
                <w:rFonts w:hint="eastAsia" w:ascii="仿宋_GB2312" w:eastAsia="仿宋_GB2312"/>
                <w:szCs w:val="21"/>
              </w:rPr>
            </w:pPr>
          </w:p>
        </w:tc>
        <w:tc>
          <w:tcPr>
            <w:tcW w:w="2176" w:type="dxa"/>
            <w:gridSpan w:val="4"/>
            <w:vMerge w:val="restart"/>
            <w:tcBorders>
              <w:top w:val="single" w:color="auto" w:sz="4" w:space="0"/>
              <w:right w:val="single" w:color="auto" w:sz="4" w:space="0"/>
            </w:tcBorders>
            <w:noWrap w:val="0"/>
            <w:vAlign w:val="center"/>
          </w:tcPr>
          <w:p>
            <w:pPr>
              <w:jc w:val="center"/>
              <w:rPr>
                <w:rFonts w:hint="eastAsia" w:ascii="仿宋_GB2312" w:eastAsia="仿宋_GB2312"/>
                <w:sz w:val="32"/>
              </w:rPr>
            </w:pPr>
            <w:r>
              <w:rPr>
                <w:rFonts w:hint="eastAsia" w:ascii="仿宋_GB2312" w:eastAsia="仿宋_GB2312"/>
                <w:sz w:val="32"/>
              </w:rPr>
              <w:t>贴</w:t>
            </w:r>
          </w:p>
          <w:p>
            <w:pPr>
              <w:jc w:val="center"/>
              <w:rPr>
                <w:rFonts w:hint="eastAsia" w:ascii="仿宋_GB2312" w:eastAsia="仿宋_GB2312"/>
                <w:sz w:val="32"/>
              </w:rPr>
            </w:pPr>
            <w:r>
              <w:rPr>
                <w:rFonts w:hint="eastAsia" w:ascii="仿宋_GB2312" w:eastAsia="仿宋_GB2312"/>
                <w:sz w:val="32"/>
              </w:rPr>
              <w:t>相</w:t>
            </w:r>
          </w:p>
          <w:p>
            <w:pPr>
              <w:jc w:val="center"/>
              <w:rPr>
                <w:rFonts w:hint="eastAsia" w:ascii="仿宋_GB2312" w:eastAsia="仿宋_GB2312"/>
                <w:sz w:val="32"/>
              </w:rPr>
            </w:pPr>
            <w:r>
              <w:rPr>
                <w:rFonts w:hint="eastAsia" w:ascii="仿宋_GB2312" w:eastAsia="仿宋_GB2312"/>
                <w:sz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7" w:hRule="atLeast"/>
          <w:jc w:val="center"/>
        </w:trPr>
        <w:tc>
          <w:tcPr>
            <w:tcW w:w="510" w:type="dxa"/>
            <w:vMerge w:val="continue"/>
            <w:tcBorders>
              <w:right w:val="nil"/>
            </w:tcBorders>
            <w:noWrap w:val="0"/>
            <w:vAlign w:val="center"/>
          </w:tcPr>
          <w:p>
            <w:pPr>
              <w:jc w:val="center"/>
              <w:rPr>
                <w:rFonts w:hint="eastAsia" w:ascii="仿宋_GB2312" w:eastAsia="仿宋_GB2312"/>
                <w:sz w:val="32"/>
              </w:rPr>
            </w:pPr>
          </w:p>
        </w:tc>
        <w:tc>
          <w:tcPr>
            <w:tcW w:w="426" w:type="dxa"/>
            <w:vMerge w:val="continue"/>
            <w:tcBorders>
              <w:right w:val="nil"/>
            </w:tcBorders>
            <w:noWrap w:val="0"/>
            <w:vAlign w:val="center"/>
          </w:tcPr>
          <w:p>
            <w:pPr>
              <w:jc w:val="center"/>
              <w:rPr>
                <w:rFonts w:hint="eastAsia" w:ascii="仿宋_GB2312" w:eastAsia="仿宋_GB2312"/>
                <w:szCs w:val="21"/>
              </w:rPr>
            </w:pPr>
          </w:p>
        </w:tc>
        <w:tc>
          <w:tcPr>
            <w:tcW w:w="3464" w:type="dxa"/>
            <w:gridSpan w:val="8"/>
            <w:tcBorders>
              <w:top w:val="single" w:color="auto" w:sz="4" w:space="0"/>
              <w:bottom w:val="single" w:color="auto" w:sz="4" w:space="0"/>
              <w:right w:val="nil"/>
            </w:tcBorders>
            <w:noWrap w:val="0"/>
            <w:vAlign w:val="center"/>
          </w:tcPr>
          <w:p>
            <w:pPr>
              <w:jc w:val="center"/>
              <w:rPr>
                <w:rFonts w:hint="eastAsia" w:ascii="仿宋_GB2312" w:eastAsia="仿宋_GB2312"/>
                <w:szCs w:val="21"/>
              </w:rPr>
            </w:pPr>
            <w:r>
              <w:rPr>
                <w:rFonts w:hint="eastAsia" w:ascii="仿宋_GB2312" w:eastAsia="仿宋_GB2312"/>
                <w:szCs w:val="21"/>
              </w:rPr>
              <w:t>身份证号</w:t>
            </w:r>
          </w:p>
          <w:p>
            <w:pPr>
              <w:jc w:val="center"/>
              <w:rPr>
                <w:rFonts w:hint="eastAsia" w:ascii="仿宋_GB2312" w:eastAsia="仿宋_GB2312"/>
                <w:szCs w:val="21"/>
              </w:rPr>
            </w:pPr>
            <w:r>
              <w:rPr>
                <w:rFonts w:hint="eastAsia" w:ascii="仿宋_GB2312" w:eastAsia="仿宋_GB2312"/>
                <w:szCs w:val="21"/>
              </w:rPr>
              <w:t>（申请单位工商执照或机构代码）</w:t>
            </w:r>
          </w:p>
        </w:tc>
        <w:tc>
          <w:tcPr>
            <w:tcW w:w="3019" w:type="dxa"/>
            <w:gridSpan w:val="5"/>
            <w:tcBorders>
              <w:top w:val="single" w:color="auto" w:sz="4" w:space="0"/>
              <w:bottom w:val="single" w:color="auto" w:sz="4" w:space="0"/>
              <w:right w:val="nil"/>
            </w:tcBorders>
            <w:noWrap w:val="0"/>
            <w:vAlign w:val="center"/>
          </w:tcPr>
          <w:p>
            <w:pPr>
              <w:jc w:val="center"/>
              <w:rPr>
                <w:rFonts w:hint="eastAsia" w:ascii="仿宋_GB2312" w:eastAsia="仿宋_GB2312"/>
                <w:szCs w:val="21"/>
              </w:rPr>
            </w:pPr>
          </w:p>
        </w:tc>
        <w:tc>
          <w:tcPr>
            <w:tcW w:w="2176" w:type="dxa"/>
            <w:gridSpan w:val="4"/>
            <w:vMerge w:val="continue"/>
            <w:tcBorders>
              <w:right w:val="single" w:color="auto" w:sz="4" w:space="0"/>
            </w:tcBorders>
            <w:noWrap w:val="0"/>
            <w:vAlign w:val="center"/>
          </w:tcPr>
          <w:p>
            <w:pPr>
              <w:rPr>
                <w:rFonts w:hint="eastAsia"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jc w:val="center"/>
        </w:trPr>
        <w:tc>
          <w:tcPr>
            <w:tcW w:w="510" w:type="dxa"/>
            <w:vMerge w:val="continue"/>
            <w:tcBorders>
              <w:right w:val="nil"/>
            </w:tcBorders>
            <w:noWrap w:val="0"/>
            <w:vAlign w:val="center"/>
          </w:tcPr>
          <w:p>
            <w:pPr>
              <w:jc w:val="center"/>
              <w:rPr>
                <w:rFonts w:hint="eastAsia" w:ascii="仿宋_GB2312" w:eastAsia="仿宋_GB2312"/>
                <w:sz w:val="32"/>
              </w:rPr>
            </w:pPr>
          </w:p>
        </w:tc>
        <w:tc>
          <w:tcPr>
            <w:tcW w:w="426" w:type="dxa"/>
            <w:vMerge w:val="continue"/>
            <w:tcBorders>
              <w:right w:val="nil"/>
            </w:tcBorders>
            <w:noWrap w:val="0"/>
            <w:vAlign w:val="center"/>
          </w:tcPr>
          <w:p>
            <w:pPr>
              <w:jc w:val="center"/>
              <w:rPr>
                <w:rFonts w:hint="eastAsia" w:ascii="仿宋_GB2312" w:eastAsia="仿宋_GB2312"/>
                <w:szCs w:val="21"/>
              </w:rPr>
            </w:pPr>
          </w:p>
        </w:tc>
        <w:tc>
          <w:tcPr>
            <w:tcW w:w="1113" w:type="dxa"/>
            <w:gridSpan w:val="2"/>
            <w:tcBorders>
              <w:top w:val="single" w:color="auto" w:sz="4" w:space="0"/>
              <w:bottom w:val="single" w:color="auto" w:sz="4" w:space="0"/>
              <w:right w:val="nil"/>
            </w:tcBorders>
            <w:noWrap w:val="0"/>
            <w:vAlign w:val="center"/>
          </w:tcPr>
          <w:p>
            <w:pPr>
              <w:jc w:val="center"/>
              <w:rPr>
                <w:rFonts w:hint="eastAsia" w:ascii="仿宋_GB2312" w:eastAsia="仿宋_GB2312"/>
                <w:szCs w:val="21"/>
              </w:rPr>
            </w:pPr>
            <w:r>
              <w:rPr>
                <w:rFonts w:hint="eastAsia" w:ascii="仿宋_GB2312" w:eastAsia="仿宋_GB2312"/>
                <w:szCs w:val="21"/>
              </w:rPr>
              <w:t>法人代表</w:t>
            </w:r>
          </w:p>
        </w:tc>
        <w:tc>
          <w:tcPr>
            <w:tcW w:w="1221" w:type="dxa"/>
            <w:gridSpan w:val="3"/>
            <w:tcBorders>
              <w:top w:val="single" w:color="auto" w:sz="4" w:space="0"/>
              <w:bottom w:val="single" w:color="auto" w:sz="4" w:space="0"/>
              <w:right w:val="nil"/>
            </w:tcBorders>
            <w:noWrap w:val="0"/>
            <w:vAlign w:val="center"/>
          </w:tcPr>
          <w:p>
            <w:pPr>
              <w:jc w:val="center"/>
              <w:rPr>
                <w:rFonts w:hint="eastAsia" w:ascii="仿宋_GB2312" w:eastAsia="仿宋_GB2312"/>
                <w:szCs w:val="21"/>
              </w:rPr>
            </w:pPr>
          </w:p>
        </w:tc>
        <w:tc>
          <w:tcPr>
            <w:tcW w:w="925" w:type="dxa"/>
            <w:gridSpan w:val="2"/>
            <w:tcBorders>
              <w:top w:val="single" w:color="auto" w:sz="4" w:space="0"/>
              <w:bottom w:val="single" w:color="auto" w:sz="4" w:space="0"/>
              <w:right w:val="nil"/>
            </w:tcBorders>
            <w:noWrap w:val="0"/>
            <w:vAlign w:val="center"/>
          </w:tcPr>
          <w:p>
            <w:pPr>
              <w:jc w:val="center"/>
              <w:rPr>
                <w:rFonts w:hint="eastAsia" w:ascii="仿宋_GB2312" w:eastAsia="仿宋_GB2312"/>
                <w:szCs w:val="21"/>
              </w:rPr>
            </w:pPr>
            <w:r>
              <w:rPr>
                <w:rFonts w:hint="eastAsia" w:ascii="仿宋_GB2312" w:eastAsia="仿宋_GB2312"/>
                <w:szCs w:val="21"/>
              </w:rPr>
              <w:t>联系人</w:t>
            </w:r>
          </w:p>
        </w:tc>
        <w:tc>
          <w:tcPr>
            <w:tcW w:w="953" w:type="dxa"/>
            <w:gridSpan w:val="3"/>
            <w:tcBorders>
              <w:top w:val="single" w:color="auto" w:sz="4" w:space="0"/>
              <w:bottom w:val="single" w:color="auto" w:sz="4" w:space="0"/>
              <w:right w:val="nil"/>
            </w:tcBorders>
            <w:noWrap w:val="0"/>
            <w:vAlign w:val="center"/>
          </w:tcPr>
          <w:p>
            <w:pPr>
              <w:jc w:val="center"/>
              <w:rPr>
                <w:rFonts w:hint="eastAsia" w:ascii="仿宋_GB2312" w:eastAsia="仿宋_GB2312"/>
                <w:szCs w:val="21"/>
              </w:rPr>
            </w:pPr>
          </w:p>
        </w:tc>
        <w:tc>
          <w:tcPr>
            <w:tcW w:w="885" w:type="dxa"/>
            <w:tcBorders>
              <w:top w:val="single" w:color="auto" w:sz="4" w:space="0"/>
              <w:bottom w:val="single" w:color="auto" w:sz="4" w:space="0"/>
              <w:right w:val="nil"/>
            </w:tcBorders>
            <w:noWrap w:val="0"/>
            <w:vAlign w:val="center"/>
          </w:tcPr>
          <w:p>
            <w:pPr>
              <w:jc w:val="center"/>
              <w:rPr>
                <w:rFonts w:hint="eastAsia" w:ascii="仿宋_GB2312" w:eastAsia="仿宋_GB2312"/>
                <w:szCs w:val="21"/>
              </w:rPr>
            </w:pPr>
            <w:r>
              <w:rPr>
                <w:rFonts w:hint="eastAsia" w:ascii="仿宋_GB2312" w:eastAsia="仿宋_GB2312"/>
                <w:szCs w:val="21"/>
              </w:rPr>
              <w:t>联系</w:t>
            </w:r>
          </w:p>
          <w:p>
            <w:pPr>
              <w:jc w:val="center"/>
              <w:rPr>
                <w:rFonts w:hint="eastAsia" w:ascii="仿宋_GB2312" w:eastAsia="仿宋_GB2312"/>
                <w:szCs w:val="21"/>
              </w:rPr>
            </w:pPr>
            <w:r>
              <w:rPr>
                <w:rFonts w:hint="eastAsia" w:ascii="仿宋_GB2312" w:eastAsia="仿宋_GB2312"/>
                <w:szCs w:val="21"/>
              </w:rPr>
              <w:t>电话</w:t>
            </w:r>
          </w:p>
        </w:tc>
        <w:tc>
          <w:tcPr>
            <w:tcW w:w="1386" w:type="dxa"/>
            <w:gridSpan w:val="2"/>
            <w:tcBorders>
              <w:top w:val="single" w:color="auto" w:sz="4" w:space="0"/>
              <w:bottom w:val="single" w:color="auto" w:sz="4" w:space="0"/>
              <w:right w:val="nil"/>
            </w:tcBorders>
            <w:noWrap w:val="0"/>
            <w:vAlign w:val="center"/>
          </w:tcPr>
          <w:p>
            <w:pPr>
              <w:jc w:val="center"/>
              <w:rPr>
                <w:rFonts w:hint="eastAsia" w:ascii="仿宋_GB2312" w:eastAsia="仿宋_GB2312"/>
                <w:szCs w:val="21"/>
              </w:rPr>
            </w:pPr>
          </w:p>
        </w:tc>
        <w:tc>
          <w:tcPr>
            <w:tcW w:w="2176" w:type="dxa"/>
            <w:gridSpan w:val="4"/>
            <w:vMerge w:val="continue"/>
            <w:tcBorders>
              <w:bottom w:val="single" w:color="auto" w:sz="4" w:space="0"/>
              <w:right w:val="single" w:color="auto" w:sz="4" w:space="0"/>
            </w:tcBorders>
            <w:noWrap w:val="0"/>
            <w:vAlign w:val="center"/>
          </w:tcPr>
          <w:p>
            <w:pPr>
              <w:rPr>
                <w:rFonts w:hint="eastAsia"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510" w:type="dxa"/>
            <w:vMerge w:val="continue"/>
            <w:tcBorders>
              <w:right w:val="nil"/>
            </w:tcBorders>
            <w:noWrap w:val="0"/>
            <w:vAlign w:val="center"/>
          </w:tcPr>
          <w:p>
            <w:pPr>
              <w:jc w:val="center"/>
              <w:rPr>
                <w:rFonts w:hint="eastAsia" w:ascii="仿宋_GB2312" w:eastAsia="仿宋_GB2312"/>
                <w:sz w:val="32"/>
              </w:rPr>
            </w:pPr>
          </w:p>
        </w:tc>
        <w:tc>
          <w:tcPr>
            <w:tcW w:w="985" w:type="dxa"/>
            <w:gridSpan w:val="2"/>
            <w:vMerge w:val="restart"/>
            <w:tcBorders>
              <w:right w:val="nil"/>
            </w:tcBorders>
            <w:noWrap w:val="0"/>
            <w:vAlign w:val="center"/>
          </w:tcPr>
          <w:p>
            <w:pPr>
              <w:rPr>
                <w:rFonts w:hint="eastAsia" w:ascii="仿宋_GB2312" w:eastAsia="仿宋_GB2312"/>
                <w:b/>
                <w:bCs/>
                <w:szCs w:val="21"/>
              </w:rPr>
            </w:pPr>
            <w:r>
              <w:rPr>
                <w:rFonts w:hint="eastAsia" w:ascii="仿宋_GB2312" w:eastAsia="仿宋_GB2312"/>
                <w:b/>
                <w:bCs/>
                <w:szCs w:val="21"/>
              </w:rPr>
              <w:t>拟办动</w:t>
            </w:r>
          </w:p>
          <w:p>
            <w:pPr>
              <w:rPr>
                <w:rFonts w:hint="eastAsia" w:ascii="仿宋_GB2312" w:eastAsia="仿宋_GB2312"/>
                <w:b/>
                <w:bCs/>
                <w:szCs w:val="21"/>
              </w:rPr>
            </w:pPr>
            <w:r>
              <w:rPr>
                <w:rFonts w:hint="eastAsia" w:ascii="仿宋_GB2312" w:eastAsia="仿宋_GB2312"/>
                <w:b/>
                <w:bCs/>
                <w:szCs w:val="21"/>
              </w:rPr>
              <w:t>物诊所</w:t>
            </w:r>
          </w:p>
          <w:p>
            <w:pPr>
              <w:rPr>
                <w:rFonts w:hint="eastAsia" w:ascii="仿宋_GB2312" w:eastAsia="仿宋_GB2312"/>
                <w:szCs w:val="21"/>
              </w:rPr>
            </w:pPr>
            <w:r>
              <w:rPr>
                <w:rFonts w:hint="eastAsia" w:ascii="仿宋_GB2312" w:eastAsia="仿宋_GB2312"/>
                <w:b/>
                <w:bCs/>
                <w:szCs w:val="21"/>
              </w:rPr>
              <w:t>情  况</w:t>
            </w:r>
          </w:p>
        </w:tc>
        <w:tc>
          <w:tcPr>
            <w:tcW w:w="1256" w:type="dxa"/>
            <w:gridSpan w:val="2"/>
            <w:tcBorders>
              <w:bottom w:val="single" w:color="auto" w:sz="4" w:space="0"/>
              <w:right w:val="nil"/>
            </w:tcBorders>
            <w:noWrap w:val="0"/>
            <w:vAlign w:val="center"/>
          </w:tcPr>
          <w:p>
            <w:pPr>
              <w:rPr>
                <w:rFonts w:hint="eastAsia" w:ascii="仿宋_GB2312" w:eastAsia="仿宋_GB2312"/>
                <w:szCs w:val="21"/>
              </w:rPr>
            </w:pPr>
            <w:r>
              <w:rPr>
                <w:rFonts w:hint="eastAsia" w:ascii="仿宋_GB2312" w:eastAsia="仿宋_GB2312"/>
                <w:szCs w:val="21"/>
              </w:rPr>
              <w:t>拟办诊疗机构名    称</w:t>
            </w:r>
          </w:p>
        </w:tc>
        <w:tc>
          <w:tcPr>
            <w:tcW w:w="6844" w:type="dxa"/>
            <w:gridSpan w:val="14"/>
            <w:tcBorders>
              <w:bottom w:val="single" w:color="auto" w:sz="4" w:space="0"/>
              <w:right w:val="single" w:color="auto" w:sz="4" w:space="0"/>
            </w:tcBorders>
            <w:noWrap w:val="0"/>
            <w:vAlign w:val="center"/>
          </w:tcPr>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510" w:type="dxa"/>
            <w:vMerge w:val="continue"/>
            <w:tcBorders>
              <w:right w:val="nil"/>
            </w:tcBorders>
            <w:noWrap w:val="0"/>
            <w:vAlign w:val="center"/>
          </w:tcPr>
          <w:p>
            <w:pPr>
              <w:jc w:val="center"/>
              <w:rPr>
                <w:rFonts w:hint="eastAsia" w:ascii="仿宋_GB2312" w:eastAsia="仿宋_GB2312"/>
                <w:sz w:val="32"/>
              </w:rPr>
            </w:pPr>
          </w:p>
        </w:tc>
        <w:tc>
          <w:tcPr>
            <w:tcW w:w="985" w:type="dxa"/>
            <w:gridSpan w:val="2"/>
            <w:vMerge w:val="continue"/>
            <w:tcBorders>
              <w:bottom w:val="single" w:color="auto" w:sz="4" w:space="0"/>
              <w:right w:val="nil"/>
            </w:tcBorders>
            <w:noWrap w:val="0"/>
            <w:vAlign w:val="center"/>
          </w:tcPr>
          <w:p>
            <w:pPr>
              <w:rPr>
                <w:rFonts w:hint="eastAsia" w:ascii="仿宋_GB2312" w:eastAsia="仿宋_GB2312"/>
                <w:szCs w:val="21"/>
              </w:rPr>
            </w:pPr>
          </w:p>
        </w:tc>
        <w:tc>
          <w:tcPr>
            <w:tcW w:w="1256" w:type="dxa"/>
            <w:gridSpan w:val="2"/>
            <w:tcBorders>
              <w:bottom w:val="single" w:color="auto" w:sz="4" w:space="0"/>
              <w:right w:val="nil"/>
            </w:tcBorders>
            <w:noWrap w:val="0"/>
            <w:vAlign w:val="center"/>
          </w:tcPr>
          <w:p>
            <w:pPr>
              <w:rPr>
                <w:rFonts w:hint="eastAsia" w:ascii="仿宋_GB2312" w:eastAsia="仿宋_GB2312"/>
                <w:szCs w:val="21"/>
              </w:rPr>
            </w:pPr>
            <w:r>
              <w:rPr>
                <w:rFonts w:hint="eastAsia" w:ascii="仿宋_GB2312" w:eastAsia="仿宋_GB2312"/>
                <w:szCs w:val="21"/>
              </w:rPr>
              <w:t>拟办诊所</w:t>
            </w:r>
          </w:p>
          <w:p>
            <w:pPr>
              <w:rPr>
                <w:rFonts w:hint="eastAsia" w:ascii="仿宋_GB2312" w:eastAsia="仿宋_GB2312"/>
                <w:szCs w:val="21"/>
              </w:rPr>
            </w:pPr>
            <w:r>
              <w:rPr>
                <w:rFonts w:hint="eastAsia" w:ascii="仿宋_GB2312" w:eastAsia="仿宋_GB2312"/>
                <w:szCs w:val="21"/>
              </w:rPr>
              <w:t>地   址</w:t>
            </w:r>
          </w:p>
        </w:tc>
        <w:tc>
          <w:tcPr>
            <w:tcW w:w="4668" w:type="dxa"/>
            <w:gridSpan w:val="10"/>
            <w:tcBorders>
              <w:bottom w:val="single" w:color="auto" w:sz="4" w:space="0"/>
              <w:right w:val="nil"/>
            </w:tcBorders>
            <w:noWrap w:val="0"/>
            <w:vAlign w:val="center"/>
          </w:tcPr>
          <w:p>
            <w:pPr>
              <w:rPr>
                <w:rFonts w:hint="eastAsia" w:ascii="仿宋_GB2312" w:eastAsia="仿宋_GB2312"/>
                <w:szCs w:val="21"/>
              </w:rPr>
            </w:pPr>
          </w:p>
        </w:tc>
        <w:tc>
          <w:tcPr>
            <w:tcW w:w="1129" w:type="dxa"/>
            <w:gridSpan w:val="2"/>
            <w:tcBorders>
              <w:bottom w:val="single" w:color="auto" w:sz="4" w:space="0"/>
              <w:right w:val="nil"/>
            </w:tcBorders>
            <w:noWrap w:val="0"/>
            <w:vAlign w:val="center"/>
          </w:tcPr>
          <w:p>
            <w:pPr>
              <w:rPr>
                <w:rFonts w:eastAsia="仿宋_GB2312"/>
                <w:szCs w:val="21"/>
              </w:rPr>
            </w:pPr>
            <w:r>
              <w:rPr>
                <w:rFonts w:hint="eastAsia" w:ascii="仿宋_GB2312" w:eastAsia="仿宋_GB2312"/>
                <w:szCs w:val="21"/>
              </w:rPr>
              <w:t xml:space="preserve">面积    </w:t>
            </w:r>
            <w:r>
              <w:rPr>
                <w:rFonts w:eastAsia="仿宋_GB2312"/>
                <w:szCs w:val="21"/>
              </w:rPr>
              <w:t>(</w:t>
            </w:r>
            <w:r>
              <w:rPr>
                <w:rFonts w:hint="eastAsia" w:ascii="仿宋_GB2312" w:eastAsia="仿宋_GB2312"/>
                <w:szCs w:val="21"/>
              </w:rPr>
              <w:t>平方米</w:t>
            </w:r>
            <w:r>
              <w:rPr>
                <w:rFonts w:eastAsia="仿宋_GB2312"/>
                <w:szCs w:val="21"/>
              </w:rPr>
              <w:t>)</w:t>
            </w:r>
          </w:p>
        </w:tc>
        <w:tc>
          <w:tcPr>
            <w:tcW w:w="1047" w:type="dxa"/>
            <w:gridSpan w:val="2"/>
            <w:tcBorders>
              <w:bottom w:val="single" w:color="auto" w:sz="4" w:space="0"/>
              <w:right w:val="single" w:color="auto" w:sz="4" w:space="0"/>
            </w:tcBorders>
            <w:noWrap w:val="0"/>
            <w:vAlign w:val="center"/>
          </w:tcPr>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restart"/>
            <w:tcBorders>
              <w:left w:val="single" w:color="auto" w:sz="4" w:space="0"/>
              <w:right w:val="single" w:color="auto" w:sz="4" w:space="0"/>
            </w:tcBorders>
            <w:noWrap w:val="0"/>
            <w:vAlign w:val="center"/>
          </w:tcPr>
          <w:p>
            <w:pPr>
              <w:jc w:val="center"/>
              <w:rPr>
                <w:rFonts w:hint="eastAsia" w:ascii="仿宋_GB2312" w:eastAsia="仿宋_GB2312"/>
                <w:b/>
                <w:bCs/>
                <w:szCs w:val="21"/>
              </w:rPr>
            </w:pPr>
            <w:r>
              <w:rPr>
                <w:rFonts w:hint="eastAsia" w:ascii="仿宋_GB2312" w:eastAsia="仿宋_GB2312"/>
                <w:b/>
                <w:bCs/>
                <w:szCs w:val="21"/>
              </w:rPr>
              <w:t>专业</w:t>
            </w:r>
          </w:p>
          <w:p>
            <w:pPr>
              <w:jc w:val="center"/>
              <w:rPr>
                <w:rFonts w:hint="eastAsia" w:ascii="仿宋_GB2312" w:eastAsia="仿宋_GB2312"/>
                <w:szCs w:val="21"/>
              </w:rPr>
            </w:pPr>
            <w:r>
              <w:rPr>
                <w:rFonts w:hint="eastAsia" w:ascii="仿宋_GB2312" w:eastAsia="仿宋_GB2312"/>
                <w:b/>
                <w:bCs/>
                <w:szCs w:val="21"/>
              </w:rPr>
              <w:t>技术人员情况</w:t>
            </w:r>
          </w:p>
        </w:tc>
        <w:tc>
          <w:tcPr>
            <w:tcW w:w="1113" w:type="dxa"/>
            <w:gridSpan w:val="2"/>
            <w:vMerge w:val="restart"/>
            <w:tcBorders>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技术负责人情况</w:t>
            </w:r>
          </w:p>
        </w:tc>
        <w:tc>
          <w:tcPr>
            <w:tcW w:w="1052"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姓名</w:t>
            </w:r>
          </w:p>
        </w:tc>
        <w:tc>
          <w:tcPr>
            <w:tcW w:w="737"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年龄</w:t>
            </w:r>
          </w:p>
        </w:tc>
        <w:tc>
          <w:tcPr>
            <w:tcW w:w="932"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学历</w:t>
            </w:r>
          </w:p>
        </w:tc>
        <w:tc>
          <w:tcPr>
            <w:tcW w:w="1587"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毕业院校</w:t>
            </w:r>
          </w:p>
        </w:tc>
        <w:tc>
          <w:tcPr>
            <w:tcW w:w="1458"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执业兽医师资格证书号码</w:t>
            </w:r>
          </w:p>
        </w:tc>
        <w:tc>
          <w:tcPr>
            <w:tcW w:w="906"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职称</w:t>
            </w:r>
          </w:p>
        </w:tc>
        <w:tc>
          <w:tcPr>
            <w:tcW w:w="874" w:type="dxa"/>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052" w:type="dxa"/>
            <w:gridSpan w:val="2"/>
            <w:tcBorders>
              <w:left w:val="single" w:color="auto" w:sz="4" w:space="0"/>
              <w:bottom w:val="single" w:color="auto" w:sz="4" w:space="0"/>
              <w:right w:val="single" w:color="auto" w:sz="4" w:space="0"/>
            </w:tcBorders>
            <w:noWrap w:val="0"/>
            <w:vAlign w:val="center"/>
          </w:tcPr>
          <w:p>
            <w:pPr>
              <w:jc w:val="center"/>
              <w:rPr>
                <w:rFonts w:hint="eastAsia" w:eastAsia="仿宋_GB2312"/>
                <w:szCs w:val="21"/>
              </w:rPr>
            </w:pPr>
          </w:p>
        </w:tc>
        <w:tc>
          <w:tcPr>
            <w:tcW w:w="737"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32"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587" w:type="dxa"/>
            <w:gridSpan w:val="3"/>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458"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06" w:type="dxa"/>
            <w:gridSpan w:val="2"/>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874" w:type="dxa"/>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开处方医生的情况</w:t>
            </w:r>
          </w:p>
        </w:tc>
        <w:tc>
          <w:tcPr>
            <w:tcW w:w="1052" w:type="dxa"/>
            <w:gridSpan w:val="2"/>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姓名</w:t>
            </w:r>
          </w:p>
        </w:tc>
        <w:tc>
          <w:tcPr>
            <w:tcW w:w="737" w:type="dxa"/>
            <w:gridSpan w:val="2"/>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年龄</w:t>
            </w:r>
          </w:p>
        </w:tc>
        <w:tc>
          <w:tcPr>
            <w:tcW w:w="932" w:type="dxa"/>
            <w:gridSpan w:val="3"/>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学历</w:t>
            </w:r>
          </w:p>
        </w:tc>
        <w:tc>
          <w:tcPr>
            <w:tcW w:w="1587" w:type="dxa"/>
            <w:gridSpan w:val="3"/>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毕业院校</w:t>
            </w:r>
          </w:p>
        </w:tc>
        <w:tc>
          <w:tcPr>
            <w:tcW w:w="1458" w:type="dxa"/>
            <w:gridSpan w:val="2"/>
            <w:tcBorders>
              <w:top w:val="nil"/>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执业兽医师资格证书号码</w:t>
            </w:r>
          </w:p>
        </w:tc>
        <w:tc>
          <w:tcPr>
            <w:tcW w:w="906" w:type="dxa"/>
            <w:gridSpan w:val="2"/>
            <w:tcBorders>
              <w:top w:val="nil"/>
              <w:left w:val="single" w:color="auto" w:sz="4" w:space="0"/>
              <w:right w:val="single" w:color="auto" w:sz="4" w:space="0"/>
            </w:tcBorders>
            <w:noWrap w:val="0"/>
            <w:vAlign w:val="center"/>
          </w:tcPr>
          <w:p>
            <w:pPr>
              <w:widowControl/>
              <w:jc w:val="center"/>
              <w:rPr>
                <w:rFonts w:hint="eastAsia" w:ascii="仿宋_GB2312" w:eastAsia="仿宋_GB2312"/>
                <w:szCs w:val="21"/>
              </w:rPr>
            </w:pPr>
            <w:r>
              <w:rPr>
                <w:rFonts w:hint="eastAsia" w:ascii="仿宋_GB2312" w:eastAsia="仿宋_GB2312"/>
                <w:szCs w:val="21"/>
              </w:rPr>
              <w:t>职称</w:t>
            </w:r>
          </w:p>
        </w:tc>
        <w:tc>
          <w:tcPr>
            <w:tcW w:w="874" w:type="dxa"/>
            <w:tcBorders>
              <w:top w:val="nil"/>
              <w:left w:val="single" w:color="auto" w:sz="4" w:space="0"/>
              <w:right w:val="single" w:color="auto" w:sz="4" w:space="0"/>
            </w:tcBorders>
            <w:noWrap w:val="0"/>
            <w:vAlign w:val="center"/>
          </w:tcPr>
          <w:p>
            <w:pPr>
              <w:widowControl/>
              <w:jc w:val="center"/>
              <w:rPr>
                <w:rFonts w:hint="eastAsia" w:ascii="仿宋_GB2312" w:eastAsia="仿宋_GB2312"/>
                <w:szCs w:val="21"/>
              </w:rPr>
            </w:pPr>
            <w:r>
              <w:rPr>
                <w:rFonts w:hint="eastAsia" w:ascii="仿宋_GB2312" w:eastAsia="仿宋_GB2312"/>
                <w:szCs w:val="21"/>
              </w:rPr>
              <w:t>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052"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737"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932" w:type="dxa"/>
            <w:gridSpan w:val="3"/>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1587" w:type="dxa"/>
            <w:gridSpan w:val="3"/>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1458"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906"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c>
          <w:tcPr>
            <w:tcW w:w="874" w:type="dxa"/>
            <w:tcBorders>
              <w:top w:val="single" w:color="auto" w:sz="4" w:space="0"/>
              <w:left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5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restart"/>
            <w:tcBorders>
              <w:left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其他从事诊疗人员情况</w:t>
            </w: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姓名</w:t>
            </w: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年龄</w:t>
            </w:r>
          </w:p>
        </w:tc>
        <w:tc>
          <w:tcPr>
            <w:tcW w:w="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学历</w:t>
            </w:r>
          </w:p>
        </w:tc>
        <w:tc>
          <w:tcPr>
            <w:tcW w:w="15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毕业院校</w:t>
            </w:r>
          </w:p>
        </w:tc>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r>
              <w:rPr>
                <w:rFonts w:hint="eastAsia" w:ascii="仿宋_GB2312" w:eastAsia="仿宋_GB2312"/>
                <w:szCs w:val="21"/>
              </w:rPr>
              <w:t>执业兽医师资格证书号码</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szCs w:val="21"/>
              </w:rPr>
            </w:pPr>
            <w:r>
              <w:rPr>
                <w:rFonts w:hint="eastAsia" w:ascii="仿宋_GB2312" w:eastAsia="仿宋_GB2312"/>
                <w:szCs w:val="21"/>
              </w:rPr>
              <w:t>职称</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szCs w:val="21"/>
              </w:rPr>
            </w:pPr>
            <w:r>
              <w:rPr>
                <w:rFonts w:hint="eastAsia" w:ascii="仿宋_GB2312" w:eastAsia="仿宋_GB2312"/>
                <w:szCs w:val="21"/>
              </w:rPr>
              <w:t>健康证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113" w:type="dxa"/>
            <w:gridSpan w:val="2"/>
            <w:vMerge w:val="continue"/>
            <w:tcBorders>
              <w:left w:val="single" w:color="auto" w:sz="4" w:space="0"/>
              <w:right w:val="single" w:color="auto" w:sz="4" w:space="0"/>
            </w:tcBorders>
            <w:noWrap w:val="0"/>
            <w:vAlign w:val="center"/>
          </w:tcPr>
          <w:p>
            <w:pPr>
              <w:jc w:val="center"/>
              <w:rPr>
                <w:rFonts w:hint="eastAsia" w:ascii="仿宋_GB2312" w:eastAsia="仿宋_GB2312"/>
                <w:szCs w:val="21"/>
              </w:rPr>
            </w:pPr>
          </w:p>
        </w:tc>
        <w:tc>
          <w:tcPr>
            <w:tcW w:w="105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Cs w:val="21"/>
              </w:rPr>
            </w:pPr>
          </w:p>
        </w:tc>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5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14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510" w:type="dxa"/>
            <w:vMerge w:val="continue"/>
            <w:tcBorders>
              <w:right w:val="single" w:color="auto" w:sz="4" w:space="0"/>
            </w:tcBorders>
            <w:noWrap w:val="0"/>
            <w:vAlign w:val="center"/>
          </w:tcPr>
          <w:p>
            <w:pPr>
              <w:jc w:val="center"/>
              <w:rPr>
                <w:rFonts w:hint="eastAsia" w:ascii="仿宋_GB2312" w:eastAsia="仿宋_GB2312"/>
                <w:sz w:val="32"/>
              </w:rPr>
            </w:pPr>
          </w:p>
        </w:tc>
        <w:tc>
          <w:tcPr>
            <w:tcW w:w="426" w:type="dxa"/>
            <w:vMerge w:val="continue"/>
            <w:tcBorders>
              <w:left w:val="single" w:color="auto" w:sz="4" w:space="0"/>
              <w:right w:val="single" w:color="auto" w:sz="4" w:space="0"/>
            </w:tcBorders>
            <w:noWrap w:val="0"/>
            <w:vAlign w:val="center"/>
          </w:tcPr>
          <w:p>
            <w:pPr>
              <w:rPr>
                <w:rFonts w:hint="eastAsia" w:ascii="仿宋_GB2312" w:eastAsia="仿宋_GB2312"/>
                <w:sz w:val="18"/>
              </w:rPr>
            </w:pPr>
          </w:p>
        </w:tc>
        <w:tc>
          <w:tcPr>
            <w:tcW w:w="1113" w:type="dxa"/>
            <w:gridSpan w:val="2"/>
            <w:vMerge w:val="continue"/>
            <w:tcBorders>
              <w:left w:val="single" w:color="auto" w:sz="4" w:space="0"/>
              <w:right w:val="single" w:color="auto" w:sz="4" w:space="0"/>
            </w:tcBorders>
            <w:noWrap w:val="0"/>
            <w:vAlign w:val="center"/>
          </w:tcPr>
          <w:p>
            <w:pPr>
              <w:rPr>
                <w:rFonts w:hint="eastAsia" w:ascii="仿宋_GB2312" w:eastAsia="仿宋_GB2312"/>
                <w:sz w:val="18"/>
              </w:rPr>
            </w:pPr>
          </w:p>
        </w:tc>
        <w:tc>
          <w:tcPr>
            <w:tcW w:w="1052" w:type="dxa"/>
            <w:gridSpan w:val="2"/>
            <w:tcBorders>
              <w:left w:val="single" w:color="auto" w:sz="4" w:space="0"/>
              <w:right w:val="single" w:color="auto" w:sz="4" w:space="0"/>
            </w:tcBorders>
            <w:noWrap w:val="0"/>
            <w:vAlign w:val="center"/>
          </w:tcPr>
          <w:p>
            <w:pPr>
              <w:rPr>
                <w:rFonts w:eastAsia="仿宋_GB2312"/>
                <w:sz w:val="18"/>
              </w:rPr>
            </w:pPr>
          </w:p>
        </w:tc>
        <w:tc>
          <w:tcPr>
            <w:tcW w:w="737" w:type="dxa"/>
            <w:gridSpan w:val="2"/>
            <w:tcBorders>
              <w:left w:val="single" w:color="auto" w:sz="4" w:space="0"/>
              <w:right w:val="single" w:color="auto" w:sz="4" w:space="0"/>
            </w:tcBorders>
            <w:noWrap w:val="0"/>
            <w:vAlign w:val="center"/>
          </w:tcPr>
          <w:p>
            <w:pPr>
              <w:jc w:val="left"/>
              <w:rPr>
                <w:rFonts w:hint="eastAsia" w:ascii="仿宋_GB2312" w:eastAsia="仿宋_GB2312"/>
                <w:sz w:val="18"/>
              </w:rPr>
            </w:pPr>
          </w:p>
        </w:tc>
        <w:tc>
          <w:tcPr>
            <w:tcW w:w="932" w:type="dxa"/>
            <w:gridSpan w:val="3"/>
            <w:tcBorders>
              <w:left w:val="single" w:color="auto" w:sz="4" w:space="0"/>
              <w:right w:val="single" w:color="auto" w:sz="4" w:space="0"/>
            </w:tcBorders>
            <w:noWrap w:val="0"/>
            <w:vAlign w:val="center"/>
          </w:tcPr>
          <w:p>
            <w:pPr>
              <w:jc w:val="left"/>
              <w:rPr>
                <w:rFonts w:hint="eastAsia" w:ascii="仿宋_GB2312" w:eastAsia="仿宋_GB2312"/>
                <w:sz w:val="18"/>
              </w:rPr>
            </w:pPr>
          </w:p>
        </w:tc>
        <w:tc>
          <w:tcPr>
            <w:tcW w:w="1587" w:type="dxa"/>
            <w:gridSpan w:val="3"/>
            <w:tcBorders>
              <w:left w:val="single" w:color="auto" w:sz="4" w:space="0"/>
              <w:right w:val="single" w:color="auto" w:sz="4" w:space="0"/>
            </w:tcBorders>
            <w:noWrap w:val="0"/>
            <w:vAlign w:val="center"/>
          </w:tcPr>
          <w:p>
            <w:pPr>
              <w:jc w:val="left"/>
              <w:rPr>
                <w:rFonts w:hint="eastAsia" w:ascii="仿宋_GB2312" w:eastAsia="仿宋_GB2312"/>
                <w:sz w:val="18"/>
              </w:rPr>
            </w:pPr>
          </w:p>
        </w:tc>
        <w:tc>
          <w:tcPr>
            <w:tcW w:w="1458" w:type="dxa"/>
            <w:gridSpan w:val="2"/>
            <w:tcBorders>
              <w:left w:val="single" w:color="auto" w:sz="4" w:space="0"/>
              <w:right w:val="single" w:color="auto" w:sz="4" w:space="0"/>
            </w:tcBorders>
            <w:noWrap w:val="0"/>
            <w:vAlign w:val="center"/>
          </w:tcPr>
          <w:p>
            <w:pPr>
              <w:rPr>
                <w:rFonts w:hint="eastAsia" w:ascii="仿宋_GB2312" w:eastAsia="仿宋_GB2312"/>
                <w:sz w:val="18"/>
              </w:rPr>
            </w:pPr>
          </w:p>
        </w:tc>
        <w:tc>
          <w:tcPr>
            <w:tcW w:w="906" w:type="dxa"/>
            <w:gridSpan w:val="2"/>
            <w:tcBorders>
              <w:left w:val="single" w:color="auto" w:sz="4" w:space="0"/>
              <w:right w:val="single" w:color="auto" w:sz="4" w:space="0"/>
            </w:tcBorders>
            <w:noWrap w:val="0"/>
            <w:vAlign w:val="center"/>
          </w:tcPr>
          <w:p>
            <w:pPr>
              <w:rPr>
                <w:rFonts w:hint="eastAsia" w:ascii="仿宋_GB2312" w:eastAsia="仿宋_GB2312"/>
                <w:sz w:val="18"/>
              </w:rPr>
            </w:pPr>
          </w:p>
        </w:tc>
        <w:tc>
          <w:tcPr>
            <w:tcW w:w="874" w:type="dxa"/>
            <w:tcBorders>
              <w:left w:val="single" w:color="auto" w:sz="4" w:space="0"/>
              <w:right w:val="single" w:color="auto" w:sz="4" w:space="0"/>
            </w:tcBorders>
            <w:noWrap w:val="0"/>
            <w:vAlign w:val="center"/>
          </w:tcPr>
          <w:p>
            <w:pPr>
              <w:rPr>
                <w:rFonts w:hint="eastAsia" w:ascii="仿宋_GB2312" w:eastAsia="仿宋_GB2312"/>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9" w:hRule="atLeast"/>
          <w:jc w:val="center"/>
        </w:trPr>
        <w:tc>
          <w:tcPr>
            <w:tcW w:w="936" w:type="dxa"/>
            <w:gridSpan w:val="2"/>
            <w:tcBorders>
              <w:right w:val="single" w:color="auto" w:sz="4" w:space="0"/>
            </w:tcBorders>
            <w:noWrap w:val="0"/>
            <w:textDirection w:val="tbRlV"/>
            <w:vAlign w:val="center"/>
          </w:tcPr>
          <w:p>
            <w:pPr>
              <w:jc w:val="center"/>
              <w:rPr>
                <w:rFonts w:hint="eastAsia" w:ascii="黑体" w:eastAsia="黑体"/>
                <w:sz w:val="28"/>
              </w:rPr>
            </w:pPr>
            <w:r>
              <w:rPr>
                <w:rFonts w:hint="eastAsia" w:ascii="黑体" w:eastAsia="黑体"/>
                <w:sz w:val="28"/>
              </w:rPr>
              <w:t>现场查验情况</w:t>
            </w:r>
          </w:p>
        </w:tc>
        <w:tc>
          <w:tcPr>
            <w:tcW w:w="8659" w:type="dxa"/>
            <w:gridSpan w:val="17"/>
            <w:tcBorders>
              <w:left w:val="single" w:color="auto" w:sz="4" w:space="0"/>
              <w:bottom w:val="single" w:color="auto" w:sz="4" w:space="0"/>
              <w:right w:val="single" w:color="auto" w:sz="4" w:space="0"/>
            </w:tcBorders>
            <w:noWrap w:val="0"/>
            <w:vAlign w:val="center"/>
          </w:tcPr>
          <w:p>
            <w:pPr>
              <w:jc w:val="left"/>
              <w:rPr>
                <w:rFonts w:hint="eastAsia" w:ascii="仿宋_GB2312" w:eastAsia="仿宋_GB2312"/>
              </w:rPr>
            </w:pPr>
          </w:p>
          <w:p>
            <w:pPr>
              <w:jc w:val="left"/>
              <w:rPr>
                <w:rFonts w:hint="eastAsia" w:ascii="仿宋_GB2312" w:eastAsia="仿宋_GB2312"/>
              </w:rPr>
            </w:pPr>
            <w:r>
              <w:rPr>
                <w:rFonts w:hint="eastAsia" w:ascii="仿宋_GB2312" w:eastAsia="仿宋_GB2312"/>
              </w:rPr>
              <w:t xml:space="preserve">1、科室设置：候诊间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诊疗室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化验室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手术室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药房 </w:t>
            </w:r>
            <w:r>
              <w:rPr>
                <w:rFonts w:ascii="仿宋_GB2312" w:eastAsia="仿宋_GB2312"/>
                <w:sz w:val="32"/>
                <w:szCs w:val="32"/>
              </w:rPr>
              <w:t>□</w:t>
            </w:r>
          </w:p>
          <w:p>
            <w:pPr>
              <w:jc w:val="left"/>
              <w:rPr>
                <w:rFonts w:hint="eastAsia" w:ascii="仿宋_GB2312" w:eastAsia="仿宋_GB2312"/>
              </w:rPr>
            </w:pPr>
          </w:p>
          <w:p>
            <w:pPr>
              <w:jc w:val="left"/>
              <w:rPr>
                <w:rFonts w:hint="eastAsia" w:ascii="仿宋_GB2312" w:eastAsia="仿宋_GB2312"/>
              </w:rPr>
            </w:pPr>
            <w:r>
              <w:rPr>
                <w:rFonts w:hint="eastAsia" w:ascii="仿宋_GB2312" w:eastAsia="仿宋_GB2312"/>
              </w:rPr>
              <w:t>2、诊疗设施方面：诊断台</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药品柜</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手术台</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器械柜</w:t>
            </w:r>
            <w:r>
              <w:rPr>
                <w:rFonts w:ascii="仿宋_GB2312" w:eastAsia="仿宋_GB2312"/>
                <w:sz w:val="32"/>
                <w:szCs w:val="32"/>
              </w:rPr>
              <w:t>□</w:t>
            </w:r>
          </w:p>
          <w:p>
            <w:pPr>
              <w:jc w:val="left"/>
              <w:rPr>
                <w:rFonts w:hint="eastAsia" w:ascii="仿宋_GB2312" w:eastAsia="仿宋_GB2312"/>
              </w:rPr>
            </w:pPr>
          </w:p>
          <w:p>
            <w:pPr>
              <w:jc w:val="left"/>
              <w:rPr>
                <w:rFonts w:hint="eastAsia" w:ascii="仿宋_GB2312" w:eastAsia="仿宋_GB2312"/>
              </w:rPr>
            </w:pPr>
            <w:r>
              <w:rPr>
                <w:rFonts w:hint="eastAsia" w:ascii="仿宋_GB2312" w:eastAsia="仿宋_GB2312"/>
              </w:rPr>
              <w:t xml:space="preserve">3、仪器设备：无影灯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高压灭菌器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医用净化工作台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紫外灯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普通显微镜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变倍体显微镜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酶标仪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恒温培养箱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血球计数仪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干燥箱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酸度计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电子天平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冰箱 </w:t>
            </w:r>
            <w:r>
              <w:rPr>
                <w:rFonts w:ascii="仿宋_GB2312" w:eastAsia="仿宋_GB2312"/>
                <w:sz w:val="32"/>
                <w:szCs w:val="32"/>
              </w:rPr>
              <w:t>□</w:t>
            </w:r>
            <w:r>
              <w:rPr>
                <w:rFonts w:hint="eastAsia" w:ascii="仿宋_GB2312" w:eastAsia="仿宋_GB2312"/>
                <w:sz w:val="32"/>
                <w:szCs w:val="32"/>
              </w:rPr>
              <w:t xml:space="preserve"> </w:t>
            </w:r>
            <w:r>
              <w:rPr>
                <w:rFonts w:hint="eastAsia" w:ascii="仿宋_GB2312" w:eastAsia="仿宋_GB2312"/>
              </w:rPr>
              <w:t xml:space="preserve">输液架 </w:t>
            </w:r>
            <w:r>
              <w:rPr>
                <w:rFonts w:ascii="仿宋_GB2312" w:eastAsia="仿宋_GB2312"/>
                <w:sz w:val="32"/>
                <w:szCs w:val="32"/>
              </w:rPr>
              <w:t>□</w:t>
            </w:r>
            <w:r>
              <w:rPr>
                <w:rFonts w:hint="eastAsia" w:ascii="仿宋_GB2312" w:eastAsia="仿宋_GB2312"/>
              </w:rPr>
              <w:t xml:space="preserve">  手术器械 </w:t>
            </w:r>
            <w:r>
              <w:rPr>
                <w:rFonts w:ascii="仿宋_GB2312" w:eastAsia="仿宋_GB2312"/>
                <w:sz w:val="32"/>
                <w:szCs w:val="32"/>
              </w:rPr>
              <w:t>□</w:t>
            </w:r>
          </w:p>
          <w:p>
            <w:pPr>
              <w:jc w:val="left"/>
              <w:rPr>
                <w:rFonts w:hint="eastAsia" w:ascii="仿宋_GB2312" w:eastAsia="仿宋_GB2312"/>
              </w:rPr>
            </w:pPr>
          </w:p>
          <w:p>
            <w:pPr>
              <w:jc w:val="left"/>
              <w:rPr>
                <w:rFonts w:hint="eastAsia" w:ascii="仿宋_GB2312" w:eastAsia="仿宋_GB2312"/>
                <w:color w:val="FF0000"/>
              </w:rPr>
            </w:pPr>
            <w:r>
              <w:rPr>
                <w:rFonts w:hint="eastAsia" w:ascii="仿宋_GB2312" w:eastAsia="仿宋_GB2312"/>
                <w:color w:val="FF0000"/>
              </w:rPr>
              <w:t>4、管理制度：诊疗服务:</w:t>
            </w:r>
            <w:r>
              <w:rPr>
                <w:rFonts w:ascii="仿宋_GB2312" w:eastAsia="仿宋_GB2312"/>
                <w:color w:val="FF0000"/>
                <w:sz w:val="32"/>
                <w:szCs w:val="32"/>
              </w:rPr>
              <w:t>□</w:t>
            </w:r>
            <w:r>
              <w:rPr>
                <w:rFonts w:hint="eastAsia" w:ascii="仿宋_GB2312" w:eastAsia="仿宋_GB2312"/>
                <w:color w:val="FF0000"/>
                <w:sz w:val="32"/>
                <w:szCs w:val="32"/>
              </w:rPr>
              <w:t xml:space="preserve"> </w:t>
            </w:r>
            <w:r>
              <w:rPr>
                <w:rFonts w:hint="eastAsia" w:ascii="仿宋_GB2312" w:eastAsia="仿宋_GB2312"/>
                <w:color w:val="FF0000"/>
              </w:rPr>
              <w:t>疫情报告:</w:t>
            </w:r>
            <w:r>
              <w:rPr>
                <w:rFonts w:ascii="仿宋_GB2312" w:eastAsia="仿宋_GB2312"/>
                <w:color w:val="FF0000"/>
                <w:sz w:val="32"/>
                <w:szCs w:val="32"/>
              </w:rPr>
              <w:t>□</w:t>
            </w:r>
            <w:r>
              <w:rPr>
                <w:rFonts w:hint="eastAsia" w:ascii="仿宋_GB2312" w:eastAsia="仿宋_GB2312"/>
                <w:color w:val="FF0000"/>
                <w:sz w:val="32"/>
                <w:szCs w:val="32"/>
              </w:rPr>
              <w:t xml:space="preserve"> </w:t>
            </w:r>
            <w:r>
              <w:rPr>
                <w:rFonts w:hint="eastAsia" w:ascii="仿宋_GB2312" w:eastAsia="仿宋_GB2312"/>
                <w:color w:val="FF0000"/>
              </w:rPr>
              <w:t>卫生消毒:</w:t>
            </w:r>
            <w:r>
              <w:rPr>
                <w:rFonts w:ascii="仿宋_GB2312" w:eastAsia="仿宋_GB2312"/>
                <w:color w:val="FF0000"/>
                <w:sz w:val="32"/>
                <w:szCs w:val="32"/>
              </w:rPr>
              <w:t>□</w:t>
            </w:r>
            <w:r>
              <w:rPr>
                <w:rFonts w:hint="eastAsia" w:ascii="仿宋_GB2312" w:eastAsia="仿宋_GB2312"/>
                <w:color w:val="FF0000"/>
                <w:sz w:val="32"/>
                <w:szCs w:val="32"/>
              </w:rPr>
              <w:t xml:space="preserve"> </w:t>
            </w:r>
            <w:r>
              <w:rPr>
                <w:rFonts w:hint="eastAsia" w:ascii="仿宋_GB2312" w:eastAsia="仿宋_GB2312"/>
                <w:color w:val="FF0000"/>
              </w:rPr>
              <w:t>兽药处方:</w:t>
            </w:r>
            <w:r>
              <w:rPr>
                <w:rFonts w:ascii="仿宋_GB2312" w:eastAsia="仿宋_GB2312"/>
                <w:color w:val="FF0000"/>
                <w:sz w:val="32"/>
                <w:szCs w:val="32"/>
              </w:rPr>
              <w:t>□</w:t>
            </w:r>
            <w:r>
              <w:rPr>
                <w:rFonts w:hint="eastAsia" w:ascii="仿宋_GB2312" w:eastAsia="仿宋_GB2312"/>
                <w:color w:val="FF0000"/>
                <w:sz w:val="32"/>
                <w:szCs w:val="32"/>
              </w:rPr>
              <w:t xml:space="preserve"> </w:t>
            </w:r>
            <w:r>
              <w:rPr>
                <w:rFonts w:hint="eastAsia" w:ascii="仿宋_GB2312" w:eastAsia="仿宋_GB2312"/>
                <w:color w:val="FF0000"/>
              </w:rPr>
              <w:t>药物:</w:t>
            </w:r>
            <w:r>
              <w:rPr>
                <w:rFonts w:ascii="仿宋_GB2312" w:eastAsia="仿宋_GB2312"/>
                <w:color w:val="FF0000"/>
                <w:sz w:val="32"/>
                <w:szCs w:val="32"/>
              </w:rPr>
              <w:t>□</w:t>
            </w:r>
            <w:r>
              <w:rPr>
                <w:rFonts w:hint="eastAsia" w:ascii="仿宋_GB2312" w:eastAsia="仿宋_GB2312"/>
                <w:color w:val="FF0000"/>
                <w:sz w:val="32"/>
                <w:szCs w:val="32"/>
              </w:rPr>
              <w:t xml:space="preserve"> </w:t>
            </w:r>
            <w:r>
              <w:rPr>
                <w:rFonts w:hint="eastAsia" w:ascii="仿宋_GB2312" w:eastAsia="仿宋_GB2312"/>
                <w:color w:val="FF0000"/>
              </w:rPr>
              <w:t>无害化处理:</w:t>
            </w:r>
            <w:r>
              <w:rPr>
                <w:rFonts w:ascii="仿宋_GB2312" w:eastAsia="仿宋_GB2312"/>
                <w:color w:val="FF0000"/>
                <w:sz w:val="32"/>
                <w:szCs w:val="32"/>
              </w:rPr>
              <w:t>□</w:t>
            </w:r>
          </w:p>
          <w:p>
            <w:pPr>
              <w:jc w:val="left"/>
              <w:rPr>
                <w:rFonts w:hint="eastAsia" w:ascii="仿宋_GB2312" w:eastAsia="仿宋_GB2312"/>
              </w:rPr>
            </w:pPr>
          </w:p>
          <w:p>
            <w:pPr>
              <w:rPr>
                <w:rFonts w:hint="eastAsia" w:ascii="仿宋_GB2312" w:eastAsia="仿宋_GB2312"/>
                <w:sz w:val="18"/>
              </w:rPr>
            </w:pPr>
          </w:p>
        </w:tc>
      </w:tr>
    </w:tbl>
    <w:p/>
    <w:tbl>
      <w:tblPr>
        <w:tblStyle w:val="4"/>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847"/>
        <w:gridCol w:w="7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6" w:hRule="atLeast"/>
          <w:jc w:val="center"/>
        </w:trPr>
        <w:tc>
          <w:tcPr>
            <w:tcW w:w="802" w:type="dxa"/>
            <w:vMerge w:val="restart"/>
            <w:tcBorders>
              <w:bottom w:val="single" w:color="auto" w:sz="4" w:space="0"/>
            </w:tcBorders>
            <w:noWrap w:val="0"/>
            <w:textDirection w:val="tbRlV"/>
            <w:vAlign w:val="center"/>
          </w:tcPr>
          <w:p>
            <w:pPr>
              <w:pStyle w:val="2"/>
              <w:ind w:left="113" w:right="113"/>
              <w:jc w:val="center"/>
              <w:rPr>
                <w:rFonts w:hint="eastAsia" w:eastAsia="黑体"/>
                <w:sz w:val="28"/>
              </w:rPr>
            </w:pPr>
            <w:r>
              <w:rPr>
                <w:rFonts w:hint="eastAsia" w:eastAsia="黑体"/>
                <w:sz w:val="28"/>
              </w:rPr>
              <w:t>审  批  情  况</w:t>
            </w:r>
          </w:p>
        </w:tc>
        <w:tc>
          <w:tcPr>
            <w:tcW w:w="847" w:type="dxa"/>
            <w:tcBorders>
              <w:bottom w:val="single" w:color="auto" w:sz="4" w:space="0"/>
            </w:tcBorders>
            <w:noWrap w:val="0"/>
            <w:textDirection w:val="tbRlV"/>
            <w:vAlign w:val="center"/>
          </w:tcPr>
          <w:p>
            <w:pPr>
              <w:ind w:left="113" w:right="113"/>
              <w:jc w:val="center"/>
              <w:rPr>
                <w:rFonts w:hint="eastAsia" w:ascii="宋体"/>
                <w:b/>
                <w:bCs/>
              </w:rPr>
            </w:pPr>
            <w:r>
              <w:rPr>
                <w:rFonts w:hint="eastAsia" w:ascii="宋体"/>
                <w:b/>
                <w:bCs/>
              </w:rPr>
              <w:t>承 办 人 意 见</w:t>
            </w:r>
          </w:p>
        </w:tc>
        <w:tc>
          <w:tcPr>
            <w:tcW w:w="7881" w:type="dxa"/>
            <w:tcBorders>
              <w:bottom w:val="single" w:color="auto" w:sz="4" w:space="0"/>
            </w:tcBorders>
            <w:noWrap w:val="0"/>
            <w:vAlign w:val="top"/>
          </w:tcPr>
          <w:p>
            <w:pPr>
              <w:rPr>
                <w:rFonts w:hint="eastAsia" w:ascii="仿宋_GB2312" w:eastAsia="仿宋_GB2312"/>
                <w:szCs w:val="21"/>
              </w:rPr>
            </w:pPr>
          </w:p>
          <w:p>
            <w:pPr>
              <w:ind w:left="723" w:hanging="723" w:hangingChars="343"/>
              <w:rPr>
                <w:rFonts w:hint="eastAsia" w:eastAsia="仿宋_GB2312"/>
                <w:sz w:val="24"/>
              </w:rPr>
            </w:pPr>
            <w:r>
              <w:rPr>
                <w:rFonts w:hint="eastAsia" w:ascii="仿宋_GB2312" w:eastAsia="仿宋_GB2312"/>
                <w:b/>
                <w:szCs w:val="21"/>
              </w:rPr>
              <w:t>选址：</w:t>
            </w:r>
            <w:r>
              <w:rPr>
                <w:rFonts w:hint="eastAsia" w:eastAsia="仿宋_GB2312"/>
                <w:sz w:val="24"/>
              </w:rPr>
              <w:t xml:space="preserve"> </w:t>
            </w:r>
          </w:p>
          <w:p>
            <w:pPr>
              <w:rPr>
                <w:rFonts w:hint="eastAsia" w:ascii="仿宋_GB2312" w:eastAsia="仿宋_GB2312"/>
                <w:szCs w:val="21"/>
              </w:rPr>
            </w:pPr>
          </w:p>
          <w:p>
            <w:pPr>
              <w:rPr>
                <w:rFonts w:hint="eastAsia" w:ascii="仿宋_GB2312" w:eastAsia="仿宋_GB2312"/>
                <w:sz w:val="24"/>
              </w:rPr>
            </w:pPr>
            <w:r>
              <w:rPr>
                <w:rFonts w:hint="eastAsia" w:ascii="仿宋_GB2312" w:eastAsia="仿宋_GB2312"/>
                <w:b/>
                <w:szCs w:val="21"/>
              </w:rPr>
              <w:t>布局：</w:t>
            </w:r>
            <w:r>
              <w:rPr>
                <w:rFonts w:hint="eastAsia" w:ascii="仿宋_GB2312" w:eastAsia="仿宋_GB2312"/>
                <w:sz w:val="24"/>
              </w:rPr>
              <w:t xml:space="preserve"> </w:t>
            </w:r>
          </w:p>
          <w:p>
            <w:pPr>
              <w:rPr>
                <w:rFonts w:hint="eastAsia" w:ascii="仿宋_GB2312" w:eastAsia="仿宋_GB2312"/>
                <w:szCs w:val="21"/>
              </w:rPr>
            </w:pPr>
          </w:p>
          <w:p>
            <w:pPr>
              <w:rPr>
                <w:rFonts w:hint="eastAsia" w:eastAsia="仿宋_GB2312"/>
                <w:szCs w:val="21"/>
              </w:rPr>
            </w:pPr>
            <w:r>
              <w:rPr>
                <w:rFonts w:hint="eastAsia" w:ascii="仿宋_GB2312" w:eastAsia="仿宋_GB2312"/>
                <w:b/>
                <w:szCs w:val="21"/>
              </w:rPr>
              <w:t>面积：</w:t>
            </w:r>
            <w:r>
              <w:rPr>
                <w:rFonts w:eastAsia="仿宋_GB2312"/>
                <w:szCs w:val="21"/>
              </w:rPr>
              <w:t xml:space="preserve"> </w:t>
            </w:r>
          </w:p>
          <w:p>
            <w:pPr>
              <w:rPr>
                <w:rFonts w:eastAsia="仿宋_GB2312"/>
                <w:szCs w:val="21"/>
              </w:rPr>
            </w:pPr>
          </w:p>
          <w:p>
            <w:pPr>
              <w:rPr>
                <w:rFonts w:hint="eastAsia" w:eastAsia="仿宋_GB2312"/>
                <w:szCs w:val="21"/>
              </w:rPr>
            </w:pPr>
            <w:r>
              <w:rPr>
                <w:rFonts w:hint="eastAsia" w:ascii="仿宋_GB2312" w:eastAsia="仿宋_GB2312"/>
                <w:b/>
                <w:szCs w:val="21"/>
              </w:rPr>
              <w:t>负责人：</w:t>
            </w:r>
            <w:r>
              <w:rPr>
                <w:rFonts w:hint="eastAsia" w:eastAsia="仿宋_GB2312"/>
                <w:szCs w:val="21"/>
              </w:rPr>
              <w:t xml:space="preserve"> </w:t>
            </w:r>
          </w:p>
          <w:p>
            <w:pPr>
              <w:rPr>
                <w:rFonts w:hint="eastAsia" w:eastAsia="仿宋_GB2312"/>
                <w:szCs w:val="21"/>
              </w:rPr>
            </w:pPr>
          </w:p>
          <w:p>
            <w:pPr>
              <w:rPr>
                <w:rFonts w:hint="eastAsia" w:eastAsia="仿宋_GB2312"/>
                <w:sz w:val="24"/>
              </w:rPr>
            </w:pPr>
            <w:r>
              <w:rPr>
                <w:rFonts w:hint="eastAsia" w:eastAsia="仿宋_GB2312"/>
                <w:b/>
                <w:szCs w:val="21"/>
              </w:rPr>
              <w:t>设备：</w:t>
            </w:r>
            <w:r>
              <w:rPr>
                <w:rFonts w:hint="eastAsia" w:eastAsia="仿宋_GB2312"/>
                <w:sz w:val="24"/>
              </w:rPr>
              <w:t xml:space="preserve"> </w:t>
            </w:r>
          </w:p>
          <w:p>
            <w:pPr>
              <w:rPr>
                <w:rFonts w:eastAsia="仿宋_GB2312"/>
                <w:szCs w:val="21"/>
              </w:rPr>
            </w:pPr>
          </w:p>
          <w:p>
            <w:pPr>
              <w:rPr>
                <w:rFonts w:hint="eastAsia" w:ascii="仿宋_GB2312" w:eastAsia="仿宋_GB2312"/>
                <w:sz w:val="24"/>
              </w:rPr>
            </w:pPr>
            <w:r>
              <w:rPr>
                <w:rFonts w:hint="eastAsia" w:ascii="仿宋_GB2312" w:eastAsia="仿宋_GB2312"/>
                <w:b/>
                <w:szCs w:val="21"/>
              </w:rPr>
              <w:t>动物防疫法律法规考核情况：</w:t>
            </w:r>
            <w:r>
              <w:rPr>
                <w:rFonts w:eastAsia="仿宋_GB2312"/>
                <w:b/>
                <w:szCs w:val="21"/>
              </w:rPr>
              <w:t xml:space="preserve"> </w:t>
            </w:r>
          </w:p>
          <w:p>
            <w:pPr>
              <w:rPr>
                <w:rFonts w:eastAsia="仿宋_GB2312"/>
                <w:szCs w:val="21"/>
              </w:rPr>
            </w:pPr>
          </w:p>
          <w:p>
            <w:pPr>
              <w:rPr>
                <w:rFonts w:hint="eastAsia" w:ascii="仿宋_GB2312" w:eastAsia="仿宋_GB2312"/>
                <w:sz w:val="24"/>
              </w:rPr>
            </w:pPr>
            <w:r>
              <w:rPr>
                <w:rFonts w:hint="eastAsia" w:ascii="仿宋_GB2312" w:eastAsia="仿宋_GB2312"/>
                <w:b/>
                <w:szCs w:val="21"/>
              </w:rPr>
              <w:t>其他从事诊疗人员：</w:t>
            </w:r>
            <w:r>
              <w:rPr>
                <w:rFonts w:hint="eastAsia" w:ascii="仿宋_GB2312" w:eastAsia="仿宋_GB2312"/>
                <w:sz w:val="24"/>
              </w:rPr>
              <w:t xml:space="preserve"> </w:t>
            </w:r>
          </w:p>
          <w:p>
            <w:pPr>
              <w:rPr>
                <w:rFonts w:hint="eastAsia" w:ascii="仿宋_GB2312" w:eastAsia="仿宋_GB2312"/>
                <w:sz w:val="24"/>
              </w:rPr>
            </w:pPr>
          </w:p>
          <w:p>
            <w:pPr>
              <w:rPr>
                <w:rFonts w:hint="eastAsia" w:ascii="仿宋_GB2312" w:eastAsia="仿宋_GB2312"/>
                <w:b/>
                <w:szCs w:val="21"/>
              </w:rPr>
            </w:pPr>
            <w:r>
              <w:rPr>
                <w:rFonts w:hint="eastAsia" w:ascii="仿宋_GB2312" w:eastAsia="仿宋_GB2312"/>
                <w:b/>
                <w:szCs w:val="21"/>
              </w:rPr>
              <w:t>制度：</w:t>
            </w:r>
          </w:p>
          <w:p>
            <w:pPr>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rPr>
              <w:t>综合意见：</w:t>
            </w:r>
          </w:p>
          <w:p>
            <w:pPr>
              <w:rPr>
                <w:rFonts w:hint="eastAsia" w:ascii="仿宋_GB2312" w:eastAsia="仿宋_GB2312"/>
              </w:rPr>
            </w:pPr>
          </w:p>
          <w:p>
            <w:pPr>
              <w:rPr>
                <w:rFonts w:hint="eastAsia" w:ascii="仿宋_GB2312" w:eastAsia="仿宋_GB2312"/>
                <w:sz w:val="24"/>
              </w:rPr>
            </w:pPr>
            <w:r>
              <w:rPr>
                <w:rFonts w:hint="eastAsia" w:ascii="仿宋_GB2312" w:eastAsia="仿宋_GB2312"/>
              </w:rPr>
              <w:t xml:space="preserve">                                           </w:t>
            </w:r>
            <w:r>
              <w:rPr>
                <w:rFonts w:hint="eastAsia" w:ascii="仿宋_GB2312" w:eastAsia="仿宋_GB2312"/>
                <w:sz w:val="24"/>
              </w:rPr>
              <w:t xml:space="preserve"> 承办人： </w:t>
            </w:r>
          </w:p>
          <w:p>
            <w:pPr>
              <w:rPr>
                <w:rFonts w:hint="eastAsia" w:ascii="仿宋_GB2312" w:eastAsia="仿宋_GB2312"/>
              </w:rPr>
            </w:pPr>
            <w:r>
              <w:rPr>
                <w:rFonts w:hint="eastAsia" w:ascii="仿宋_GB2312" w:eastAsia="仿宋_GB2312"/>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7" w:hRule="atLeast"/>
          <w:jc w:val="center"/>
        </w:trPr>
        <w:tc>
          <w:tcPr>
            <w:tcW w:w="802" w:type="dxa"/>
            <w:vMerge w:val="continue"/>
            <w:noWrap w:val="0"/>
            <w:vAlign w:val="center"/>
          </w:tcPr>
          <w:p>
            <w:pPr>
              <w:jc w:val="left"/>
              <w:rPr>
                <w:rFonts w:hint="eastAsia" w:ascii="仿宋_GB2312" w:eastAsia="仿宋_GB2312"/>
              </w:rPr>
            </w:pPr>
          </w:p>
        </w:tc>
        <w:tc>
          <w:tcPr>
            <w:tcW w:w="847" w:type="dxa"/>
            <w:noWrap w:val="0"/>
            <w:textDirection w:val="tbRlV"/>
            <w:vAlign w:val="center"/>
          </w:tcPr>
          <w:p>
            <w:pPr>
              <w:ind w:left="113" w:right="113"/>
              <w:jc w:val="center"/>
              <w:rPr>
                <w:rFonts w:hint="eastAsia" w:ascii="宋体"/>
                <w:b/>
                <w:bCs/>
              </w:rPr>
            </w:pPr>
            <w:r>
              <w:rPr>
                <w:rFonts w:hint="eastAsia" w:ascii="宋体"/>
                <w:b/>
                <w:bCs/>
              </w:rPr>
              <w:t>审 核 人 意 见</w:t>
            </w:r>
          </w:p>
        </w:tc>
        <w:tc>
          <w:tcPr>
            <w:tcW w:w="7881" w:type="dxa"/>
            <w:noWrap w:val="0"/>
            <w:vAlign w:val="top"/>
          </w:tcPr>
          <w:p>
            <w:pPr>
              <w:jc w:val="left"/>
              <w:rPr>
                <w:rFonts w:hint="eastAsia" w:ascii="仿宋_GB2312" w:eastAsia="仿宋_GB2312"/>
              </w:rPr>
            </w:pPr>
          </w:p>
          <w:p>
            <w:pPr>
              <w:tabs>
                <w:tab w:val="left" w:pos="1680"/>
              </w:tabs>
              <w:rPr>
                <w:rFonts w:hint="eastAsia" w:ascii="仿宋_GB2312" w:eastAsia="仿宋_GB2312"/>
              </w:rPr>
            </w:pPr>
          </w:p>
          <w:p>
            <w:pPr>
              <w:tabs>
                <w:tab w:val="left" w:pos="1680"/>
              </w:tabs>
              <w:rPr>
                <w:rFonts w:hint="eastAsia" w:ascii="仿宋_GB2312" w:eastAsia="仿宋_GB2312"/>
              </w:rPr>
            </w:pPr>
          </w:p>
          <w:p>
            <w:pPr>
              <w:tabs>
                <w:tab w:val="left" w:pos="1680"/>
              </w:tabs>
              <w:ind w:firstLine="4560" w:firstLineChars="1900"/>
              <w:rPr>
                <w:rFonts w:hint="eastAsia" w:ascii="仿宋_GB2312" w:eastAsia="仿宋_GB2312"/>
                <w:sz w:val="24"/>
              </w:rPr>
            </w:pPr>
            <w:r>
              <w:rPr>
                <w:rFonts w:hint="eastAsia" w:ascii="仿宋_GB2312" w:eastAsia="仿宋_GB2312"/>
                <w:sz w:val="24"/>
              </w:rPr>
              <w:t>审核人：</w:t>
            </w:r>
          </w:p>
          <w:p>
            <w:pPr>
              <w:tabs>
                <w:tab w:val="left" w:pos="1680"/>
              </w:tabs>
              <w:ind w:firstLine="4560" w:firstLineChars="1900"/>
              <w:rPr>
                <w:rFonts w:hint="eastAsia" w:ascii="仿宋_GB2312" w:eastAsia="仿宋_GB2312"/>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3" w:hRule="atLeast"/>
          <w:jc w:val="center"/>
        </w:trPr>
        <w:tc>
          <w:tcPr>
            <w:tcW w:w="802" w:type="dxa"/>
            <w:vMerge w:val="continue"/>
            <w:noWrap w:val="0"/>
            <w:vAlign w:val="center"/>
          </w:tcPr>
          <w:p>
            <w:pPr>
              <w:jc w:val="left"/>
              <w:rPr>
                <w:rFonts w:hint="eastAsia" w:ascii="仿宋_GB2312" w:eastAsia="仿宋_GB2312"/>
              </w:rPr>
            </w:pPr>
          </w:p>
        </w:tc>
        <w:tc>
          <w:tcPr>
            <w:tcW w:w="847" w:type="dxa"/>
            <w:noWrap w:val="0"/>
            <w:textDirection w:val="tbRlV"/>
            <w:vAlign w:val="center"/>
          </w:tcPr>
          <w:p>
            <w:pPr>
              <w:ind w:left="113" w:right="113"/>
              <w:jc w:val="center"/>
              <w:rPr>
                <w:rFonts w:hint="eastAsia" w:ascii="宋体"/>
                <w:b/>
                <w:bCs/>
              </w:rPr>
            </w:pPr>
            <w:r>
              <w:rPr>
                <w:rFonts w:hint="eastAsia" w:ascii="宋体"/>
                <w:b/>
                <w:bCs/>
              </w:rPr>
              <w:t>批 准 人 意 见</w:t>
            </w:r>
          </w:p>
        </w:tc>
        <w:tc>
          <w:tcPr>
            <w:tcW w:w="7881" w:type="dxa"/>
            <w:noWrap w:val="0"/>
            <w:vAlign w:val="center"/>
          </w:tcPr>
          <w:p>
            <w:pPr>
              <w:jc w:val="left"/>
              <w:rPr>
                <w:rFonts w:hint="eastAsia" w:ascii="仿宋_GB2312" w:eastAsia="仿宋_GB2312"/>
              </w:rPr>
            </w:pPr>
            <w:r>
              <w:rPr>
                <w:rFonts w:hint="eastAsia" w:ascii="仿宋_GB2312" w:eastAsia="仿宋_GB2312"/>
              </w:rPr>
              <w:t xml:space="preserve"> </w:t>
            </w:r>
          </w:p>
          <w:p>
            <w:pPr>
              <w:jc w:val="left"/>
              <w:rPr>
                <w:rFonts w:hint="eastAsia" w:ascii="仿宋_GB2312" w:eastAsia="仿宋_GB2312"/>
              </w:rPr>
            </w:pPr>
          </w:p>
          <w:p>
            <w:pPr>
              <w:ind w:firstLine="4560" w:firstLineChars="1900"/>
              <w:jc w:val="left"/>
              <w:rPr>
                <w:rFonts w:hint="eastAsia" w:ascii="仿宋_GB2312" w:eastAsia="仿宋_GB2312"/>
                <w:sz w:val="24"/>
              </w:rPr>
            </w:pPr>
            <w:r>
              <w:rPr>
                <w:rFonts w:hint="eastAsia" w:ascii="仿宋_GB2312" w:eastAsia="仿宋_GB2312"/>
                <w:sz w:val="24"/>
              </w:rPr>
              <w:t>批准人：</w:t>
            </w:r>
          </w:p>
          <w:p>
            <w:pPr>
              <w:ind w:firstLine="4560" w:firstLineChars="1900"/>
              <w:jc w:val="left"/>
              <w:rPr>
                <w:rFonts w:hint="eastAsia" w:ascii="仿宋_GB2312" w:eastAsia="仿宋_GB2312"/>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jc w:val="center"/>
        </w:trPr>
        <w:tc>
          <w:tcPr>
            <w:tcW w:w="1649" w:type="dxa"/>
            <w:gridSpan w:val="2"/>
            <w:tcBorders>
              <w:bottom w:val="single" w:color="auto" w:sz="4" w:space="0"/>
            </w:tcBorders>
            <w:noWrap w:val="0"/>
            <w:vAlign w:val="center"/>
          </w:tcPr>
          <w:p>
            <w:pPr>
              <w:ind w:firstLine="420" w:firstLineChars="200"/>
              <w:jc w:val="left"/>
              <w:rPr>
                <w:rFonts w:hint="eastAsia" w:ascii="仿宋_GB2312" w:eastAsia="仿宋_GB2312"/>
              </w:rPr>
            </w:pPr>
            <w:r>
              <w:rPr>
                <w:rFonts w:hint="eastAsia" w:ascii="仿宋_GB2312" w:eastAsia="仿宋_GB2312"/>
              </w:rPr>
              <w:t>备</w:t>
            </w:r>
          </w:p>
          <w:p>
            <w:pPr>
              <w:ind w:firstLine="420" w:firstLineChars="200"/>
              <w:jc w:val="left"/>
              <w:rPr>
                <w:rFonts w:hint="eastAsia" w:ascii="仿宋_GB2312" w:eastAsia="仿宋_GB2312"/>
              </w:rPr>
            </w:pPr>
            <w:r>
              <w:rPr>
                <w:rFonts w:hint="eastAsia" w:ascii="仿宋_GB2312" w:eastAsia="仿宋_GB2312"/>
              </w:rPr>
              <w:t>注</w:t>
            </w:r>
          </w:p>
        </w:tc>
        <w:tc>
          <w:tcPr>
            <w:tcW w:w="7881" w:type="dxa"/>
            <w:tcBorders>
              <w:bottom w:val="single" w:color="auto" w:sz="4" w:space="0"/>
            </w:tcBorders>
            <w:noWrap w:val="0"/>
            <w:vAlign w:val="center"/>
          </w:tcPr>
          <w:p>
            <w:pPr>
              <w:ind w:firstLine="210" w:firstLineChars="100"/>
              <w:jc w:val="left"/>
              <w:rPr>
                <w:rFonts w:hint="eastAsia" w:ascii="仿宋_GB2312" w:eastAsia="仿宋_GB2312"/>
              </w:rPr>
            </w:pPr>
            <w:r>
              <w:rPr>
                <w:rFonts w:hint="eastAsia" w:ascii="仿宋_GB2312" w:eastAsia="仿宋_GB2312"/>
              </w:rPr>
              <w:t xml:space="preserve">证号： </w:t>
            </w:r>
          </w:p>
          <w:p>
            <w:pPr>
              <w:ind w:firstLine="210" w:firstLineChars="100"/>
              <w:jc w:val="left"/>
              <w:rPr>
                <w:rFonts w:hint="eastAsia" w:ascii="仿宋_GB2312" w:eastAsia="仿宋_GB2312"/>
              </w:rPr>
            </w:pPr>
          </w:p>
          <w:p>
            <w:pPr>
              <w:tabs>
                <w:tab w:val="center" w:pos="3400"/>
              </w:tabs>
              <w:ind w:firstLine="210" w:firstLineChars="100"/>
              <w:jc w:val="left"/>
              <w:rPr>
                <w:rFonts w:hint="eastAsia" w:ascii="仿宋_GB2312" w:eastAsia="仿宋_GB2312"/>
              </w:rPr>
            </w:pPr>
            <w:r>
              <w:rPr>
                <w:rFonts w:hint="eastAsia" w:ascii="仿宋_GB2312" w:eastAsia="仿宋_GB2312"/>
              </w:rPr>
              <w:t>领证人签名：                                 领取日期：</w:t>
            </w:r>
          </w:p>
        </w:tc>
      </w:tr>
    </w:tbl>
    <w:p>
      <w:pPr>
        <w:rPr>
          <w:rFonts w:hint="eastAsia"/>
        </w:rPr>
      </w:pPr>
    </w:p>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
      <w:pPr>
        <w:ind w:firstLine="883" w:firstLineChars="200"/>
        <w:rPr>
          <w:rFonts w:hint="eastAsia" w:ascii="宋体" w:hAnsi="宋体" w:eastAsia="宋体" w:cs="宋体"/>
          <w:b/>
          <w:bCs w:val="0"/>
          <w:kern w:val="44"/>
          <w:sz w:val="44"/>
          <w:szCs w:val="44"/>
          <w:lang w:val="en-US" w:eastAsia="zh-CN" w:bidi="ar-SA"/>
        </w:rPr>
      </w:pPr>
      <w:r>
        <w:rPr>
          <w:rFonts w:hint="eastAsia" w:ascii="宋体" w:hAnsi="宋体" w:eastAsia="宋体" w:cs="宋体"/>
          <w:b/>
          <w:bCs w:val="0"/>
          <w:kern w:val="44"/>
          <w:sz w:val="44"/>
          <w:szCs w:val="44"/>
          <w:lang w:val="en-US" w:eastAsia="zh-CN" w:bidi="ar-SA"/>
        </w:rPr>
        <w:t>动物诊疗许可行政审批告知承诺书</w:t>
      </w:r>
    </w:p>
    <w:p>
      <w:pPr>
        <w:ind w:firstLine="1325" w:firstLineChars="300"/>
        <w:rPr>
          <w:rFonts w:hint="eastAsia" w:ascii="宋体" w:hAnsi="宋体" w:eastAsia="宋体" w:cs="宋体"/>
          <w:b/>
          <w:bCs w:val="0"/>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申请人就申请审批的行政审批事项，现做下列承诺：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（一）所填写的基本信息真实、准确；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（二）已经知晓行政审批机关告知的全部内容；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（三）能满足行政审批机关告知的条件、标准和要求；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（四）未达到法定条件前，不从事生产经营活动；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（五）上述陈述是申请人真实意思的表示；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（六）若违反承诺或作出不实承诺的，愿意承担相应法律责任。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 xml:space="preserve">           申请人（法定代表人或负责人）：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 xml:space="preserve">                        （签字盖章）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kern w:val="44"/>
          <w:sz w:val="32"/>
          <w:szCs w:val="32"/>
          <w:lang w:val="en-US" w:eastAsia="zh-CN" w:bidi="ar-SA"/>
        </w:rPr>
      </w:pPr>
    </w:p>
    <w:p>
      <w:pPr>
        <w:ind w:firstLine="1325" w:firstLineChars="300"/>
        <w:rPr>
          <w:rFonts w:hint="eastAsia" w:ascii="宋体" w:hAnsi="宋体" w:eastAsia="宋体" w:cs="宋体"/>
          <w:b/>
          <w:bCs w:val="0"/>
          <w:kern w:val="44"/>
          <w:sz w:val="44"/>
          <w:szCs w:val="44"/>
          <w:lang w:val="en-US" w:eastAsia="zh-CN" w:bidi="ar-SA"/>
        </w:rPr>
      </w:pPr>
    </w:p>
    <w:p>
      <w:pPr>
        <w:rPr>
          <w:rFonts w:hint="eastAsia" w:ascii="宋体" w:hAnsi="宋体" w:eastAsia="宋体" w:cs="宋体"/>
          <w:b/>
          <w:bCs w:val="0"/>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09" w:firstLineChars="500"/>
        <w:textAlignment w:val="auto"/>
        <w:rPr>
          <w:rFonts w:hint="eastAsia" w:ascii="仿宋_GB2312" w:hAnsi="仿宋_GB2312" w:eastAsia="仿宋_GB2312" w:cs="仿宋_GB2312"/>
          <w:b/>
          <w:bCs w:val="0"/>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附：行政审批机关的告知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09" w:firstLineChars="500"/>
        <w:textAlignment w:val="auto"/>
        <w:rPr>
          <w:rFonts w:hint="eastAsia" w:ascii="仿宋_GB2312" w:hAnsi="仿宋_GB2312" w:eastAsia="仿宋_GB2312" w:cs="仿宋_GB2312"/>
          <w:b/>
          <w:bCs w:val="0"/>
          <w:kern w:val="44"/>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09" w:firstLineChars="500"/>
        <w:textAlignment w:val="auto"/>
        <w:rPr>
          <w:rFonts w:hint="eastAsia" w:ascii="仿宋_GB2312" w:hAnsi="仿宋_GB2312" w:eastAsia="仿宋_GB2312" w:cs="仿宋_GB2312"/>
          <w:b/>
          <w:bCs w:val="0"/>
          <w:kern w:val="44"/>
          <w:sz w:val="44"/>
          <w:szCs w:val="44"/>
          <w:lang w:val="en-US" w:eastAsia="zh-CN" w:bidi="ar-SA"/>
        </w:rPr>
      </w:pPr>
      <w:r>
        <w:rPr>
          <w:rFonts w:hint="eastAsia" w:ascii="仿宋_GB2312" w:hAnsi="仿宋_GB2312" w:eastAsia="仿宋_GB2312" w:cs="仿宋_GB2312"/>
          <w:b/>
          <w:bCs w:val="0"/>
          <w:kern w:val="44"/>
          <w:sz w:val="44"/>
          <w:szCs w:val="44"/>
          <w:lang w:val="en-US" w:eastAsia="zh-CN" w:bidi="ar-SA"/>
        </w:rPr>
        <w:t>行政审批机关的告知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本行政审批机关就动物诊疗许可证核发行政审批事项告知如下：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val="0"/>
          <w:kern w:val="44"/>
          <w:sz w:val="32"/>
          <w:szCs w:val="32"/>
          <w:lang w:val="en-US" w:eastAsia="zh-CN" w:bidi="ar-SA"/>
        </w:rPr>
      </w:pPr>
      <w:r>
        <w:rPr>
          <w:rFonts w:hint="eastAsia" w:ascii="仿宋_GB2312" w:hAnsi="仿宋_GB2312" w:eastAsia="仿宋_GB2312" w:cs="仿宋_GB2312"/>
          <w:b/>
          <w:bCs w:val="0"/>
          <w:kern w:val="44"/>
          <w:sz w:val="32"/>
          <w:szCs w:val="32"/>
          <w:lang w:val="en-US" w:eastAsia="zh-CN" w:bidi="ar-SA"/>
        </w:rPr>
        <w:t>一、审批依据：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1、《动物防疫法》第五十一条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2、《动物诊疗机构管理办法》第五条、第六条、第七条、第八条、第九条、第三十九条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3、《广东省动物诊疗许可证管理办法》(暂行)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bCs w:val="0"/>
          <w:kern w:val="44"/>
          <w:sz w:val="32"/>
          <w:szCs w:val="32"/>
          <w:lang w:val="en-US" w:eastAsia="zh-CN" w:bidi="ar-SA"/>
        </w:rPr>
        <w:t>二、法定条件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1、有固定的动物诊疗场所，且动物诊疗场所使用面积符合省农业厅的规定； 动物诊疗场所选址距离畜禽养殖场、屠宰加工场、动物交易场所不少于200米。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kern w:val="44"/>
          <w:sz w:val="32"/>
          <w:szCs w:val="32"/>
          <w:lang w:val="en-US" w:eastAsia="zh-CN" w:bidi="ar-SA"/>
        </w:rPr>
        <w:t>2、动物诊疗场所设有独立的出入口</w:t>
      </w:r>
      <w:r>
        <w:rPr>
          <w:rFonts w:hint="eastAsia" w:ascii="仿宋_GB2312" w:hAnsi="仿宋_GB2312" w:eastAsia="仿宋_GB2312" w:cs="仿宋_GB2312"/>
          <w:sz w:val="32"/>
          <w:szCs w:val="32"/>
          <w:lang w:val="en-US" w:eastAsia="zh-CN"/>
        </w:rPr>
        <w:t>，出入口不得设在居民住宅楼内或者院内，不得与同一建筑物的其他用户共用通道。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3、有固定动物诊疗场所，动物诊疗营业场所的面积应不少于100平方米。 动物诊疗场所的选址位置应符合有关动物防疫条件，并不得影响周围居民的日常生活。</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4、必须符合动物防疫条件要求，设有独立的候诊室、诊疗室、化验室、手术室、药房，且布局合理；兼营宠物用品、宠物食品、宠物美容等项目的，兼营区域与动物诊疗区域应当分别独立设置。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themeColor="text1"/>
          <w:sz w:val="32"/>
          <w:szCs w:val="32"/>
          <w14:textFill>
            <w14:solidFill>
              <w14:schemeClr w14:val="tx1"/>
            </w14:solidFill>
          </w14:textFill>
        </w:rPr>
        <w:t>具有诊断（诊疗台、</w:t>
      </w:r>
      <w:r>
        <w:rPr>
          <w:rFonts w:hint="eastAsia" w:ascii="仿宋_GB2312" w:hAnsi="仿宋_GB2312" w:eastAsia="仿宋_GB2312" w:cs="仿宋_GB2312"/>
          <w:sz w:val="32"/>
          <w:szCs w:val="32"/>
        </w:rPr>
        <w:t>输液架、</w:t>
      </w:r>
      <w:r>
        <w:rPr>
          <w:rFonts w:hint="eastAsia" w:ascii="仿宋_GB2312" w:hAnsi="仿宋_GB2312" w:eastAsia="仿宋_GB2312" w:cs="仿宋_GB2312"/>
          <w:color w:val="000000" w:themeColor="text1"/>
          <w:sz w:val="32"/>
          <w:szCs w:val="32"/>
          <w14:textFill>
            <w14:solidFill>
              <w14:schemeClr w14:val="tx1"/>
            </w14:solidFill>
          </w14:textFill>
        </w:rPr>
        <w:t>检眼镜、检耳镜、</w:t>
      </w:r>
      <w:r>
        <w:rPr>
          <w:rFonts w:hint="eastAsia" w:ascii="仿宋_GB2312" w:hAnsi="仿宋_GB2312" w:eastAsia="仿宋_GB2312" w:cs="仿宋_GB2312"/>
          <w:sz w:val="32"/>
          <w:szCs w:val="32"/>
        </w:rPr>
        <w:t>显微镜</w:t>
      </w:r>
      <w:r>
        <w:rPr>
          <w:rFonts w:hint="eastAsia" w:ascii="仿宋_GB2312" w:hAnsi="仿宋_GB2312" w:eastAsia="仿宋_GB2312" w:cs="仿宋_GB2312"/>
          <w:color w:val="000000" w:themeColor="text1"/>
          <w:sz w:val="32"/>
          <w:szCs w:val="32"/>
          <w14:textFill>
            <w14:solidFill>
              <w14:schemeClr w14:val="tx1"/>
            </w14:solidFill>
          </w14:textFill>
        </w:rPr>
        <w:t>等）、手术（</w:t>
      </w:r>
      <w:r>
        <w:rPr>
          <w:rFonts w:hint="eastAsia" w:ascii="仿宋_GB2312" w:hAnsi="仿宋_GB2312" w:eastAsia="仿宋_GB2312" w:cs="仿宋_GB2312"/>
          <w:sz w:val="32"/>
          <w:szCs w:val="32"/>
        </w:rPr>
        <w:t>手术台、无影灯、手术器械等</w:t>
      </w:r>
      <w:r>
        <w:rPr>
          <w:rFonts w:hint="eastAsia" w:ascii="仿宋_GB2312" w:hAnsi="仿宋_GB2312" w:eastAsia="仿宋_GB2312" w:cs="仿宋_GB2312"/>
          <w:color w:val="000000" w:themeColor="text1"/>
          <w:sz w:val="32"/>
          <w:szCs w:val="32"/>
          <w14:textFill>
            <w14:solidFill>
              <w14:schemeClr w14:val="tx1"/>
            </w14:solidFill>
          </w14:textFill>
        </w:rPr>
        <w:t>）、消毒（紫外灯、</w:t>
      </w:r>
      <w:r>
        <w:rPr>
          <w:rFonts w:hint="eastAsia" w:ascii="仿宋_GB2312" w:hAnsi="仿宋_GB2312" w:eastAsia="仿宋_GB2312" w:cs="仿宋_GB2312"/>
          <w:sz w:val="32"/>
          <w:szCs w:val="32"/>
        </w:rPr>
        <w:t>高压灭菌器等</w:t>
      </w:r>
      <w:r>
        <w:rPr>
          <w:rFonts w:hint="eastAsia" w:ascii="仿宋_GB2312" w:hAnsi="仿宋_GB2312" w:eastAsia="仿宋_GB2312" w:cs="仿宋_GB2312"/>
          <w:color w:val="000000" w:themeColor="text1"/>
          <w:sz w:val="32"/>
          <w:szCs w:val="32"/>
          <w14:textFill>
            <w14:solidFill>
              <w14:schemeClr w14:val="tx1"/>
            </w14:solidFill>
          </w14:textFill>
        </w:rPr>
        <w:t>）、冷藏（冷冻及冷藏冰箱等）、常规化验（血液常规分析仪、生化分析仪</w:t>
      </w:r>
      <w:r>
        <w:rPr>
          <w:rFonts w:hint="eastAsia" w:ascii="仿宋_GB2312" w:hAnsi="仿宋_GB2312" w:eastAsia="仿宋_GB2312" w:cs="仿宋_GB2312"/>
          <w:sz w:val="32"/>
          <w:szCs w:val="32"/>
        </w:rPr>
        <w:t>、电子天平</w:t>
      </w:r>
      <w:r>
        <w:rPr>
          <w:rFonts w:hint="eastAsia" w:ascii="仿宋_GB2312" w:hAnsi="仿宋_GB2312" w:eastAsia="仿宋_GB2312" w:cs="仿宋_GB2312"/>
          <w:color w:val="000000" w:themeColor="text1"/>
          <w:sz w:val="32"/>
          <w:szCs w:val="32"/>
          <w14:textFill>
            <w14:solidFill>
              <w14:schemeClr w14:val="tx1"/>
            </w14:solidFill>
          </w14:textFill>
        </w:rPr>
        <w:t>等）和污水处理等设施设备。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具有完善的诊疗服务、疫情报告、卫生消毒、兽药处方、药物和无害化处理等管理制度。从事动物颅腔、胸腔和腹腔手术的，还应当具备以下条件：具有手术台、X光机或者B超等器械设备；具有3名以上取得执业兽医师资格证书的人员。 动物诊疗机构应当使用规范的名称，并经工商行政管理机关预先核准。不具备从事动物颅腔、胸腔和腹腔手术能力的，不得使用“动物医院”的名称。</w:t>
      </w:r>
    </w:p>
    <w:p>
      <w:pPr>
        <w:numPr>
          <w:ilvl w:val="0"/>
          <w:numId w:val="0"/>
        </w:num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三、应提交的材料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1、动物诊疗许可证申请表（附件1）</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2、承诺书（附件2）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3、执业兽医师资格证书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4、室内平面图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5、执业兽医和服务人员的健康证明材料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6、各功能区布局图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7、工商名称预先核准通知书或工商营业执照（正副本）</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8、动物诊疗场所地理方位图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9、动物诊疗场所使用权证明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10、主要设施、设备和检测仪器清单 </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四、其他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1、申请人须保证动物诊疗机构申请材料的真实性、有效性和合法性，并符合审批条件。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申请执业登记前，申请人应当对拟设立动物诊疗机构的可行性和对周边的影响进行深入研究，合理设计动物诊疗机构的选址布局、设施设备配置、人员配备及管理、诊疗活动管理、内部制度建设、继续教育等事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3、动物（宠物）诊所须具有1名以上取得执业兽医师资格证书的人员，动物（宠物）医院须具有3名以上取得执业兽医师资格证书的人员，并严格按照许可机关要求进行注册、年度诊疗活动总结报告等工作。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动物诊疗机构执业兽医师应使用规范的处方笺、病历册，并在处方笺、病历册上签名。未经亲自诊断、治疗，不得开具处方药、填写诊断书、出具有关证明文件。执业兽医师不得伪造诊断结果，出具虚假证明文件。病历档案应当保存3年以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动物诊疗机构应在诊疗场所的显著位置悬挂动物诊疗许可证。须公示从业人员基本情况，包含但不限于下列信息：人员简介、执业证书资质等情况。还应对机构收费情况进行公示（电子显示屏或上墙公示），并做到及时更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动物诊疗机构应当按照国家兽药管理的规定合理用药，不得使用假劣兽药和农业农村部规定禁止使用的药品及其他化合物，制定并落实兽药严重不良反应上报制度，发生兽药不良反应时，及时向主管部门报告。动物诊疗机构应当于每年3月底前将上年度动物诊疗活动情况向发证机关报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5、动物诊疗机构兼营宠物用品、宠物食品、宠物美容等项目的，兼营区域与动物诊疗区域应当分别独立设置。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动物诊疗机构应建立病例分级诊疗体系，对本单位可诊治的疾病进行公示；对本单位人员技能进行分级管理，建立与之对应的转诊、会诊管理制度，并根据动物病情进行有效转诊、会诊，切实提高疾病诊治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动物诊疗机构发现动物染疫或者疑似染疫的，应当按照国家规定立即向当地兽医主管部门、动物卫生监督机构或者动物疫病预防控制机构报告，并采取隔离等控制措施，防止动物疫情扩散；发现动物患有或者疑似患有国家规定应当扑杀的疫病时，不得擅自进行治疗；应当按照农业农村部规定处理病死动物和动物病理组织；应当参照《医疗废弃物管理条例》的有关规定处理医疗废弃物。并与医疗废物集中处置单位签订协议，集中处理的医疗废弃物后需保留相关凭证，以备查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动物诊疗机构应当配合兽医主管部门、动物卫生监督机构、动物疫病预防控制机构进行有关法律法规宣传、流行病学调查和监测工作。推进动物疫病强制免疫工作，并建立完善免疫档案；对动物疫病的发生、流行等情况进行监测，严格落实疫情上报制度；对强制免疫动物效价进行评估等；积极参与预防、控制和扑灭动物疫病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9、动物诊疗机构安装、使用具有放射性的诊疗设备的，应当依法经环境保护部门批准。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10、动物诊疗机构不得随意抛弃病死动物、动物病理组织和医疗废弃物，不得排放未经无害化处理或者处理不达标的诊疗废水。</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动物诊疗机构应具有完善的诊疗（转诊）服务、疫情报告、卫生消毒、兽药处方、药物和无害化处理等管理制度；</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动物诊疗机构应承担对本单位工作人员相关专业知识和政策法规继续教育义务，执业兽医师继续教育（经上级许可机关备案的动物诊疗继续教育机构）课时不少于100小时/年。</w:t>
      </w:r>
    </w:p>
    <w:p>
      <w:pPr>
        <w:jc w:val="center"/>
        <w:rPr>
          <w:rFonts w:hint="eastAsia" w:ascii="仿宋_GB2312" w:hAnsi="仿宋_GB2312" w:eastAsia="仿宋_GB2312" w:cs="仿宋_GB2312"/>
          <w:color w:val="000000" w:themeColor="text1"/>
          <w:sz w:val="32"/>
          <w:szCs w:val="32"/>
          <w14:textFill>
            <w14:solidFill>
              <w14:schemeClr w14:val="tx1"/>
            </w14:solidFill>
          </w14:textFill>
        </w:rPr>
      </w:pPr>
    </w:p>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kern w:val="44"/>
          <w:sz w:val="32"/>
          <w:szCs w:val="32"/>
          <w:u w:val="single"/>
          <w:lang w:val="en-US" w:eastAsia="zh-CN" w:bidi="ar-SA"/>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kern w:val="44"/>
          <w:sz w:val="32"/>
          <w:szCs w:val="32"/>
          <w:lang w:val="en-US" w:eastAsia="zh-CN" w:bidi="ar-SA"/>
        </w:rPr>
        <w:t>行政审批机关：</w:t>
      </w:r>
      <w:r>
        <w:rPr>
          <w:rFonts w:hint="eastAsia" w:ascii="仿宋_GB2312" w:hAnsi="仿宋_GB2312" w:eastAsia="仿宋_GB2312" w:cs="仿宋_GB2312"/>
          <w:b w:val="0"/>
          <w:bCs/>
          <w:kern w:val="44"/>
          <w:sz w:val="32"/>
          <w:szCs w:val="32"/>
          <w:u w:val="singl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kern w:val="44"/>
          <w:sz w:val="32"/>
          <w:szCs w:val="32"/>
          <w:lang w:val="en-US" w:eastAsia="zh-CN" w:bidi="ar-SA"/>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511B2"/>
    <w:rsid w:val="0B4608A4"/>
    <w:rsid w:val="119720E5"/>
    <w:rsid w:val="1287406F"/>
    <w:rsid w:val="1A28486B"/>
    <w:rsid w:val="263531F2"/>
    <w:rsid w:val="2BBD7B5B"/>
    <w:rsid w:val="327C4853"/>
    <w:rsid w:val="36D22B4A"/>
    <w:rsid w:val="39A765FB"/>
    <w:rsid w:val="3D533BAD"/>
    <w:rsid w:val="3E9424BB"/>
    <w:rsid w:val="4072559A"/>
    <w:rsid w:val="483857BB"/>
    <w:rsid w:val="4D3333CC"/>
    <w:rsid w:val="4D3D003B"/>
    <w:rsid w:val="52CC30F8"/>
    <w:rsid w:val="544A6147"/>
    <w:rsid w:val="545C2764"/>
    <w:rsid w:val="57CF6803"/>
    <w:rsid w:val="60D03948"/>
    <w:rsid w:val="6543265D"/>
    <w:rsid w:val="6E6A0FA9"/>
    <w:rsid w:val="723A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Heading3"/>
    <w:basedOn w:val="1"/>
    <w:next w:val="1"/>
    <w:qFormat/>
    <w:uiPriority w:val="0"/>
    <w:pPr>
      <w:keepNext/>
      <w:keepLines/>
      <w:spacing w:before="260" w:after="260" w:line="590" w:lineRule="exact"/>
      <w:ind w:firstLine="643"/>
    </w:pPr>
    <w:rPr>
      <w:b/>
    </w:r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2020-03-30T06:17:33Z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