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农业农村部应施检疫的植物及植物产品名单</w:t>
      </w:r>
    </w:p>
    <w:p/>
    <w:tbl>
      <w:tblPr>
        <w:tblStyle w:val="2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7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昆虫：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1.  菜豆象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菜豆、芸豆、豌豆等豆类植物籽粒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2.  蜜柑大实蝇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柑橘类果实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3.  四纹豆象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绿豆、赤豆、豇豆等豆类植物籽粒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4.  苹果蠹蛾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苹果、梨、桃、杏等果树苗木、果实等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5.  葡萄根瘤蚜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葡萄属植物苗木</w:t>
            </w:r>
            <w:r>
              <w:rPr>
                <w:bCs/>
                <w:iCs/>
                <w:szCs w:val="21"/>
              </w:rPr>
              <w:t>、接穗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6.  马铃薯甲虫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马铃薯种薯、块茎、植株，以及茄子、番茄等茄科植物种苗、果实、叶片、植株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7.  稻水象甲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水稻秧苗、稻草、稻谷和根茬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8.  红火蚁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带土农作物苗木、带土观赏植物苗木、草坪草等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9.  扶桑绵粉蚧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锦葵科、茄科、菊科、豆科等寄主植物苗木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b/>
                <w:szCs w:val="21"/>
              </w:rPr>
              <w:t>线虫：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10. 腐烂茎线虫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甘薯、马铃薯、洋葱、当归、大蒜等寄主植物块茎、鳞球茎、块根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11. 香蕉穿孔线虫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香蕉、柑橘、红掌等</w:t>
            </w:r>
            <w:r>
              <w:rPr>
                <w:bCs/>
                <w:iCs/>
                <w:szCs w:val="21"/>
              </w:rPr>
              <w:t>芭蕉科、天南星科和竹芋科</w:t>
            </w:r>
            <w:r>
              <w:rPr>
                <w:szCs w:val="21"/>
              </w:rPr>
              <w:t>植物苗木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12. 马铃薯金线虫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马铃薯种薯、块茎，以及带根带土植物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b/>
                <w:szCs w:val="21"/>
              </w:rPr>
              <w:t>细菌：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13. 瓜类果斑病菌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西瓜、甜瓜、南瓜、葫芦等葫芦科寄主植物种子、种苗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14. 柑橘黄龙病菌（亚洲种）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柑橘属、金柑属等芸香科寄主植物苗木、接穗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15. 番茄溃疡病菌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番茄等茄科寄主植物种苗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16. 十字花科黑斑病菌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油菜、白菜、萝卜等十字花科寄主植物种子、种苗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17. 水稻细菌性条斑病菌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水稻种子、秧苗、稻草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18. 亚洲梨火疫病菌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梨、苹果、山楂等蔷薇科寄主植物苗木、接穗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19. 梨火疫病菌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梨、苹果、山楂等蔷薇科寄主植物苗木、接穗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b/>
                <w:szCs w:val="21"/>
              </w:rPr>
              <w:t>真菌：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20. 黄瓜黑星病菌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黄瓜、西葫芦、南瓜、西瓜等葫芦科寄主植物种子、种苗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21. 香蕉镰刀菌枯萎病菌</w:t>
            </w:r>
          </w:p>
          <w:p>
            <w:pPr>
              <w:adjustRightInd w:val="0"/>
              <w:snapToGrid w:val="0"/>
              <w:spacing w:line="29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4号小种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香蕉、芭蕉等芭蕉属寄主植物苗木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22. 玉蜀黍霜指霉菌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玉米种子、秸秆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23. 大豆疫霉病菌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大豆种子、豆荚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24. 内生集壶菌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马铃薯种薯、块茎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25. 苜蓿黄萎病菌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lef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苜蓿种子、饲草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b/>
                <w:szCs w:val="21"/>
              </w:rPr>
              <w:t>病毒：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26. 李属坏死环斑病毒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桃、杏、李、樱桃等蔷薇科寄主植物苗木、接穗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27. 玉米褪绿斑驳病毒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玉米种子、秸秆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28. 黄瓜绿斑驳花叶病毒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/>
                <w:iCs/>
                <w:szCs w:val="21"/>
              </w:rPr>
            </w:pPr>
            <w:r>
              <w:rPr>
                <w:szCs w:val="21"/>
              </w:rPr>
              <w:t>西瓜、甜瓜、南瓜、葫芦、黄瓜等葫芦科寄主植物种子、种苗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b/>
                <w:szCs w:val="21"/>
              </w:rPr>
              <w:t>杂草：</w:t>
            </w:r>
          </w:p>
        </w:tc>
        <w:tc>
          <w:tcPr>
            <w:tcW w:w="5797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29. 毒麦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小麦、大麦等麦类种子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30. 列当属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瓜类、向日葵、番茄、烟草、辣椒等植物</w:t>
            </w:r>
            <w:r>
              <w:rPr>
                <w:szCs w:val="21"/>
              </w:rPr>
              <w:t>种子、</w:t>
            </w:r>
            <w:r>
              <w:rPr>
                <w:bCs/>
                <w:iCs/>
                <w:szCs w:val="21"/>
              </w:rPr>
              <w:t>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noWrap w:val="0"/>
            <w:vAlign w:val="top"/>
          </w:tcPr>
          <w:p>
            <w:pPr>
              <w:adjustRightInd w:val="0"/>
              <w:snapToGrid w:val="0"/>
              <w:spacing w:line="290" w:lineRule="exact"/>
              <w:rPr>
                <w:szCs w:val="21"/>
              </w:rPr>
            </w:pPr>
            <w:r>
              <w:rPr>
                <w:szCs w:val="21"/>
              </w:rPr>
              <w:t>31. 假高粱</w:t>
            </w:r>
          </w:p>
        </w:tc>
        <w:tc>
          <w:tcPr>
            <w:tcW w:w="5797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小麦、大麦、玉米、水稻、大豆、高粱等植物种子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2021-12-31T10:13:06Z</dcterms:created>
  <dc:creator>renxx11</dc:creator>
  <cp:lastModifiedBy>renxx11</cp:lastModifiedBy>
  <dcterms:modified xsi:type="dcterms:W3CDTF">2021-12-31T10:13:17Z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