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hint="eastAsia" w:ascii="黑体" w:hAnsi="黑体" w:eastAsia="黑体"/>
          <w:b w:val="0"/>
          <w:bCs w:val="0"/>
          <w:lang w:eastAsia="zh-CN"/>
        </w:rPr>
      </w:pPr>
      <w:r>
        <w:rPr>
          <w:rFonts w:hint="eastAsia" w:ascii="黑体" w:hAnsi="黑体" w:eastAsia="黑体"/>
          <w:b w:val="0"/>
          <w:bCs w:val="0"/>
        </w:rPr>
        <w:t>附件</w:t>
      </w:r>
      <w:r>
        <w:rPr>
          <w:rFonts w:hint="eastAsia" w:ascii="黑体" w:hAnsi="黑体" w:eastAsia="黑体"/>
          <w:b w:val="0"/>
          <w:bCs w:val="0"/>
          <w:lang w:val="en-US" w:eastAsia="zh-CN"/>
        </w:rPr>
        <w:t>5</w:t>
      </w:r>
    </w:p>
    <w:tbl>
      <w:tblPr>
        <w:tblStyle w:val="3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453"/>
        <w:gridCol w:w="995"/>
        <w:gridCol w:w="1080"/>
        <w:gridCol w:w="2339"/>
        <w:gridCol w:w="2747"/>
        <w:gridCol w:w="1896"/>
        <w:gridCol w:w="2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年深圳市菜篮子基地认定项目申报受理汇总表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企业注册所在区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基地类别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基地地址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基地规模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联系人/电话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蔬菜水果基地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****有限公司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蔬菜水果基地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企业简称+地点+蔬菜水果基地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**省**市**县(区）**镇**村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基地总面积***亩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法定代表人：张三，13*********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项目联系人：李四，13*********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基地联系人：王五，13*********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畜禽蛋奶基地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****有限公司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畜禽蛋奶基地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企业简称+地点+畜禽蛋奶基地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**省**市**县(区）**镇**村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生猪年出栏**万头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法定代表人：张三，13*********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项目联系人：李四，13*********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基地联系人：王五，13*********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畜禽蛋奶基地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企业简称+地点+畜禽蛋奶基地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畜禽年出栏量**万只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畜禽蛋奶基地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企业简称+地点+畜禽蛋奶基地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蛋禽年产蛋**吨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水产基地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****有限公司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水产基地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企业简称+地点+畜禽蛋奶基地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**省**市**县(区）**镇**村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以池塘、网箱养殖为主的面积*亩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法定代表人：张三，13*********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项目联系人：李四，13*********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基地联系人：王五，13*********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**省**市**县(区）**镇**村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工厂化养殖水体面积*立方米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同上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农产品加工基地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****有限公司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水产基地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企业简称+地点+畜禽蛋奶基地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**省**市**县(区）**镇**村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农产品年加工量*吨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法定代表人：张三，13*********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项目联系人：李四，13*********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基地联系人：王五，13*********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农产品流通基地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****有限公司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水产基地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企业简称+地点+畜禽蛋奶基地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**省**市**县(区）**镇**村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农产品年交易额**亿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法定代表人：张三，13*********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项目联系人：李四，13*********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基地联系人：王五，13*********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……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6752F"/>
    <w:rsid w:val="1DA33141"/>
    <w:rsid w:val="383E234B"/>
    <w:rsid w:val="FDF78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2020-11-09T09:33:00Z</dcterms:created>
  <dc:creator>lilan1</dc:creator>
  <cp:lastModifiedBy>qiuww</cp:lastModifiedBy>
  <dcterms:modified xsi:type="dcterms:W3CDTF">2022-05-30T18:06:09Z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