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center"/>
        <w:textAlignment w:val="auto"/>
        <w:rPr>
          <w:rFonts w:hint="eastAsia"/>
          <w:sz w:val="28"/>
          <w:szCs w:val="28"/>
          <w:vertAlign w:val="baseline"/>
          <w:lang w:val="en-US" w:eastAsia="zh-CN"/>
        </w:rPr>
      </w:pPr>
      <w:r>
        <w:rPr>
          <w:rFonts w:hint="eastAsia"/>
          <w:sz w:val="28"/>
          <w:szCs w:val="28"/>
          <w:vertAlign w:val="baseline"/>
          <w:lang w:val="en-US" w:eastAsia="zh-CN"/>
        </w:rPr>
        <w:t>第三部分：保护效能</w:t>
      </w:r>
    </w:p>
    <w:tbl>
      <w:tblPr>
        <w:tblStyle w:val="3"/>
        <w:tblW w:w="14297" w:type="dxa"/>
        <w:jc w:val="center"/>
        <w:tblInd w:w="-266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1"/>
        <w:gridCol w:w="600"/>
        <w:gridCol w:w="922"/>
        <w:gridCol w:w="1844"/>
        <w:gridCol w:w="6461"/>
        <w:gridCol w:w="1539"/>
        <w:gridCol w:w="22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651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序号</w:t>
            </w:r>
          </w:p>
        </w:tc>
        <w:tc>
          <w:tcPr>
            <w:tcW w:w="3366" w:type="dxa"/>
            <w:gridSpan w:val="3"/>
            <w:vAlign w:val="center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材料名称</w:t>
            </w:r>
          </w:p>
        </w:tc>
        <w:tc>
          <w:tcPr>
            <w:tcW w:w="6461" w:type="dxa"/>
            <w:vAlign w:val="center"/>
          </w:tcPr>
          <w:p>
            <w:pPr>
              <w:jc w:val="center"/>
              <w:rPr>
                <w:b/>
                <w:bCs/>
                <w:vertAlign w:val="baseline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材料简述（</w:t>
            </w: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200字内</w:t>
            </w:r>
            <w:r>
              <w:rPr>
                <w:rFonts w:hint="eastAsia"/>
                <w:b/>
                <w:bCs/>
                <w:vertAlign w:val="baseline"/>
                <w:lang w:eastAsia="zh-CN"/>
              </w:rPr>
              <w:t>）</w:t>
            </w:r>
          </w:p>
        </w:tc>
        <w:tc>
          <w:tcPr>
            <w:tcW w:w="1539" w:type="dxa"/>
            <w:vAlign w:val="center"/>
          </w:tcPr>
          <w:p>
            <w:pPr>
              <w:jc w:val="center"/>
              <w:rPr>
                <w:b/>
                <w:bCs/>
                <w:vertAlign w:val="baseline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提供佐证材料</w:t>
            </w:r>
          </w:p>
        </w:tc>
        <w:tc>
          <w:tcPr>
            <w:tcW w:w="2280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文件命名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  <w:jc w:val="center"/>
        </w:trPr>
        <w:tc>
          <w:tcPr>
            <w:tcW w:w="65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600" w:type="dxa"/>
            <w:vMerge w:val="restart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保护效能</w:t>
            </w:r>
          </w:p>
        </w:tc>
        <w:tc>
          <w:tcPr>
            <w:tcW w:w="922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知识产权信息运用机制</w:t>
            </w:r>
          </w:p>
        </w:tc>
        <w:tc>
          <w:tcPr>
            <w:tcW w:w="184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知识产权侵权预警机制和风险防控机制、知识产权纠纷的机制建设及实施情况</w:t>
            </w:r>
          </w:p>
        </w:tc>
        <w:tc>
          <w:tcPr>
            <w:tcW w:w="646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39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1.提供对应的机制文件</w:t>
            </w: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2.提供实施机制证明文件（例如：尽职调查报告）</w:t>
            </w:r>
          </w:p>
        </w:tc>
        <w:tc>
          <w:tcPr>
            <w:tcW w:w="2280" w:type="dxa"/>
            <w:vAlign w:val="center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1.以机制名称命名（例如：知识产权侵权预警机制、风险防控机制、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知识产权纠纷的机制）</w:t>
            </w:r>
          </w:p>
          <w:p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2.实施机制证明文件，以“XXX机制+实施证明”命名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5" w:hRule="atLeast"/>
          <w:jc w:val="center"/>
        </w:trPr>
        <w:tc>
          <w:tcPr>
            <w:tcW w:w="65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600" w:type="dxa"/>
            <w:vMerge w:val="continue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766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维护企业权益（含主动维权或侵权防御）</w:t>
            </w:r>
          </w:p>
        </w:tc>
        <w:tc>
          <w:tcPr>
            <w:tcW w:w="6461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539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提供知识产权无效、行政裁决、调解、诉讼决定书</w:t>
            </w:r>
            <w:r>
              <w:rPr>
                <w:rFonts w:hint="eastAsia"/>
                <w:vertAlign w:val="baseline"/>
                <w:lang w:val="en-US" w:eastAsia="zh-CN"/>
              </w:rPr>
              <w:t>/裁定书</w:t>
            </w:r>
            <w:r>
              <w:rPr>
                <w:rFonts w:hint="eastAsia"/>
                <w:vertAlign w:val="baseline"/>
                <w:lang w:eastAsia="zh-CN"/>
              </w:rPr>
              <w:t>或通知书证明文件</w:t>
            </w:r>
          </w:p>
        </w:tc>
        <w:tc>
          <w:tcPr>
            <w:tcW w:w="2280" w:type="dxa"/>
            <w:vAlign w:val="center"/>
          </w:tcPr>
          <w:p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以“XXX</w:t>
            </w:r>
            <w:r>
              <w:rPr>
                <w:rFonts w:hint="eastAsia"/>
                <w:vertAlign w:val="baseline"/>
                <w:lang w:eastAsia="zh-CN"/>
              </w:rPr>
              <w:t>无效证明材料”或“</w:t>
            </w:r>
            <w:r>
              <w:rPr>
                <w:rFonts w:hint="eastAsia"/>
                <w:vertAlign w:val="baseline"/>
                <w:lang w:val="en-US" w:eastAsia="zh-CN"/>
              </w:rPr>
              <w:t>XXX</w:t>
            </w:r>
            <w:r>
              <w:rPr>
                <w:rFonts w:hint="eastAsia"/>
                <w:vertAlign w:val="baseline"/>
                <w:lang w:eastAsia="zh-CN"/>
              </w:rPr>
              <w:t>行政裁决证明材料”或“</w:t>
            </w:r>
            <w:r>
              <w:rPr>
                <w:rFonts w:hint="eastAsia"/>
                <w:vertAlign w:val="baseline"/>
                <w:lang w:val="en-US" w:eastAsia="zh-CN"/>
              </w:rPr>
              <w:t>XXX</w:t>
            </w:r>
            <w:r>
              <w:rPr>
                <w:rFonts w:hint="eastAsia"/>
                <w:vertAlign w:val="baseline"/>
                <w:lang w:eastAsia="zh-CN"/>
              </w:rPr>
              <w:t>调解证明材料”或“</w:t>
            </w:r>
            <w:r>
              <w:rPr>
                <w:rFonts w:hint="eastAsia"/>
                <w:vertAlign w:val="baseline"/>
                <w:lang w:val="en-US" w:eastAsia="zh-CN"/>
              </w:rPr>
              <w:t>XXX</w:t>
            </w:r>
            <w:r>
              <w:rPr>
                <w:rFonts w:hint="eastAsia"/>
                <w:vertAlign w:val="baseline"/>
                <w:lang w:eastAsia="zh-CN"/>
              </w:rPr>
              <w:t>诉讼证明材料”命名</w:t>
            </w:r>
            <w:bookmarkStart w:id="0" w:name="_GoBack"/>
            <w:bookmarkEnd w:id="0"/>
          </w:p>
        </w:tc>
      </w:tr>
    </w:tbl>
    <w:p/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911521"/>
    <w:rsid w:val="13D80285"/>
    <w:rsid w:val="27FB671E"/>
    <w:rsid w:val="50761FCF"/>
    <w:rsid w:val="5CC14953"/>
    <w:rsid w:val="7A301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2022-07-28T03:35:00Z</dcterms:created>
  <dc:creator>wujy</dc:creator>
  <cp:lastModifiedBy>WQW</cp:lastModifiedBy>
  <dcterms:modified xsi:type="dcterms:W3CDTF">2022-07-28T09:45:22Z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