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904" w:rsidRPr="000F6AFB" w:rsidRDefault="005C4904" w:rsidP="005C4904">
      <w:pPr>
        <w:widowControl/>
        <w:spacing w:line="600" w:lineRule="exact"/>
        <w:rPr>
          <w:rFonts w:ascii="黑体" w:eastAsia="黑体" w:hAnsi="黑体"/>
          <w:sz w:val="44"/>
          <w:szCs w:val="44"/>
        </w:rPr>
      </w:pPr>
      <w:r w:rsidRPr="000F6AFB">
        <w:rPr>
          <w:rFonts w:ascii="黑体" w:eastAsia="黑体" w:hAnsi="黑体" w:cs="宋体" w:hint="eastAsia"/>
          <w:kern w:val="36"/>
          <w:sz w:val="32"/>
          <w:szCs w:val="32"/>
        </w:rPr>
        <w:t>附件1</w:t>
      </w:r>
    </w:p>
    <w:p w:rsidR="005C4904" w:rsidRDefault="005C4904" w:rsidP="005C4904">
      <w:pPr>
        <w:widowControl/>
        <w:spacing w:line="600" w:lineRule="exact"/>
        <w:jc w:val="center"/>
        <w:rPr>
          <w:rFonts w:ascii="华文中宋" w:eastAsia="华文中宋" w:hAnsi="华文中宋"/>
          <w:b/>
          <w:bCs/>
          <w:sz w:val="36"/>
          <w:szCs w:val="36"/>
        </w:rPr>
      </w:pPr>
      <w:r>
        <w:rPr>
          <w:rFonts w:ascii="华文中宋" w:eastAsia="华文中宋" w:hAnsi="华文中宋" w:hint="eastAsia"/>
          <w:b/>
          <w:bCs/>
          <w:sz w:val="36"/>
          <w:szCs w:val="36"/>
        </w:rPr>
        <w:t>2018年深圳市餐饮服务食品安全培训（考核）计划</w:t>
      </w:r>
    </w:p>
    <w:p w:rsidR="005C4904" w:rsidRDefault="005C4904" w:rsidP="005C4904">
      <w:pPr>
        <w:widowControl/>
        <w:spacing w:line="600" w:lineRule="exact"/>
        <w:jc w:val="center"/>
        <w:rPr>
          <w:rFonts w:ascii="华文中宋" w:eastAsia="华文中宋" w:hAnsi="华文中宋"/>
          <w:b/>
          <w:bCs/>
          <w:sz w:val="36"/>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
        <w:gridCol w:w="3571"/>
        <w:gridCol w:w="1042"/>
        <w:gridCol w:w="948"/>
        <w:gridCol w:w="2504"/>
      </w:tblGrid>
      <w:tr w:rsidR="005C4904" w:rsidTr="00BA64AC">
        <w:trPr>
          <w:trHeight w:val="627"/>
        </w:trPr>
        <w:tc>
          <w:tcPr>
            <w:tcW w:w="266" w:type="pct"/>
            <w:vAlign w:val="center"/>
          </w:tcPr>
          <w:p w:rsidR="005C4904" w:rsidRDefault="005C4904" w:rsidP="00763618">
            <w:pPr>
              <w:jc w:val="center"/>
              <w:rPr>
                <w:rFonts w:ascii="仿宋" w:eastAsia="仿宋" w:hAnsi="仿宋" w:cs="仿宋"/>
                <w:b/>
                <w:bCs/>
                <w:sz w:val="24"/>
              </w:rPr>
            </w:pPr>
            <w:r>
              <w:rPr>
                <w:rFonts w:ascii="仿宋" w:eastAsia="仿宋" w:hAnsi="仿宋" w:cs="仿宋" w:hint="eastAsia"/>
                <w:b/>
                <w:bCs/>
                <w:kern w:val="36"/>
                <w:sz w:val="24"/>
              </w:rPr>
              <w:t>序</w:t>
            </w:r>
          </w:p>
        </w:tc>
        <w:tc>
          <w:tcPr>
            <w:tcW w:w="2096" w:type="pct"/>
            <w:vAlign w:val="center"/>
          </w:tcPr>
          <w:p w:rsidR="005C4904" w:rsidRDefault="005C4904" w:rsidP="00763618">
            <w:pPr>
              <w:jc w:val="center"/>
              <w:rPr>
                <w:rFonts w:ascii="仿宋" w:eastAsia="仿宋" w:hAnsi="仿宋" w:cs="仿宋"/>
                <w:b/>
                <w:bCs/>
                <w:kern w:val="36"/>
                <w:sz w:val="24"/>
              </w:rPr>
            </w:pPr>
            <w:r>
              <w:rPr>
                <w:rFonts w:ascii="仿宋" w:eastAsia="仿宋" w:hAnsi="仿宋" w:cs="仿宋" w:hint="eastAsia"/>
                <w:b/>
                <w:bCs/>
                <w:kern w:val="36"/>
                <w:sz w:val="24"/>
              </w:rPr>
              <w:t>培训对象</w:t>
            </w:r>
          </w:p>
        </w:tc>
        <w:tc>
          <w:tcPr>
            <w:tcW w:w="612" w:type="pct"/>
            <w:vAlign w:val="center"/>
          </w:tcPr>
          <w:p w:rsidR="005C4904" w:rsidRDefault="005C4904" w:rsidP="00763618">
            <w:pPr>
              <w:jc w:val="center"/>
              <w:rPr>
                <w:rFonts w:ascii="仿宋" w:eastAsia="仿宋" w:hAnsi="仿宋" w:cs="仿宋"/>
                <w:b/>
                <w:bCs/>
                <w:kern w:val="36"/>
                <w:sz w:val="24"/>
              </w:rPr>
            </w:pPr>
            <w:r>
              <w:rPr>
                <w:rFonts w:ascii="仿宋" w:eastAsia="仿宋" w:hAnsi="仿宋" w:cs="仿宋" w:hint="eastAsia"/>
                <w:b/>
                <w:bCs/>
                <w:sz w:val="24"/>
              </w:rPr>
              <w:t>培训时间</w:t>
            </w:r>
          </w:p>
        </w:tc>
        <w:tc>
          <w:tcPr>
            <w:tcW w:w="557" w:type="pct"/>
            <w:vAlign w:val="center"/>
          </w:tcPr>
          <w:p w:rsidR="005C4904" w:rsidRDefault="005C4904" w:rsidP="00763618">
            <w:pPr>
              <w:jc w:val="center"/>
              <w:rPr>
                <w:rFonts w:ascii="仿宋" w:eastAsia="仿宋" w:hAnsi="仿宋" w:cs="仿宋"/>
                <w:b/>
                <w:bCs/>
                <w:sz w:val="24"/>
              </w:rPr>
            </w:pPr>
            <w:r>
              <w:rPr>
                <w:rFonts w:ascii="仿宋" w:eastAsia="仿宋" w:hAnsi="仿宋" w:cs="仿宋" w:hint="eastAsia"/>
                <w:b/>
                <w:bCs/>
                <w:sz w:val="24"/>
              </w:rPr>
              <w:t>考核</w:t>
            </w:r>
          </w:p>
          <w:p w:rsidR="005C4904" w:rsidRDefault="005C4904" w:rsidP="00763618">
            <w:pPr>
              <w:jc w:val="center"/>
              <w:rPr>
                <w:rFonts w:ascii="仿宋" w:eastAsia="仿宋" w:hAnsi="仿宋" w:cs="仿宋"/>
                <w:b/>
                <w:bCs/>
                <w:kern w:val="36"/>
                <w:sz w:val="24"/>
              </w:rPr>
            </w:pPr>
            <w:r>
              <w:rPr>
                <w:rFonts w:ascii="仿宋" w:eastAsia="仿宋" w:hAnsi="仿宋" w:cs="仿宋" w:hint="eastAsia"/>
                <w:b/>
                <w:bCs/>
                <w:sz w:val="24"/>
              </w:rPr>
              <w:t>时间</w:t>
            </w:r>
          </w:p>
        </w:tc>
        <w:tc>
          <w:tcPr>
            <w:tcW w:w="1469" w:type="pct"/>
            <w:vAlign w:val="center"/>
          </w:tcPr>
          <w:p w:rsidR="005C4904" w:rsidRDefault="005C4904" w:rsidP="00763618">
            <w:pPr>
              <w:jc w:val="center"/>
              <w:rPr>
                <w:rFonts w:ascii="仿宋" w:eastAsia="仿宋" w:hAnsi="仿宋" w:cs="仿宋"/>
                <w:b/>
                <w:bCs/>
                <w:kern w:val="36"/>
                <w:sz w:val="24"/>
              </w:rPr>
            </w:pPr>
            <w:r>
              <w:rPr>
                <w:rFonts w:ascii="仿宋" w:eastAsia="仿宋" w:hAnsi="仿宋" w:cs="仿宋" w:hint="eastAsia"/>
                <w:b/>
                <w:bCs/>
                <w:sz w:val="24"/>
              </w:rPr>
              <w:t>培训内容</w:t>
            </w:r>
          </w:p>
        </w:tc>
      </w:tr>
      <w:tr w:rsidR="005C4904" w:rsidTr="00BA64AC">
        <w:trPr>
          <w:trHeight w:val="4785"/>
        </w:trPr>
        <w:tc>
          <w:tcPr>
            <w:tcW w:w="266"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1</w:t>
            </w:r>
          </w:p>
        </w:tc>
        <w:tc>
          <w:tcPr>
            <w:tcW w:w="2096" w:type="pct"/>
            <w:vAlign w:val="center"/>
          </w:tcPr>
          <w:p w:rsidR="005C4904" w:rsidRPr="00E34823" w:rsidRDefault="005C4904" w:rsidP="00763618">
            <w:pPr>
              <w:jc w:val="center"/>
              <w:rPr>
                <w:rFonts w:ascii="仿宋_GB2312" w:eastAsia="仿宋_GB2312" w:hAnsi="华文中宋" w:cs="宋体"/>
                <w:kern w:val="36"/>
                <w:sz w:val="24"/>
              </w:rPr>
            </w:pPr>
            <w:r w:rsidRPr="00E34823">
              <w:rPr>
                <w:rFonts w:ascii="仿宋_GB2312" w:eastAsia="仿宋_GB2312" w:hAnsi="仿宋" w:cs="仿宋" w:hint="eastAsia"/>
                <w:bCs/>
                <w:kern w:val="36"/>
                <w:sz w:val="24"/>
              </w:rPr>
              <w:t>网络订餐平台、</w:t>
            </w:r>
            <w:r>
              <w:rPr>
                <w:rFonts w:ascii="仿宋_GB2312" w:eastAsia="仿宋_GB2312" w:hAnsi="仿宋" w:cs="仿宋" w:hint="eastAsia"/>
                <w:bCs/>
                <w:kern w:val="36"/>
                <w:sz w:val="24"/>
              </w:rPr>
              <w:t>餐饮</w:t>
            </w:r>
            <w:r w:rsidRPr="00E34823">
              <w:rPr>
                <w:rFonts w:ascii="仿宋_GB2312" w:eastAsia="仿宋_GB2312" w:hAnsi="仿宋" w:cs="仿宋" w:hint="eastAsia"/>
                <w:bCs/>
                <w:kern w:val="36"/>
                <w:sz w:val="24"/>
              </w:rPr>
              <w:t>行业协会、餐饮服务连锁企业总部、</w:t>
            </w:r>
            <w:r w:rsidRPr="00E34823">
              <w:rPr>
                <w:rFonts w:ascii="仿宋_GB2312" w:eastAsia="仿宋_GB2312" w:hAnsi="华文中宋" w:cs="宋体" w:hint="eastAsia"/>
                <w:kern w:val="36"/>
                <w:sz w:val="24"/>
              </w:rPr>
              <w:t>医院食堂、社会福利机构食堂、工地食堂、集体用餐配送单位、中央厨房</w:t>
            </w:r>
          </w:p>
        </w:tc>
        <w:tc>
          <w:tcPr>
            <w:tcW w:w="612"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8月7日（暂定）</w:t>
            </w:r>
          </w:p>
        </w:tc>
        <w:tc>
          <w:tcPr>
            <w:tcW w:w="557"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w:t>
            </w:r>
          </w:p>
        </w:tc>
        <w:tc>
          <w:tcPr>
            <w:tcW w:w="1469" w:type="pct"/>
            <w:vAlign w:val="center"/>
          </w:tcPr>
          <w:p w:rsidR="005C4904" w:rsidRDefault="005C4904" w:rsidP="005C4904">
            <w:pPr>
              <w:numPr>
                <w:ilvl w:val="0"/>
                <w:numId w:val="1"/>
              </w:numPr>
              <w:jc w:val="left"/>
              <w:rPr>
                <w:rFonts w:ascii="仿宋_GB2312" w:eastAsia="仿宋_GB2312" w:hAnsi="华文中宋" w:cs="宋体"/>
                <w:kern w:val="36"/>
                <w:sz w:val="24"/>
              </w:rPr>
            </w:pPr>
            <w:r>
              <w:rPr>
                <w:rFonts w:ascii="仿宋_GB2312" w:eastAsia="仿宋_GB2312" w:hAnsi="华文中宋" w:cs="宋体" w:hint="eastAsia"/>
                <w:kern w:val="36"/>
                <w:sz w:val="24"/>
              </w:rPr>
              <w:t>餐饮业食品安全法规等最新监管要求须知（《深圳经济特区食品安全监督条例》、2018版《餐饮服务食品安全操作规范》、《网络餐饮服务食品安全监督管理办法》、《市场监管总局办公厅关于印发餐饮服务食品安全管理人员必备知识参考题库的通知》、深圳市阳光智慧餐饮工程等）</w:t>
            </w:r>
          </w:p>
          <w:p w:rsidR="005C4904" w:rsidRPr="00E34823" w:rsidRDefault="005C4904" w:rsidP="005C4904">
            <w:pPr>
              <w:numPr>
                <w:ilvl w:val="0"/>
                <w:numId w:val="1"/>
              </w:numPr>
              <w:jc w:val="left"/>
              <w:rPr>
                <w:rFonts w:ascii="仿宋_GB2312" w:eastAsia="仿宋_GB2312" w:hAnsi="华文中宋" w:cs="宋体"/>
                <w:kern w:val="36"/>
                <w:sz w:val="24"/>
              </w:rPr>
            </w:pPr>
            <w:r>
              <w:rPr>
                <w:rFonts w:ascii="仿宋_GB2312" w:eastAsia="仿宋_GB2312" w:hAnsi="华文中宋" w:cs="宋体" w:hint="eastAsia"/>
                <w:kern w:val="36"/>
                <w:sz w:val="24"/>
              </w:rPr>
              <w:t>餐饮业食品安全常见问题与指引</w:t>
            </w:r>
          </w:p>
        </w:tc>
      </w:tr>
      <w:tr w:rsidR="005C4904" w:rsidTr="00BA64AC">
        <w:trPr>
          <w:trHeight w:val="1020"/>
        </w:trPr>
        <w:tc>
          <w:tcPr>
            <w:tcW w:w="266"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2</w:t>
            </w:r>
          </w:p>
        </w:tc>
        <w:tc>
          <w:tcPr>
            <w:tcW w:w="2096"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第三方餐饮专业服务指导老师</w:t>
            </w:r>
          </w:p>
        </w:tc>
        <w:tc>
          <w:tcPr>
            <w:tcW w:w="612"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8月8日（暂定）</w:t>
            </w:r>
          </w:p>
        </w:tc>
        <w:tc>
          <w:tcPr>
            <w:tcW w:w="557"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9月</w:t>
            </w:r>
          </w:p>
        </w:tc>
        <w:tc>
          <w:tcPr>
            <w:tcW w:w="1469" w:type="pct"/>
            <w:vAlign w:val="center"/>
          </w:tcPr>
          <w:p w:rsidR="005C4904" w:rsidRDefault="005C4904" w:rsidP="00763618">
            <w:pPr>
              <w:jc w:val="left"/>
              <w:rPr>
                <w:rFonts w:ascii="仿宋_GB2312" w:eastAsia="仿宋_GB2312" w:hAnsi="华文中宋" w:cs="宋体"/>
                <w:kern w:val="36"/>
                <w:sz w:val="24"/>
              </w:rPr>
            </w:pPr>
            <w:r>
              <w:rPr>
                <w:rFonts w:ascii="仿宋_GB2312" w:eastAsia="仿宋_GB2312" w:hAnsi="华文中宋" w:cs="宋体" w:hint="eastAsia"/>
                <w:kern w:val="36"/>
                <w:sz w:val="24"/>
              </w:rPr>
              <w:t>除以上内容外，增加餐饮检查指导老师培训考核等有关知识</w:t>
            </w:r>
          </w:p>
        </w:tc>
      </w:tr>
      <w:tr w:rsidR="005C4904" w:rsidTr="00BA64AC">
        <w:trPr>
          <w:trHeight w:val="1020"/>
        </w:trPr>
        <w:tc>
          <w:tcPr>
            <w:tcW w:w="266"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3</w:t>
            </w:r>
          </w:p>
        </w:tc>
        <w:tc>
          <w:tcPr>
            <w:tcW w:w="2096"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餐饮服务食品安全培训师资</w:t>
            </w:r>
          </w:p>
        </w:tc>
        <w:tc>
          <w:tcPr>
            <w:tcW w:w="612"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8月</w:t>
            </w:r>
          </w:p>
        </w:tc>
        <w:tc>
          <w:tcPr>
            <w:tcW w:w="557" w:type="pct"/>
            <w:vAlign w:val="center"/>
          </w:tcPr>
          <w:p w:rsidR="005C4904" w:rsidRDefault="005C4904" w:rsidP="00763618">
            <w:pPr>
              <w:jc w:val="center"/>
              <w:rPr>
                <w:rFonts w:ascii="仿宋_GB2312" w:eastAsia="仿宋_GB2312" w:hAnsi="华文中宋" w:cs="宋体"/>
                <w:kern w:val="36"/>
                <w:sz w:val="24"/>
              </w:rPr>
            </w:pPr>
            <w:r>
              <w:rPr>
                <w:rFonts w:ascii="仿宋_GB2312" w:eastAsia="仿宋_GB2312" w:hAnsi="华文中宋" w:cs="宋体" w:hint="eastAsia"/>
                <w:kern w:val="36"/>
                <w:sz w:val="24"/>
              </w:rPr>
              <w:t>9-10月</w:t>
            </w:r>
          </w:p>
        </w:tc>
        <w:tc>
          <w:tcPr>
            <w:tcW w:w="1469" w:type="pct"/>
            <w:vAlign w:val="center"/>
          </w:tcPr>
          <w:p w:rsidR="005C4904" w:rsidRDefault="005C4904" w:rsidP="00763618">
            <w:pPr>
              <w:jc w:val="left"/>
              <w:rPr>
                <w:rFonts w:ascii="仿宋_GB2312" w:eastAsia="仿宋_GB2312" w:hAnsi="华文中宋" w:cs="宋体"/>
                <w:kern w:val="36"/>
                <w:sz w:val="24"/>
              </w:rPr>
            </w:pPr>
            <w:r>
              <w:rPr>
                <w:rFonts w:ascii="仿宋_GB2312" w:eastAsia="仿宋_GB2312" w:hAnsi="华文中宋" w:cs="宋体" w:hint="eastAsia"/>
                <w:kern w:val="36"/>
                <w:sz w:val="24"/>
              </w:rPr>
              <w:t>除以上内容外，增加培训师资培训考核等有关知识</w:t>
            </w:r>
          </w:p>
        </w:tc>
      </w:tr>
    </w:tbl>
    <w:p w:rsidR="005C4904" w:rsidRPr="00E34823" w:rsidRDefault="005C4904" w:rsidP="005C4904">
      <w:pPr>
        <w:jc w:val="center"/>
        <w:rPr>
          <w:rFonts w:ascii="仿宋_GB2312" w:eastAsia="仿宋_GB2312" w:hAnsi="华文中宋" w:cs="宋体"/>
          <w:kern w:val="36"/>
          <w:sz w:val="28"/>
          <w:szCs w:val="28"/>
        </w:rPr>
      </w:pPr>
      <w:r w:rsidRPr="00E34823">
        <w:rPr>
          <w:rFonts w:ascii="仿宋_GB2312" w:eastAsia="仿宋_GB2312" w:hAnsi="华文中宋" w:cs="宋体" w:hint="eastAsia"/>
          <w:b/>
          <w:kern w:val="36"/>
          <w:sz w:val="28"/>
          <w:szCs w:val="28"/>
        </w:rPr>
        <w:t>注：</w:t>
      </w:r>
      <w:r>
        <w:rPr>
          <w:rFonts w:ascii="仿宋_GB2312" w:eastAsia="仿宋_GB2312" w:hAnsi="华文中宋" w:cs="宋体" w:hint="eastAsia"/>
          <w:kern w:val="36"/>
          <w:sz w:val="28"/>
          <w:szCs w:val="28"/>
        </w:rPr>
        <w:t>培训考核</w:t>
      </w:r>
      <w:r w:rsidRPr="00E34823">
        <w:rPr>
          <w:rFonts w:ascii="仿宋_GB2312" w:eastAsia="仿宋_GB2312" w:hAnsi="华文中宋" w:cs="宋体" w:hint="eastAsia"/>
          <w:kern w:val="36"/>
          <w:sz w:val="28"/>
          <w:szCs w:val="28"/>
        </w:rPr>
        <w:t>的具体时间以承办单位与各方沟通确认后的具体通知为准。</w:t>
      </w:r>
    </w:p>
    <w:p w:rsidR="008763AE" w:rsidRPr="005C4904" w:rsidRDefault="008763AE"/>
    <w:sectPr w:rsidR="008763AE" w:rsidRPr="005C4904" w:rsidSect="008763A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74F" w:rsidRDefault="0009174F" w:rsidP="005C4904">
      <w:r>
        <w:separator/>
      </w:r>
    </w:p>
  </w:endnote>
  <w:endnote w:type="continuationSeparator" w:id="0">
    <w:p w:rsidR="0009174F" w:rsidRDefault="0009174F" w:rsidP="005C49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74F" w:rsidRDefault="0009174F" w:rsidP="005C4904">
      <w:r>
        <w:separator/>
      </w:r>
    </w:p>
  </w:footnote>
  <w:footnote w:type="continuationSeparator" w:id="0">
    <w:p w:rsidR="0009174F" w:rsidRDefault="0009174F" w:rsidP="005C4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D54E16"/>
    <w:multiLevelType w:val="singleLevel"/>
    <w:tmpl w:val="B4D54E16"/>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4904"/>
    <w:rsid w:val="0009174F"/>
    <w:rsid w:val="005C4904"/>
    <w:rsid w:val="008763AE"/>
    <w:rsid w:val="009125AF"/>
    <w:rsid w:val="00BA64AC"/>
    <w:rsid w:val="00D92D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9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49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4904"/>
    <w:rPr>
      <w:sz w:val="18"/>
      <w:szCs w:val="18"/>
    </w:rPr>
  </w:style>
  <w:style w:type="paragraph" w:styleId="a4">
    <w:name w:val="footer"/>
    <w:basedOn w:val="a"/>
    <w:link w:val="Char0"/>
    <w:uiPriority w:val="99"/>
    <w:semiHidden/>
    <w:unhideWhenUsed/>
    <w:rsid w:val="005C49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490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348</Characters>
  <Application>Microsoft Office Word</Application>
  <DocSecurity>0</DocSecurity>
  <Lines>2</Lines>
  <Paragraphs>1</Paragraphs>
  <ScaleCrop>false</ScaleCrop>
  <Company>Chinese ORG</Company>
  <LinksUpToDate>false</LinksUpToDate>
  <CharactersWithSpaces>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潘圣恩</dc:creator>
  <cp:keywords/>
  <dc:description/>
  <cp:lastModifiedBy>潘圣恩</cp:lastModifiedBy>
  <cp:revision>3</cp:revision>
  <dcterms:created xsi:type="dcterms:W3CDTF">2018-07-30T07:09:00Z</dcterms:created>
  <dcterms:modified xsi:type="dcterms:W3CDTF">2018-07-30T07:10:00Z</dcterms:modified>
</cp:coreProperties>
</file>