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00" w:rsidRPr="008B3AE1" w:rsidRDefault="00067C00" w:rsidP="00067C00">
      <w:pPr>
        <w:rPr>
          <w:rFonts w:ascii="黑体" w:eastAsia="黑体" w:hAnsi="黑体" w:hint="eastAsia"/>
          <w:sz w:val="32"/>
          <w:szCs w:val="32"/>
        </w:rPr>
      </w:pPr>
      <w:r w:rsidRPr="008B3AE1">
        <w:rPr>
          <w:rFonts w:ascii="黑体" w:eastAsia="黑体" w:hAnsi="黑体" w:hint="eastAsia"/>
          <w:sz w:val="32"/>
          <w:szCs w:val="32"/>
        </w:rPr>
        <w:t>附件</w:t>
      </w:r>
    </w:p>
    <w:p w:rsidR="00067C00" w:rsidRPr="00FC33A7" w:rsidRDefault="00067C00" w:rsidP="00067C00">
      <w:pPr>
        <w:widowControl/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r w:rsidRPr="00FC33A7">
        <w:rPr>
          <w:rFonts w:ascii="仿宋_GB2312" w:eastAsia="仿宋_GB2312" w:hAnsi="仿宋" w:hint="eastAsia"/>
          <w:sz w:val="32"/>
          <w:szCs w:val="32"/>
        </w:rPr>
        <w:t>不在原址经营的药品零售企业名单</w:t>
      </w:r>
    </w:p>
    <w:bookmarkEnd w:id="0"/>
    <w:p w:rsidR="00067C00" w:rsidRDefault="00067C00" w:rsidP="00067C00">
      <w:pPr>
        <w:spacing w:line="560" w:lineRule="exact"/>
        <w:ind w:right="600"/>
        <w:jc w:val="center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229"/>
      </w:tblGrid>
      <w:tr w:rsidR="00067C00" w:rsidRPr="009A21B6" w:rsidTr="007F3E62">
        <w:tc>
          <w:tcPr>
            <w:tcW w:w="1134" w:type="dxa"/>
            <w:vAlign w:val="center"/>
          </w:tcPr>
          <w:p w:rsidR="00067C00" w:rsidRPr="007E5A72" w:rsidRDefault="00067C00" w:rsidP="007F3E6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5A72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7229" w:type="dxa"/>
            <w:vAlign w:val="center"/>
          </w:tcPr>
          <w:p w:rsidR="00067C00" w:rsidRPr="007E5A72" w:rsidRDefault="00067C00" w:rsidP="007F3E6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5A72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</w:tr>
      <w:tr w:rsidR="00067C00" w:rsidTr="007F3E62">
        <w:tc>
          <w:tcPr>
            <w:tcW w:w="1134" w:type="dxa"/>
            <w:vAlign w:val="center"/>
          </w:tcPr>
          <w:p w:rsidR="00067C00" w:rsidRPr="007E5A72" w:rsidRDefault="00067C00" w:rsidP="007F3E6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5A72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229" w:type="dxa"/>
            <w:vAlign w:val="center"/>
          </w:tcPr>
          <w:p w:rsidR="00067C00" w:rsidRPr="007E5A72" w:rsidRDefault="00067C00" w:rsidP="007F3E62">
            <w:pPr>
              <w:spacing w:line="560" w:lineRule="exact"/>
              <w:ind w:right="60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E5A72">
              <w:rPr>
                <w:rFonts w:ascii="仿宋_GB2312" w:eastAsia="仿宋_GB2312" w:hAnsi="仿宋" w:hint="eastAsia"/>
                <w:sz w:val="32"/>
                <w:szCs w:val="32"/>
              </w:rPr>
              <w:t>深圳市元和堂药业有限公司留仙居分店</w:t>
            </w:r>
          </w:p>
        </w:tc>
      </w:tr>
      <w:tr w:rsidR="00067C00" w:rsidTr="007F3E62">
        <w:tc>
          <w:tcPr>
            <w:tcW w:w="1134" w:type="dxa"/>
            <w:vAlign w:val="center"/>
          </w:tcPr>
          <w:p w:rsidR="00067C00" w:rsidRPr="007E5A72" w:rsidRDefault="00067C00" w:rsidP="007F3E6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5A72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229" w:type="dxa"/>
            <w:vAlign w:val="center"/>
          </w:tcPr>
          <w:p w:rsidR="00067C00" w:rsidRPr="007E5A72" w:rsidRDefault="00067C00" w:rsidP="007F3E62">
            <w:pPr>
              <w:spacing w:line="560" w:lineRule="exact"/>
              <w:ind w:right="60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E5A72">
              <w:rPr>
                <w:rFonts w:ascii="仿宋_GB2312" w:eastAsia="仿宋_GB2312" w:hAnsi="仿宋" w:hint="eastAsia"/>
                <w:sz w:val="32"/>
                <w:szCs w:val="32"/>
              </w:rPr>
              <w:t>深圳市仁南大药房连锁有限责任公司西丽分店</w:t>
            </w:r>
          </w:p>
        </w:tc>
      </w:tr>
      <w:tr w:rsidR="00067C00" w:rsidTr="007F3E62">
        <w:tc>
          <w:tcPr>
            <w:tcW w:w="1134" w:type="dxa"/>
            <w:vAlign w:val="center"/>
          </w:tcPr>
          <w:p w:rsidR="00067C00" w:rsidRPr="007E5A72" w:rsidRDefault="00067C00" w:rsidP="007F3E6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5A72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229" w:type="dxa"/>
            <w:vAlign w:val="center"/>
          </w:tcPr>
          <w:p w:rsidR="00067C00" w:rsidRPr="007E5A72" w:rsidRDefault="00067C00" w:rsidP="007F3E62">
            <w:pPr>
              <w:spacing w:line="560" w:lineRule="exact"/>
              <w:ind w:right="60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E5A72">
              <w:rPr>
                <w:rFonts w:ascii="仿宋_GB2312" w:eastAsia="仿宋_GB2312" w:hAnsi="仿宋" w:hint="eastAsia"/>
                <w:sz w:val="32"/>
                <w:szCs w:val="32"/>
              </w:rPr>
              <w:t>深圳市万泽医药连锁有限公司蛇口花果山药店</w:t>
            </w:r>
          </w:p>
        </w:tc>
      </w:tr>
      <w:tr w:rsidR="00067C00" w:rsidTr="007F3E62">
        <w:tc>
          <w:tcPr>
            <w:tcW w:w="1134" w:type="dxa"/>
            <w:vAlign w:val="center"/>
          </w:tcPr>
          <w:p w:rsidR="00067C00" w:rsidRPr="007E5A72" w:rsidRDefault="00067C00" w:rsidP="007F3E6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5A72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229" w:type="dxa"/>
            <w:vAlign w:val="center"/>
          </w:tcPr>
          <w:p w:rsidR="00067C00" w:rsidRPr="007E5A72" w:rsidRDefault="00067C00" w:rsidP="007F3E62">
            <w:pPr>
              <w:spacing w:line="560" w:lineRule="exact"/>
              <w:ind w:right="60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E5A72">
              <w:rPr>
                <w:rFonts w:ascii="仿宋_GB2312" w:eastAsia="仿宋_GB2312" w:hAnsi="仿宋" w:hint="eastAsia"/>
                <w:sz w:val="32"/>
                <w:szCs w:val="32"/>
              </w:rPr>
              <w:t>深圳市中联大药房有限公司卓越后海中心分店</w:t>
            </w:r>
          </w:p>
        </w:tc>
      </w:tr>
    </w:tbl>
    <w:p w:rsidR="00067C00" w:rsidRPr="00FC33A7" w:rsidRDefault="00067C00" w:rsidP="00067C00"/>
    <w:p w:rsidR="00067C00" w:rsidRPr="00483800" w:rsidRDefault="00067C00" w:rsidP="00067C00"/>
    <w:p w:rsidR="00E706D0" w:rsidRPr="00067C00" w:rsidRDefault="004B0AF6">
      <w:pPr>
        <w:rPr>
          <w:b/>
        </w:rPr>
      </w:pPr>
    </w:p>
    <w:sectPr w:rsidR="00E706D0" w:rsidRPr="00067C00" w:rsidSect="00AE21B9">
      <w:footerReference w:type="default" r:id="rId7"/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F6" w:rsidRDefault="004B0AF6" w:rsidP="00067C00">
      <w:r>
        <w:separator/>
      </w:r>
    </w:p>
  </w:endnote>
  <w:endnote w:type="continuationSeparator" w:id="0">
    <w:p w:rsidR="004B0AF6" w:rsidRDefault="004B0AF6" w:rsidP="0006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B9" w:rsidRDefault="004B0A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7C00" w:rsidRPr="00067C00">
      <w:rPr>
        <w:noProof/>
        <w:lang w:val="zh-CN"/>
      </w:rPr>
      <w:t>1</w:t>
    </w:r>
    <w:r>
      <w:fldChar w:fldCharType="end"/>
    </w:r>
  </w:p>
  <w:p w:rsidR="00AE21B9" w:rsidRDefault="004B0A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F6" w:rsidRDefault="004B0AF6" w:rsidP="00067C00">
      <w:r>
        <w:separator/>
      </w:r>
    </w:p>
  </w:footnote>
  <w:footnote w:type="continuationSeparator" w:id="0">
    <w:p w:rsidR="004B0AF6" w:rsidRDefault="004B0AF6" w:rsidP="0006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22"/>
    <w:rsid w:val="00067C00"/>
    <w:rsid w:val="002B52FF"/>
    <w:rsid w:val="004B0AF6"/>
    <w:rsid w:val="006C0E22"/>
    <w:rsid w:val="00F3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C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C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徐静</dc:creator>
  <cp:keywords/>
  <dc:description/>
  <cp:lastModifiedBy>徐静</cp:lastModifiedBy>
  <cp:revision>2</cp:revision>
  <dcterms:created xsi:type="dcterms:W3CDTF">2018-09-03T09:27:00Z</dcterms:created>
  <dcterms:modified xsi:type="dcterms:W3CDTF">2018-09-03T09:28:00Z</dcterms:modified>
</cp:coreProperties>
</file>