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33" w:rsidRPr="009C7985" w:rsidRDefault="00882C33" w:rsidP="00882C33">
      <w:pPr>
        <w:rPr>
          <w:rFonts w:ascii="黑体" w:eastAsia="黑体" w:hAnsi="黑体" w:hint="eastAsia"/>
          <w:sz w:val="32"/>
          <w:szCs w:val="32"/>
        </w:rPr>
      </w:pPr>
      <w:bookmarkStart w:id="0" w:name="_GoBack"/>
      <w:r w:rsidRPr="009C7985">
        <w:rPr>
          <w:rFonts w:ascii="黑体" w:eastAsia="黑体" w:hAnsi="黑体" w:hint="eastAsia"/>
          <w:sz w:val="32"/>
          <w:szCs w:val="32"/>
        </w:rPr>
        <w:t>附件</w:t>
      </w:r>
    </w:p>
    <w:p w:rsidR="00882C33" w:rsidRPr="00352A97" w:rsidRDefault="00882C33" w:rsidP="00882C33">
      <w:pPr>
        <w:rPr>
          <w:rFonts w:ascii="宋体" w:hAnsi="宋体"/>
          <w:b/>
          <w:sz w:val="32"/>
          <w:szCs w:val="32"/>
        </w:rPr>
      </w:pPr>
      <w:r w:rsidRPr="00E32DC0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                       </w:t>
      </w:r>
      <w:r w:rsidRPr="00352A97">
        <w:rPr>
          <w:rFonts w:ascii="宋体" w:hAnsi="宋体" w:hint="eastAsia"/>
          <w:b/>
          <w:sz w:val="32"/>
          <w:szCs w:val="32"/>
        </w:rPr>
        <w:t>企业名单</w:t>
      </w:r>
    </w:p>
    <w:tbl>
      <w:tblPr>
        <w:tblW w:w="9236" w:type="dxa"/>
        <w:jc w:val="center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09"/>
        <w:gridCol w:w="1865"/>
        <w:gridCol w:w="1276"/>
        <w:gridCol w:w="708"/>
      </w:tblGrid>
      <w:tr w:rsidR="00882C33" w:rsidRPr="003F6B36" w:rsidTr="00684910">
        <w:trPr>
          <w:trHeight w:val="495"/>
          <w:jc w:val="center"/>
        </w:trPr>
        <w:tc>
          <w:tcPr>
            <w:tcW w:w="678" w:type="dxa"/>
            <w:vAlign w:val="center"/>
          </w:tcPr>
          <w:bookmarkEnd w:id="0"/>
          <w:p w:rsidR="00882C33" w:rsidRPr="004B450D" w:rsidRDefault="00882C33" w:rsidP="00684910">
            <w:pPr>
              <w:jc w:val="center"/>
              <w:rPr>
                <w:b/>
              </w:rPr>
            </w:pPr>
            <w:r w:rsidRPr="004B450D">
              <w:rPr>
                <w:rFonts w:hint="eastAsia"/>
                <w:b/>
              </w:rPr>
              <w:t>序号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b/>
              </w:rPr>
            </w:pPr>
            <w:r w:rsidRPr="004B450D">
              <w:rPr>
                <w:rFonts w:hint="eastAsia"/>
                <w:b/>
              </w:rPr>
              <w:t>企业名称</w:t>
            </w:r>
          </w:p>
        </w:tc>
        <w:tc>
          <w:tcPr>
            <w:tcW w:w="1865" w:type="dxa"/>
            <w:vAlign w:val="center"/>
          </w:tcPr>
          <w:p w:rsidR="00882C33" w:rsidRPr="004B450D" w:rsidRDefault="00882C33" w:rsidP="00684910">
            <w:pPr>
              <w:jc w:val="center"/>
              <w:rPr>
                <w:b/>
              </w:rPr>
            </w:pPr>
            <w:r w:rsidRPr="004B450D">
              <w:rPr>
                <w:rFonts w:hint="eastAsia"/>
                <w:b/>
              </w:rPr>
              <w:t>许可证号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b/>
              </w:rPr>
            </w:pPr>
            <w:r w:rsidRPr="004B450D">
              <w:rPr>
                <w:rFonts w:hint="eastAsia"/>
                <w:b/>
              </w:rPr>
              <w:t>企业法人</w:t>
            </w:r>
          </w:p>
        </w:tc>
        <w:tc>
          <w:tcPr>
            <w:tcW w:w="708" w:type="dxa"/>
            <w:vAlign w:val="center"/>
          </w:tcPr>
          <w:p w:rsidR="00882C33" w:rsidRPr="004B450D" w:rsidRDefault="00882C33" w:rsidP="00684910">
            <w:pPr>
              <w:jc w:val="center"/>
              <w:rPr>
                <w:b/>
              </w:rPr>
            </w:pPr>
            <w:r w:rsidRPr="004B450D">
              <w:rPr>
                <w:rFonts w:hint="eastAsia"/>
                <w:b/>
              </w:rPr>
              <w:t>备注</w:t>
            </w:r>
          </w:p>
        </w:tc>
      </w:tr>
      <w:tr w:rsidR="00882C33" w:rsidTr="00684910">
        <w:trPr>
          <w:trHeight w:val="405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sz w:val="22"/>
              </w:rPr>
            </w:pPr>
            <w:r w:rsidRPr="004B450D">
              <w:rPr>
                <w:rFonts w:hint="eastAsia"/>
                <w:sz w:val="22"/>
              </w:rPr>
              <w:t>深圳市本草药房有限公司众福分店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CB0228034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连奕波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280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sz w:val="22"/>
              </w:rPr>
            </w:pPr>
            <w:r w:rsidRPr="004B450D">
              <w:rPr>
                <w:rFonts w:hint="eastAsia"/>
                <w:sz w:val="22"/>
              </w:rPr>
              <w:t>深圳市民大药房连锁管理有限公司和一分店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CB0228567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宋进兵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333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深圳市民大药房连锁管理有限公司莱康堂分店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CB0224671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宋进兵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42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sz w:val="22"/>
              </w:rPr>
            </w:pPr>
            <w:r w:rsidRPr="004B450D">
              <w:rPr>
                <w:rFonts w:hint="eastAsia"/>
                <w:sz w:val="22"/>
              </w:rPr>
              <w:t>深圳市民大药房连锁管理有限公司固戍分店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CB0224781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宋进兵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27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深圳市民大药房连锁管理有限公司福海分店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CB0228479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宋进兵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sz w:val="22"/>
              </w:rPr>
            </w:pPr>
            <w:r w:rsidRPr="004B450D">
              <w:rPr>
                <w:rFonts w:hint="eastAsia"/>
                <w:sz w:val="22"/>
              </w:rPr>
              <w:t>深圳市博美健大药房有限公司好美联分店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CB0225369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刘晓静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sz w:val="22"/>
              </w:rPr>
            </w:pPr>
            <w:r w:rsidRPr="004B450D">
              <w:rPr>
                <w:rFonts w:hint="eastAsia"/>
                <w:sz w:val="22"/>
              </w:rPr>
              <w:t>深圳市信立德药业有限公司沙井上寮一分店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DA0228587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林炳旋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sz w:val="22"/>
              </w:rPr>
            </w:pPr>
            <w:r w:rsidRPr="004B450D">
              <w:rPr>
                <w:rFonts w:hint="eastAsia"/>
                <w:sz w:val="22"/>
              </w:rPr>
              <w:t>深圳市中源大药房连锁有限公司佳得乐分店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CB0224233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袁先红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sz w:val="22"/>
              </w:rPr>
            </w:pPr>
            <w:r w:rsidRPr="004B450D">
              <w:rPr>
                <w:rFonts w:hint="eastAsia"/>
                <w:sz w:val="22"/>
              </w:rPr>
              <w:t>惠州市信德堂药业连锁有限公司沙浦围五分店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CB0224799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林炳旋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sz w:val="22"/>
              </w:rPr>
            </w:pPr>
            <w:r w:rsidRPr="004B450D">
              <w:rPr>
                <w:rFonts w:hint="eastAsia"/>
                <w:sz w:val="22"/>
              </w:rPr>
              <w:t>惠州市信德堂药业连锁有限公司松岗维川分店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CB0224845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林炳旋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323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sz w:val="22"/>
              </w:rPr>
            </w:pPr>
            <w:r w:rsidRPr="004B450D">
              <w:rPr>
                <w:rFonts w:hint="eastAsia"/>
                <w:sz w:val="22"/>
              </w:rPr>
              <w:t>深圳市百信佳药房有限公司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DA0224931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宋旺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sz w:val="22"/>
              </w:rPr>
            </w:pPr>
            <w:r w:rsidRPr="004B450D">
              <w:rPr>
                <w:rFonts w:hint="eastAsia"/>
                <w:sz w:val="22"/>
              </w:rPr>
              <w:t>深圳市海深堂大药房有限公司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DA0228716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陈崇胜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深圳市顺景医药有限公司佳德福分店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DA0228965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伍群芳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深圳市瑞业大药房有限公司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DA0228092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庄胜亮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深圳市御德堂药房有限公司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DA0226189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国琛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Pr="00843500" w:rsidRDefault="00882C33" w:rsidP="00684910">
            <w:pPr>
              <w:pStyle w:val="a3"/>
              <w:jc w:val="center"/>
            </w:pPr>
            <w:r w:rsidRPr="00843500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深圳市海合鑫实业有限公司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DA0226099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朱红网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sz w:val="22"/>
              </w:rPr>
            </w:pPr>
            <w:r w:rsidRPr="004B450D">
              <w:rPr>
                <w:rFonts w:hint="eastAsia"/>
                <w:sz w:val="22"/>
              </w:rPr>
              <w:t>深圳市瑞康大药房连锁有限公司安康永信分店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CB0225435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张远文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sz w:val="22"/>
              </w:rPr>
            </w:pPr>
            <w:r w:rsidRPr="004B450D">
              <w:rPr>
                <w:rFonts w:hint="eastAsia"/>
                <w:sz w:val="22"/>
              </w:rPr>
              <w:t>深圳市瑞康大药房连锁有限公司横岗西坑分店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CB0227548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张远文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sz w:val="22"/>
              </w:rPr>
            </w:pPr>
            <w:r w:rsidRPr="004B450D">
              <w:rPr>
                <w:rFonts w:hint="eastAsia"/>
                <w:sz w:val="22"/>
              </w:rPr>
              <w:t>深圳市瑞康大药房连锁有限公司新联分店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CB0224933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张远文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709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sz w:val="22"/>
              </w:rPr>
            </w:pPr>
            <w:r w:rsidRPr="004B450D">
              <w:rPr>
                <w:rFonts w:hint="eastAsia"/>
                <w:sz w:val="22"/>
              </w:rPr>
              <w:t>深圳市瑞康大药房连锁有限公司南约华盛分店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CB0224723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B450D">
              <w:rPr>
                <w:rFonts w:hint="eastAsia"/>
                <w:color w:val="000000"/>
                <w:sz w:val="22"/>
              </w:rPr>
              <w:t>张远文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709" w:type="dxa"/>
            <w:vAlign w:val="bottom"/>
          </w:tcPr>
          <w:p w:rsidR="00882C33" w:rsidRPr="004B450D" w:rsidRDefault="00882C33" w:rsidP="00684910">
            <w:pPr>
              <w:pStyle w:val="a3"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843500">
              <w:rPr>
                <w:rFonts w:hint="eastAsia"/>
                <w:color w:val="000000"/>
                <w:sz w:val="22"/>
              </w:rPr>
              <w:t>深圳市福益康大药房有限公司福泰分店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pStyle w:val="a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27FEC">
              <w:rPr>
                <w:rFonts w:ascii="Times New Roman"/>
                <w:color w:val="000000"/>
                <w:szCs w:val="21"/>
              </w:rPr>
              <w:t>粤</w:t>
            </w:r>
            <w:r w:rsidRPr="00B27FEC">
              <w:rPr>
                <w:rFonts w:ascii="Times New Roman" w:hAnsi="Times New Roman"/>
                <w:color w:val="000000"/>
                <w:szCs w:val="21"/>
              </w:rPr>
              <w:t>DA0227639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pStyle w:val="a3"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843500">
              <w:rPr>
                <w:rFonts w:hint="eastAsia"/>
                <w:color w:val="000000"/>
                <w:sz w:val="22"/>
              </w:rPr>
              <w:t>武备战</w:t>
            </w:r>
          </w:p>
        </w:tc>
        <w:tc>
          <w:tcPr>
            <w:tcW w:w="708" w:type="dxa"/>
          </w:tcPr>
          <w:p w:rsidR="00882C33" w:rsidRPr="00843500" w:rsidRDefault="00882C33" w:rsidP="00684910">
            <w:pPr>
              <w:pStyle w:val="a3"/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709" w:type="dxa"/>
            <w:vAlign w:val="bottom"/>
          </w:tcPr>
          <w:p w:rsidR="00882C33" w:rsidRPr="006929C8" w:rsidRDefault="00882C33" w:rsidP="00684910">
            <w:pPr>
              <w:pStyle w:val="a3"/>
              <w:jc w:val="center"/>
              <w:rPr>
                <w:rFonts w:ascii="宋体" w:hAnsi="宋体" w:cs="宋体"/>
                <w:color w:val="000000"/>
              </w:rPr>
            </w:pPr>
            <w:r w:rsidRPr="006929C8">
              <w:rPr>
                <w:rFonts w:hint="eastAsia"/>
                <w:color w:val="000000"/>
              </w:rPr>
              <w:t>深圳市健鹏药业有限公司田寮旗舰店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pStyle w:val="a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27FEC">
              <w:rPr>
                <w:rFonts w:ascii="Times New Roman"/>
                <w:color w:val="000000"/>
                <w:szCs w:val="21"/>
              </w:rPr>
              <w:t>粤</w:t>
            </w:r>
            <w:r w:rsidRPr="00B27FEC">
              <w:rPr>
                <w:rFonts w:ascii="Times New Roman" w:hAnsi="Times New Roman"/>
                <w:color w:val="000000"/>
                <w:szCs w:val="21"/>
              </w:rPr>
              <w:t>CB0225274</w:t>
            </w:r>
          </w:p>
        </w:tc>
        <w:tc>
          <w:tcPr>
            <w:tcW w:w="1276" w:type="dxa"/>
            <w:vAlign w:val="center"/>
          </w:tcPr>
          <w:p w:rsidR="00882C33" w:rsidRPr="006929C8" w:rsidRDefault="00882C33" w:rsidP="00684910">
            <w:pPr>
              <w:pStyle w:val="a3"/>
              <w:jc w:val="center"/>
              <w:rPr>
                <w:rFonts w:ascii="宋体" w:hAnsi="宋体" w:cs="宋体"/>
                <w:color w:val="000000"/>
              </w:rPr>
            </w:pPr>
            <w:r w:rsidRPr="006929C8">
              <w:rPr>
                <w:rFonts w:hint="eastAsia"/>
                <w:color w:val="000000"/>
              </w:rPr>
              <w:t>曾庆忠</w:t>
            </w:r>
          </w:p>
        </w:tc>
        <w:tc>
          <w:tcPr>
            <w:tcW w:w="708" w:type="dxa"/>
          </w:tcPr>
          <w:p w:rsidR="00882C33" w:rsidRPr="00C92868" w:rsidRDefault="00882C33" w:rsidP="00684910">
            <w:pPr>
              <w:jc w:val="center"/>
              <w:rPr>
                <w:color w:val="FF0000"/>
              </w:rPr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709" w:type="dxa"/>
            <w:vAlign w:val="bottom"/>
          </w:tcPr>
          <w:p w:rsidR="00882C33" w:rsidRPr="006929C8" w:rsidRDefault="00882C33" w:rsidP="00684910">
            <w:pPr>
              <w:pStyle w:val="a3"/>
              <w:jc w:val="center"/>
              <w:rPr>
                <w:rFonts w:ascii="宋体" w:hAnsi="宋体" w:cs="宋体"/>
                <w:color w:val="000000"/>
              </w:rPr>
            </w:pPr>
            <w:r w:rsidRPr="006929C8">
              <w:rPr>
                <w:rFonts w:hint="eastAsia"/>
                <w:color w:val="000000"/>
              </w:rPr>
              <w:t>惠州市信德堂药业连锁有限公司公明凤凰分店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pStyle w:val="a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27FEC">
              <w:rPr>
                <w:rFonts w:ascii="Times New Roman"/>
                <w:color w:val="000000"/>
                <w:szCs w:val="21"/>
              </w:rPr>
              <w:t>粤</w:t>
            </w:r>
            <w:r w:rsidRPr="00B27FEC">
              <w:rPr>
                <w:rFonts w:ascii="Times New Roman" w:hAnsi="Times New Roman"/>
                <w:color w:val="000000"/>
                <w:szCs w:val="21"/>
              </w:rPr>
              <w:t>CB0225802</w:t>
            </w:r>
          </w:p>
        </w:tc>
        <w:tc>
          <w:tcPr>
            <w:tcW w:w="1276" w:type="dxa"/>
            <w:vAlign w:val="center"/>
          </w:tcPr>
          <w:p w:rsidR="00882C33" w:rsidRPr="006929C8" w:rsidRDefault="00882C33" w:rsidP="00684910">
            <w:pPr>
              <w:pStyle w:val="a3"/>
              <w:jc w:val="center"/>
              <w:rPr>
                <w:rFonts w:ascii="宋体" w:hAnsi="宋体" w:cs="宋体"/>
                <w:color w:val="000000"/>
              </w:rPr>
            </w:pPr>
            <w:r w:rsidRPr="006929C8">
              <w:rPr>
                <w:rFonts w:hint="eastAsia"/>
                <w:color w:val="000000"/>
              </w:rPr>
              <w:t>林炳旋</w:t>
            </w:r>
          </w:p>
        </w:tc>
        <w:tc>
          <w:tcPr>
            <w:tcW w:w="708" w:type="dxa"/>
          </w:tcPr>
          <w:p w:rsidR="00882C33" w:rsidRPr="006929C8" w:rsidRDefault="00882C33" w:rsidP="00684910">
            <w:pPr>
              <w:jc w:val="center"/>
              <w:rPr>
                <w:color w:val="FF0000"/>
              </w:rPr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709" w:type="dxa"/>
            <w:vAlign w:val="bottom"/>
          </w:tcPr>
          <w:p w:rsidR="00882C33" w:rsidRPr="006929C8" w:rsidRDefault="00882C33" w:rsidP="00684910">
            <w:pPr>
              <w:pStyle w:val="a3"/>
              <w:jc w:val="center"/>
              <w:rPr>
                <w:rFonts w:ascii="宋体" w:hAnsi="宋体" w:cs="宋体"/>
                <w:color w:val="000000"/>
              </w:rPr>
            </w:pPr>
            <w:r w:rsidRPr="006929C8">
              <w:rPr>
                <w:rFonts w:hint="eastAsia"/>
                <w:color w:val="000000"/>
              </w:rPr>
              <w:t>惠州市信德堂药业连锁有限公司公明东坑分店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pStyle w:val="a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27FEC">
              <w:rPr>
                <w:rFonts w:ascii="Times New Roman"/>
                <w:color w:val="000000"/>
                <w:szCs w:val="21"/>
              </w:rPr>
              <w:t>粤</w:t>
            </w:r>
            <w:r w:rsidRPr="00B27FEC">
              <w:rPr>
                <w:rFonts w:ascii="Times New Roman" w:hAnsi="Times New Roman"/>
                <w:color w:val="000000"/>
                <w:szCs w:val="21"/>
              </w:rPr>
              <w:t>CB0225589</w:t>
            </w:r>
          </w:p>
        </w:tc>
        <w:tc>
          <w:tcPr>
            <w:tcW w:w="1276" w:type="dxa"/>
            <w:vAlign w:val="center"/>
          </w:tcPr>
          <w:p w:rsidR="00882C33" w:rsidRPr="006929C8" w:rsidRDefault="00882C33" w:rsidP="00684910">
            <w:pPr>
              <w:pStyle w:val="a3"/>
              <w:jc w:val="center"/>
              <w:rPr>
                <w:rFonts w:ascii="宋体" w:hAnsi="宋体" w:cs="宋体"/>
                <w:color w:val="000000"/>
              </w:rPr>
            </w:pPr>
            <w:r w:rsidRPr="006929C8">
              <w:rPr>
                <w:rFonts w:hint="eastAsia"/>
                <w:color w:val="000000"/>
              </w:rPr>
              <w:t>林炳旋</w:t>
            </w:r>
          </w:p>
        </w:tc>
        <w:tc>
          <w:tcPr>
            <w:tcW w:w="708" w:type="dxa"/>
          </w:tcPr>
          <w:p w:rsidR="00882C33" w:rsidRPr="006929C8" w:rsidRDefault="00882C33" w:rsidP="00684910">
            <w:pPr>
              <w:jc w:val="center"/>
              <w:rPr>
                <w:color w:val="FF0000"/>
              </w:rPr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709" w:type="dxa"/>
            <w:vAlign w:val="bottom"/>
          </w:tcPr>
          <w:p w:rsidR="00882C33" w:rsidRPr="004B450D" w:rsidRDefault="00882C33" w:rsidP="00684910">
            <w:pPr>
              <w:pStyle w:val="a3"/>
              <w:jc w:val="center"/>
              <w:rPr>
                <w:rFonts w:ascii="宋体" w:hAnsi="宋体" w:cs="宋体"/>
              </w:rPr>
            </w:pPr>
            <w:r w:rsidRPr="00843500">
              <w:rPr>
                <w:rFonts w:hint="eastAsia"/>
              </w:rPr>
              <w:t>广东国药医药连锁企业有限公司深圳田寮一分店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pStyle w:val="a3"/>
              <w:jc w:val="center"/>
              <w:rPr>
                <w:rFonts w:ascii="Times New Roman" w:hAnsi="Times New Roman"/>
                <w:szCs w:val="21"/>
              </w:rPr>
            </w:pPr>
            <w:r w:rsidRPr="00B27FEC">
              <w:rPr>
                <w:rFonts w:ascii="Times New Roman"/>
                <w:szCs w:val="21"/>
              </w:rPr>
              <w:t>粤</w:t>
            </w:r>
            <w:r w:rsidRPr="00B27FEC">
              <w:rPr>
                <w:rFonts w:ascii="Times New Roman" w:hAnsi="Times New Roman"/>
                <w:szCs w:val="21"/>
              </w:rPr>
              <w:t>CB0225205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pStyle w:val="a3"/>
              <w:jc w:val="center"/>
              <w:rPr>
                <w:rFonts w:ascii="宋体" w:hAnsi="宋体" w:cs="宋体"/>
              </w:rPr>
            </w:pPr>
            <w:r w:rsidRPr="00843500">
              <w:rPr>
                <w:rFonts w:hint="eastAsia"/>
              </w:rPr>
              <w:t>梁春美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Default="00882C33" w:rsidP="00684910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709" w:type="dxa"/>
            <w:vAlign w:val="bottom"/>
          </w:tcPr>
          <w:p w:rsidR="00882C33" w:rsidRPr="004B450D" w:rsidRDefault="00882C33" w:rsidP="00684910">
            <w:pPr>
              <w:pStyle w:val="a3"/>
              <w:jc w:val="center"/>
              <w:rPr>
                <w:rFonts w:ascii="宋体" w:hAnsi="宋体" w:cs="宋体"/>
              </w:rPr>
            </w:pPr>
            <w:r w:rsidRPr="00843500">
              <w:rPr>
                <w:rFonts w:hint="eastAsia"/>
              </w:rPr>
              <w:t>广东国药医药连锁企业有限公司深圳上村一分店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pStyle w:val="a3"/>
              <w:jc w:val="center"/>
              <w:rPr>
                <w:rFonts w:ascii="Times New Roman" w:hAnsi="Times New Roman"/>
                <w:szCs w:val="21"/>
              </w:rPr>
            </w:pPr>
            <w:r w:rsidRPr="00B27FEC">
              <w:rPr>
                <w:rFonts w:ascii="Times New Roman"/>
                <w:szCs w:val="21"/>
              </w:rPr>
              <w:t>粤</w:t>
            </w:r>
            <w:r w:rsidRPr="00B27FEC">
              <w:rPr>
                <w:rFonts w:ascii="Times New Roman" w:hAnsi="Times New Roman"/>
                <w:szCs w:val="21"/>
              </w:rPr>
              <w:t>CB0224496</w:t>
            </w:r>
          </w:p>
        </w:tc>
        <w:tc>
          <w:tcPr>
            <w:tcW w:w="1276" w:type="dxa"/>
            <w:vAlign w:val="center"/>
          </w:tcPr>
          <w:p w:rsidR="00882C33" w:rsidRPr="004B450D" w:rsidRDefault="00882C33" w:rsidP="00684910">
            <w:pPr>
              <w:pStyle w:val="a3"/>
              <w:jc w:val="center"/>
              <w:rPr>
                <w:rFonts w:ascii="宋体" w:hAnsi="宋体" w:cs="宋体"/>
              </w:rPr>
            </w:pPr>
            <w:r w:rsidRPr="00843500">
              <w:rPr>
                <w:rFonts w:hint="eastAsia"/>
              </w:rPr>
              <w:t>梁春美</w:t>
            </w:r>
          </w:p>
        </w:tc>
        <w:tc>
          <w:tcPr>
            <w:tcW w:w="708" w:type="dxa"/>
          </w:tcPr>
          <w:p w:rsidR="00882C33" w:rsidRDefault="00882C33" w:rsidP="00684910">
            <w:pPr>
              <w:jc w:val="center"/>
            </w:pPr>
          </w:p>
        </w:tc>
      </w:tr>
      <w:tr w:rsidR="00882C33" w:rsidRPr="00B27FEC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Pr="00B27FEC" w:rsidRDefault="00882C33" w:rsidP="0068491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27</w:t>
            </w:r>
          </w:p>
        </w:tc>
        <w:tc>
          <w:tcPr>
            <w:tcW w:w="4709" w:type="dxa"/>
            <w:vAlign w:val="center"/>
          </w:tcPr>
          <w:p w:rsidR="00882C33" w:rsidRPr="00B27FEC" w:rsidRDefault="00882C33" w:rsidP="0068491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7FEC">
              <w:rPr>
                <w:rFonts w:ascii="宋体" w:hAnsi="宋体" w:hint="eastAsia"/>
                <w:color w:val="000000"/>
                <w:szCs w:val="21"/>
              </w:rPr>
              <w:t>深圳市南北药行连锁有限公司科林源分店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rFonts w:hAnsi="宋体"/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CB0227953</w:t>
            </w:r>
          </w:p>
        </w:tc>
        <w:tc>
          <w:tcPr>
            <w:tcW w:w="1276" w:type="dxa"/>
            <w:vAlign w:val="center"/>
          </w:tcPr>
          <w:p w:rsidR="00882C33" w:rsidRPr="00B27FEC" w:rsidRDefault="00882C33" w:rsidP="0068491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7FEC">
              <w:rPr>
                <w:rFonts w:ascii="宋体" w:hAnsi="宋体" w:hint="eastAsia"/>
                <w:color w:val="000000"/>
                <w:szCs w:val="21"/>
              </w:rPr>
              <w:t>张彪</w:t>
            </w:r>
          </w:p>
        </w:tc>
        <w:tc>
          <w:tcPr>
            <w:tcW w:w="708" w:type="dxa"/>
          </w:tcPr>
          <w:p w:rsidR="00882C33" w:rsidRPr="00B27FEC" w:rsidRDefault="00882C33" w:rsidP="00684910">
            <w:pPr>
              <w:jc w:val="center"/>
              <w:rPr>
                <w:rFonts w:ascii="宋体" w:hAnsi="宋体"/>
              </w:rPr>
            </w:pPr>
          </w:p>
        </w:tc>
      </w:tr>
      <w:tr w:rsidR="00882C33" w:rsidRPr="00B27FEC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Pr="00B27FEC" w:rsidRDefault="00882C33" w:rsidP="0068491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4709" w:type="dxa"/>
            <w:vAlign w:val="center"/>
          </w:tcPr>
          <w:p w:rsidR="00882C33" w:rsidRPr="00B27FEC" w:rsidRDefault="00882C33" w:rsidP="00684910">
            <w:pPr>
              <w:jc w:val="center"/>
              <w:rPr>
                <w:rFonts w:ascii="宋体" w:hAnsi="宋体" w:cs="宋体"/>
                <w:szCs w:val="21"/>
              </w:rPr>
            </w:pPr>
            <w:r w:rsidRPr="00B27FEC">
              <w:rPr>
                <w:rFonts w:ascii="宋体" w:hAnsi="宋体" w:hint="eastAsia"/>
                <w:szCs w:val="21"/>
              </w:rPr>
              <w:t>深圳市宝华药行连锁有限公司西海岸分店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rFonts w:hAnsi="宋体"/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CB0221426</w:t>
            </w:r>
          </w:p>
        </w:tc>
        <w:tc>
          <w:tcPr>
            <w:tcW w:w="1276" w:type="dxa"/>
            <w:vAlign w:val="center"/>
          </w:tcPr>
          <w:p w:rsidR="00882C33" w:rsidRPr="00B27FEC" w:rsidRDefault="00882C33" w:rsidP="0068491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7FEC">
              <w:rPr>
                <w:rFonts w:ascii="宋体" w:hAnsi="宋体" w:hint="eastAsia"/>
                <w:color w:val="000000"/>
                <w:szCs w:val="21"/>
              </w:rPr>
              <w:t>张彪</w:t>
            </w:r>
          </w:p>
        </w:tc>
        <w:tc>
          <w:tcPr>
            <w:tcW w:w="708" w:type="dxa"/>
          </w:tcPr>
          <w:p w:rsidR="00882C33" w:rsidRPr="00B27FEC" w:rsidRDefault="00882C33" w:rsidP="00684910">
            <w:pPr>
              <w:jc w:val="center"/>
              <w:rPr>
                <w:rFonts w:ascii="宋体" w:hAnsi="宋体"/>
              </w:rPr>
            </w:pPr>
          </w:p>
        </w:tc>
      </w:tr>
      <w:tr w:rsidR="00882C33" w:rsidRPr="00B27FEC" w:rsidTr="00684910">
        <w:trPr>
          <w:trHeight w:val="152"/>
          <w:jc w:val="center"/>
        </w:trPr>
        <w:tc>
          <w:tcPr>
            <w:tcW w:w="678" w:type="dxa"/>
            <w:vAlign w:val="center"/>
          </w:tcPr>
          <w:p w:rsidR="00882C33" w:rsidRPr="00B27FEC" w:rsidRDefault="00882C33" w:rsidP="0068491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4709" w:type="dxa"/>
            <w:vAlign w:val="center"/>
          </w:tcPr>
          <w:p w:rsidR="00882C33" w:rsidRPr="00B27FEC" w:rsidRDefault="00882C33" w:rsidP="0068491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7FEC">
              <w:rPr>
                <w:rFonts w:ascii="宋体" w:hAnsi="宋体" w:hint="eastAsia"/>
                <w:color w:val="000000"/>
                <w:szCs w:val="21"/>
              </w:rPr>
              <w:t>深圳市宝华药行连锁有限公司凤凰岗分店</w:t>
            </w:r>
          </w:p>
        </w:tc>
        <w:tc>
          <w:tcPr>
            <w:tcW w:w="1865" w:type="dxa"/>
            <w:vAlign w:val="center"/>
          </w:tcPr>
          <w:p w:rsidR="00882C33" w:rsidRPr="00B27FEC" w:rsidRDefault="00882C33" w:rsidP="00684910">
            <w:pPr>
              <w:jc w:val="center"/>
              <w:rPr>
                <w:color w:val="000000"/>
                <w:szCs w:val="21"/>
              </w:rPr>
            </w:pPr>
            <w:r w:rsidRPr="00B27FEC">
              <w:rPr>
                <w:rFonts w:hAnsi="宋体"/>
                <w:color w:val="000000"/>
                <w:szCs w:val="21"/>
              </w:rPr>
              <w:t>粤</w:t>
            </w:r>
            <w:r w:rsidRPr="00B27FEC">
              <w:rPr>
                <w:color w:val="000000"/>
                <w:szCs w:val="21"/>
              </w:rPr>
              <w:t>CB0223731</w:t>
            </w:r>
          </w:p>
        </w:tc>
        <w:tc>
          <w:tcPr>
            <w:tcW w:w="1276" w:type="dxa"/>
            <w:vAlign w:val="center"/>
          </w:tcPr>
          <w:p w:rsidR="00882C33" w:rsidRPr="00B27FEC" w:rsidRDefault="00882C33" w:rsidP="0068491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7FEC">
              <w:rPr>
                <w:rFonts w:ascii="宋体" w:hAnsi="宋体" w:hint="eastAsia"/>
                <w:color w:val="000000"/>
                <w:szCs w:val="21"/>
              </w:rPr>
              <w:t>张彪</w:t>
            </w:r>
          </w:p>
        </w:tc>
        <w:tc>
          <w:tcPr>
            <w:tcW w:w="708" w:type="dxa"/>
          </w:tcPr>
          <w:p w:rsidR="00882C33" w:rsidRPr="00B27FEC" w:rsidRDefault="00882C33" w:rsidP="00684910">
            <w:pPr>
              <w:jc w:val="center"/>
              <w:rPr>
                <w:rFonts w:ascii="宋体" w:hAnsi="宋体"/>
              </w:rPr>
            </w:pPr>
          </w:p>
        </w:tc>
      </w:tr>
    </w:tbl>
    <w:p w:rsidR="00882C33" w:rsidRPr="00B27FEC" w:rsidRDefault="00882C33" w:rsidP="00882C33">
      <w:pPr>
        <w:rPr>
          <w:rFonts w:ascii="宋体" w:hAnsi="宋体"/>
        </w:rPr>
      </w:pPr>
    </w:p>
    <w:p w:rsidR="00882C33" w:rsidRDefault="00882C33" w:rsidP="00882C33"/>
    <w:p w:rsidR="00882C33" w:rsidRDefault="00882C33" w:rsidP="00882C33"/>
    <w:p w:rsidR="00E706D0" w:rsidRDefault="00882C33"/>
    <w:sectPr w:rsidR="00E706D0" w:rsidSect="007B14D2">
      <w:footerReference w:type="default" r:id="rId5"/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D2" w:rsidRDefault="00882C3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82C33">
      <w:rPr>
        <w:noProof/>
        <w:lang w:val="zh-CN"/>
      </w:rPr>
      <w:t>1</w:t>
    </w:r>
    <w:r>
      <w:fldChar w:fldCharType="end"/>
    </w:r>
  </w:p>
  <w:p w:rsidR="007B14D2" w:rsidRDefault="00882C3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33"/>
    <w:rsid w:val="002B52FF"/>
    <w:rsid w:val="00882C33"/>
    <w:rsid w:val="00F3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C33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footer"/>
    <w:basedOn w:val="a"/>
    <w:link w:val="Char"/>
    <w:uiPriority w:val="99"/>
    <w:rsid w:val="00882C3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882C33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C33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footer"/>
    <w:basedOn w:val="a"/>
    <w:link w:val="Char"/>
    <w:uiPriority w:val="99"/>
    <w:rsid w:val="00882C3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882C33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</dc:creator>
  <cp:lastModifiedBy>徐静</cp:lastModifiedBy>
  <cp:revision>1</cp:revision>
  <dcterms:created xsi:type="dcterms:W3CDTF">2018-10-18T01:35:00Z</dcterms:created>
  <dcterms:modified xsi:type="dcterms:W3CDTF">2018-10-18T01:35:00Z</dcterms:modified>
</cp:coreProperties>
</file>