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  <w:t>附件2</w:t>
      </w:r>
    </w:p>
    <w:p>
      <w:pPr>
        <w:jc w:val="center"/>
        <w:rPr>
          <w:rFonts w:ascii="华文仿宋" w:hAnsi="华文仿宋" w:eastAsia="华文仿宋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仿宋" w:hAnsi="华文仿宋" w:eastAsia="华文仿宋"/>
          <w:b/>
          <w:bCs/>
          <w:color w:val="000000"/>
          <w:kern w:val="0"/>
          <w:sz w:val="36"/>
          <w:szCs w:val="36"/>
        </w:rPr>
        <w:t>深圳市专利奖奖励申请书（模板）</w:t>
      </w:r>
    </w:p>
    <w:p>
      <w:pPr>
        <w:rPr>
          <w:rFonts w:ascii="华文仿宋" w:hAnsi="华文仿宋" w:eastAsia="华文仿宋"/>
          <w:bCs/>
          <w:color w:val="000000"/>
          <w:kern w:val="0"/>
          <w:sz w:val="32"/>
          <w:szCs w:val="32"/>
        </w:rPr>
      </w:pPr>
    </w:p>
    <w:p>
      <w:pPr>
        <w:rPr>
          <w:rFonts w:eastAsia="仿宋_GB2312"/>
          <w:b/>
          <w:bCs/>
          <w:color w:val="000000"/>
          <w:kern w:val="0"/>
          <w:sz w:val="28"/>
          <w:szCs w:val="28"/>
        </w:rPr>
      </w:pPr>
      <w:r>
        <w:rPr>
          <w:rFonts w:eastAsia="仿宋_GB2312"/>
          <w:bCs/>
          <w:color w:val="000000"/>
          <w:kern w:val="0"/>
          <w:sz w:val="28"/>
          <w:szCs w:val="28"/>
        </w:rPr>
        <w:t>深圳市市场和质量</w:t>
      </w:r>
      <w:bookmarkStart w:id="0" w:name="_GoBack"/>
      <w:bookmarkEnd w:id="0"/>
      <w:r>
        <w:rPr>
          <w:rFonts w:eastAsia="仿宋_GB2312"/>
          <w:bCs/>
          <w:color w:val="000000"/>
          <w:kern w:val="0"/>
          <w:sz w:val="28"/>
          <w:szCs w:val="28"/>
        </w:rPr>
        <w:t>监督管理委员会：</w:t>
      </w:r>
    </w:p>
    <w:p>
      <w:pPr>
        <w:ind w:firstLine="555"/>
        <w:rPr>
          <w:rFonts w:eastAsia="仿宋_GB2312"/>
          <w:bCs/>
          <w:color w:val="000000"/>
          <w:kern w:val="0"/>
          <w:sz w:val="28"/>
          <w:szCs w:val="28"/>
        </w:rPr>
      </w:pPr>
      <w:r>
        <w:rPr>
          <w:rFonts w:eastAsia="仿宋_GB2312"/>
          <w:bCs/>
          <w:color w:val="000000"/>
          <w:kern w:val="0"/>
          <w:sz w:val="28"/>
          <w:szCs w:val="28"/>
        </w:rPr>
        <w:t xml:space="preserve"> 本人(单位)的***专利（专利号：***）获得201</w:t>
      </w:r>
      <w:r>
        <w:rPr>
          <w:rFonts w:hint="eastAsia" w:eastAsia="仿宋_GB2312"/>
          <w:bCs/>
          <w:color w:val="000000"/>
          <w:kern w:val="0"/>
          <w:sz w:val="28"/>
          <w:szCs w:val="28"/>
        </w:rPr>
        <w:t>7</w:t>
      </w:r>
      <w:r>
        <w:rPr>
          <w:rFonts w:eastAsia="仿宋_GB2312"/>
          <w:bCs/>
          <w:color w:val="000000"/>
          <w:kern w:val="0"/>
          <w:sz w:val="28"/>
          <w:szCs w:val="28"/>
        </w:rPr>
        <w:t>年度深圳市专利奖。依据《深圳市知识产权专项资金管理办法》的规定，特向贵委申请配套奖金，共计人民币</w:t>
      </w:r>
      <w:r>
        <w:rPr>
          <w:rFonts w:hint="eastAsia" w:eastAsia="仿宋_GB2312"/>
          <w:bCs/>
          <w:color w:val="000000"/>
          <w:kern w:val="0"/>
          <w:sz w:val="28"/>
          <w:szCs w:val="28"/>
        </w:rPr>
        <w:t>三十</w:t>
      </w:r>
      <w:r>
        <w:rPr>
          <w:rFonts w:eastAsia="仿宋_GB2312"/>
          <w:bCs/>
          <w:color w:val="000000"/>
          <w:kern w:val="0"/>
          <w:sz w:val="28"/>
          <w:szCs w:val="28"/>
        </w:rPr>
        <w:t xml:space="preserve">万元。现将有关材料报送贵委审核。   </w:t>
      </w:r>
    </w:p>
    <w:p>
      <w:pPr>
        <w:ind w:firstLine="555"/>
        <w:rPr>
          <w:rFonts w:eastAsia="仿宋_GB2312"/>
          <w:bCs/>
          <w:color w:val="000000"/>
          <w:kern w:val="0"/>
          <w:sz w:val="28"/>
          <w:szCs w:val="28"/>
        </w:rPr>
      </w:pPr>
      <w:r>
        <w:rPr>
          <w:rFonts w:eastAsia="仿宋_GB2312"/>
          <w:bCs/>
          <w:color w:val="000000"/>
          <w:kern w:val="0"/>
          <w:sz w:val="28"/>
          <w:szCs w:val="28"/>
        </w:rPr>
        <w:t>联系人：***；联系电话：****；邮箱：****。</w:t>
      </w:r>
    </w:p>
    <w:p>
      <w:pPr>
        <w:ind w:firstLine="555"/>
        <w:rPr>
          <w:rFonts w:hint="eastAsia" w:eastAsia="仿宋_GB2312"/>
          <w:bCs/>
          <w:color w:val="000000"/>
          <w:kern w:val="0"/>
          <w:sz w:val="28"/>
          <w:szCs w:val="28"/>
        </w:rPr>
      </w:pPr>
      <w:r>
        <w:rPr>
          <w:rFonts w:eastAsia="仿宋_GB2312"/>
          <w:bCs/>
          <w:color w:val="000000"/>
          <w:kern w:val="0"/>
          <w:sz w:val="28"/>
          <w:szCs w:val="28"/>
        </w:rPr>
        <w:t xml:space="preserve">                            </w:t>
      </w:r>
    </w:p>
    <w:p>
      <w:pPr>
        <w:ind w:firstLine="555"/>
        <w:rPr>
          <w:rFonts w:hint="eastAsia" w:eastAsia="仿宋_GB2312"/>
          <w:bCs/>
          <w:color w:val="000000"/>
          <w:kern w:val="0"/>
          <w:sz w:val="28"/>
          <w:szCs w:val="28"/>
        </w:rPr>
      </w:pPr>
    </w:p>
    <w:p>
      <w:pPr>
        <w:ind w:firstLine="555"/>
        <w:rPr>
          <w:rFonts w:hint="eastAsia" w:eastAsia="仿宋_GB2312"/>
          <w:bCs/>
          <w:color w:val="000000"/>
          <w:kern w:val="0"/>
          <w:sz w:val="28"/>
          <w:szCs w:val="28"/>
        </w:rPr>
      </w:pPr>
    </w:p>
    <w:p>
      <w:pPr>
        <w:ind w:firstLine="555"/>
        <w:rPr>
          <w:rFonts w:hint="eastAsia" w:eastAsia="仿宋_GB2312"/>
          <w:bCs/>
          <w:color w:val="000000"/>
          <w:kern w:val="0"/>
          <w:sz w:val="28"/>
          <w:szCs w:val="28"/>
        </w:rPr>
      </w:pPr>
    </w:p>
    <w:p>
      <w:pPr>
        <w:ind w:firstLine="555"/>
        <w:rPr>
          <w:rFonts w:hint="eastAsia" w:eastAsia="仿宋_GB2312"/>
          <w:bCs/>
          <w:color w:val="000000"/>
          <w:kern w:val="0"/>
          <w:sz w:val="28"/>
          <w:szCs w:val="28"/>
        </w:rPr>
      </w:pPr>
    </w:p>
    <w:p>
      <w:pPr>
        <w:ind w:firstLine="555"/>
        <w:rPr>
          <w:rFonts w:eastAsia="仿宋_GB2312"/>
          <w:bCs/>
          <w:color w:val="000000"/>
          <w:kern w:val="0"/>
          <w:sz w:val="28"/>
          <w:szCs w:val="28"/>
        </w:rPr>
      </w:pPr>
    </w:p>
    <w:p>
      <w:pPr>
        <w:ind w:firstLine="555"/>
        <w:rPr>
          <w:rFonts w:eastAsia="仿宋_GB2312"/>
          <w:bCs/>
          <w:color w:val="000000"/>
          <w:kern w:val="0"/>
          <w:sz w:val="28"/>
          <w:szCs w:val="28"/>
        </w:rPr>
      </w:pPr>
      <w:r>
        <w:rPr>
          <w:rFonts w:eastAsia="仿宋_GB2312"/>
          <w:bCs/>
          <w:color w:val="000000"/>
          <w:kern w:val="0"/>
          <w:sz w:val="28"/>
          <w:szCs w:val="28"/>
        </w:rPr>
        <w:t xml:space="preserve">                           申请人签名或者盖章              </w:t>
      </w:r>
    </w:p>
    <w:p>
      <w:pPr>
        <w:ind w:firstLine="55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201</w:t>
      </w:r>
      <w:r>
        <w:rPr>
          <w:rFonts w:hint="eastAsia" w:eastAsia="仿宋_GB2312"/>
          <w:sz w:val="28"/>
          <w:szCs w:val="28"/>
        </w:rPr>
        <w:t>9</w:t>
      </w:r>
      <w:r>
        <w:rPr>
          <w:rFonts w:eastAsia="仿宋_GB2312"/>
          <w:sz w:val="28"/>
          <w:szCs w:val="28"/>
        </w:rPr>
        <w:t xml:space="preserve">年**月**日 </w:t>
      </w:r>
    </w:p>
    <w:p>
      <w:pPr>
        <w:rPr>
          <w:rFonts w:ascii="黑体" w:hAnsi="黑体" w:eastAsia="黑体"/>
          <w:bCs/>
          <w:color w:val="000000"/>
          <w:kern w:val="0"/>
          <w:sz w:val="32"/>
          <w:szCs w:val="32"/>
        </w:rPr>
      </w:pPr>
    </w:p>
    <w:p>
      <w:pPr>
        <w:rPr>
          <w:rFonts w:ascii="黑体" w:hAnsi="黑体" w:eastAsia="黑体"/>
          <w:bCs/>
          <w:color w:val="000000"/>
          <w:kern w:val="0"/>
          <w:sz w:val="32"/>
          <w:szCs w:val="32"/>
        </w:rPr>
      </w:pPr>
    </w:p>
    <w:p>
      <w:pPr>
        <w:rPr>
          <w:rFonts w:ascii="黑体" w:hAnsi="黑体" w:eastAsia="黑体"/>
          <w:bCs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F3919"/>
    <w:rsid w:val="660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2019-01-10T01:18:00Z</dcterms:created>
  <dc:creator>ZhouHL1</dc:creator>
  <cp:lastModifiedBy>ZhouHL1</cp:lastModifiedBy>
  <dcterms:modified xsi:type="dcterms:W3CDTF">2019-01-10T01:18:54Z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