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bidi="ar"/>
        </w:rPr>
        <w:t>附件1</w:t>
      </w:r>
    </w:p>
    <w:p>
      <w:pPr>
        <w:jc w:val="center"/>
        <w:rPr>
          <w:rFonts w:hint="eastAsia" w:ascii="黑体" w:hAnsi="Calibri" w:eastAsia="黑体" w:cs="黑体"/>
          <w:color w:val="000000"/>
          <w:sz w:val="36"/>
          <w:szCs w:val="36"/>
        </w:rPr>
      </w:pPr>
      <w:r>
        <w:rPr>
          <w:rFonts w:hint="eastAsia" w:ascii="黑体" w:hAnsi="Calibri" w:eastAsia="黑体" w:cs="黑体"/>
          <w:color w:val="000000"/>
          <w:sz w:val="36"/>
          <w:szCs w:val="36"/>
          <w:lang w:bidi="ar"/>
        </w:rPr>
        <w:t>会议议程</w:t>
      </w: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上午（9:00</w:t>
      </w:r>
      <w:r>
        <w:rPr>
          <w:rFonts w:ascii="仿宋_GB2312" w:hAnsi="宋体" w:eastAsia="仿宋_GB2312"/>
          <w:sz w:val="32"/>
          <w:szCs w:val="32"/>
        </w:rPr>
        <w:t>-11</w:t>
      </w:r>
      <w:r>
        <w:rPr>
          <w:rFonts w:hint="eastAsia" w:ascii="仿宋_GB2312" w:hAnsi="宋体" w:eastAsia="仿宋_GB2312"/>
          <w:sz w:val="32"/>
          <w:szCs w:val="32"/>
        </w:rPr>
        <w:t>：30）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1、会议</w:t>
      </w:r>
      <w:r>
        <w:rPr>
          <w:rFonts w:ascii="仿宋_GB2312" w:hAnsi="宋体" w:eastAsia="仿宋_GB2312"/>
          <w:sz w:val="32"/>
          <w:szCs w:val="32"/>
        </w:rPr>
        <w:t>签到</w:t>
      </w:r>
      <w:r>
        <w:rPr>
          <w:rFonts w:hint="eastAsia" w:ascii="仿宋_GB2312" w:hAnsi="宋体" w:eastAsia="仿宋_GB2312"/>
          <w:sz w:val="32"/>
          <w:szCs w:val="32"/>
        </w:rPr>
        <w:t>（9:00</w:t>
      </w:r>
      <w:r>
        <w:rPr>
          <w:rFonts w:ascii="仿宋_GB2312" w:hAnsi="宋体" w:eastAsia="仿宋_GB2312"/>
          <w:sz w:val="32"/>
          <w:szCs w:val="32"/>
        </w:rPr>
        <w:t>-9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2、嘉宾介绍</w:t>
      </w: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9: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-9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40）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3、国标</w:t>
      </w:r>
      <w:r>
        <w:rPr>
          <w:rFonts w:ascii="仿宋_GB2312" w:hAnsi="宋体" w:eastAsia="仿宋_GB2312"/>
          <w:sz w:val="32"/>
          <w:szCs w:val="32"/>
        </w:rPr>
        <w:t>解读（9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-11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00）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4、现场</w:t>
      </w:r>
      <w:r>
        <w:rPr>
          <w:rFonts w:ascii="仿宋_GB2312" w:hAnsi="宋体" w:eastAsia="仿宋_GB2312"/>
          <w:sz w:val="32"/>
          <w:szCs w:val="32"/>
        </w:rPr>
        <w:t>交流（11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-11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30）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下午</w:t>
      </w:r>
      <w:r>
        <w:rPr>
          <w:rFonts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-16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</w:t>
      </w:r>
      <w:r>
        <w:rPr>
          <w:rFonts w:ascii="仿宋_GB2312" w:hAnsi="宋体" w:eastAsia="仿宋_GB2312"/>
          <w:sz w:val="32"/>
          <w:szCs w:val="32"/>
        </w:rPr>
        <w:t>会议签到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13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-14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00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</w:t>
      </w:r>
      <w:r>
        <w:rPr>
          <w:rFonts w:ascii="仿宋_GB2312" w:hAnsi="宋体" w:eastAsia="仿宋_GB2312"/>
          <w:sz w:val="32"/>
          <w:szCs w:val="32"/>
        </w:rPr>
        <w:t>嘉宾</w:t>
      </w:r>
      <w:r>
        <w:rPr>
          <w:rFonts w:hint="eastAsia" w:ascii="仿宋_GB2312" w:hAnsi="宋体" w:eastAsia="仿宋_GB2312"/>
          <w:sz w:val="32"/>
          <w:szCs w:val="32"/>
        </w:rPr>
        <w:t>介绍（</w:t>
      </w:r>
      <w:r>
        <w:rPr>
          <w:rFonts w:ascii="仿宋_GB2312" w:hAnsi="宋体" w:eastAsia="仿宋_GB2312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00-14</w:t>
      </w:r>
      <w:r>
        <w:rPr>
          <w:rFonts w:hint="eastAsia" w:ascii="仿宋_GB2312" w:hAnsi="宋体" w:eastAsia="仿宋_GB2312"/>
          <w:sz w:val="32"/>
          <w:szCs w:val="32"/>
        </w:rPr>
        <w:t>:</w:t>
      </w:r>
      <w:r>
        <w:rPr>
          <w:rFonts w:ascii="仿宋_GB2312" w:hAnsi="宋体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3、知名专利代理机构管理和服务经验交流（14: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-16</w:t>
      </w:r>
      <w:r>
        <w:rPr>
          <w:rFonts w:hint="eastAsia" w:ascii="仿宋_GB2312" w:hAnsi="宋体" w:eastAsia="仿宋_GB2312"/>
          <w:sz w:val="32"/>
          <w:szCs w:val="32"/>
        </w:rPr>
        <w:t>:00）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4E61"/>
    <w:rsid w:val="2F400435"/>
    <w:rsid w:val="64D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2019-09-19T03:11:00Z</dcterms:created>
  <dc:creator>李杨</dc:creator>
  <cp:lastModifiedBy>李杨</cp:lastModifiedBy>
  <dcterms:modified xsi:type="dcterms:W3CDTF">2019-09-19T03:14:53Z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