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F31" w:rsidRDefault="004B6F31" w:rsidP="004B6F31">
      <w:pPr>
        <w:spacing w:line="500" w:lineRule="exact"/>
        <w:rPr>
          <w:rFonts w:ascii="黑体" w:eastAsia="黑体" w:hAnsi="黑体" w:cs="黑体"/>
          <w:sz w:val="32"/>
          <w:szCs w:val="32"/>
        </w:rPr>
      </w:pPr>
      <w:r>
        <w:rPr>
          <w:rFonts w:ascii="黑体" w:eastAsia="黑体" w:hAnsi="黑体" w:cs="黑体" w:hint="eastAsia"/>
          <w:sz w:val="32"/>
          <w:szCs w:val="32"/>
        </w:rPr>
        <w:t>附件2</w:t>
      </w:r>
    </w:p>
    <w:p w:rsidR="004B6F31" w:rsidRDefault="004B6F31" w:rsidP="004B6F31">
      <w:pPr>
        <w:spacing w:line="5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电梯按需维保工作信用承诺书</w:t>
      </w:r>
    </w:p>
    <w:p w:rsidR="004B6F31" w:rsidRDefault="004B6F31" w:rsidP="004B6F31">
      <w:pPr>
        <w:spacing w:line="500" w:lineRule="exact"/>
        <w:rPr>
          <w:rFonts w:ascii="仿宋_GB2312" w:eastAsia="仿宋_GB2312" w:hAnsi="仿宋_GB2312" w:cs="仿宋_GB2312"/>
          <w:sz w:val="32"/>
          <w:szCs w:val="32"/>
        </w:rPr>
      </w:pPr>
    </w:p>
    <w:p w:rsidR="004B6F31" w:rsidRDefault="004B6F31" w:rsidP="004B6F3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一、我单位就实施电梯按需维保工作</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如下承诺：</w:t>
      </w:r>
    </w:p>
    <w:p w:rsidR="004B6F31" w:rsidRDefault="004B6F31" w:rsidP="004B6F31">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我单位已根据国家和深圳市电梯按需维保试点工作要求，结合不同电梯安全状况、使用工况及使用单位需求制定本单位按需维保方案（含维保工作标准、服务质量承诺、质量管理体系等），已制定相应作业指导书和维保记录并对相关维保人员进行针对性培训。</w:t>
      </w:r>
    </w:p>
    <w:p w:rsidR="004B6F31" w:rsidRDefault="004B6F31" w:rsidP="004B6F3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2.我单位所维保的纳入试点全部电梯每个自然年度的困人故障率为万台电梯日均</w:t>
      </w:r>
      <w:proofErr w:type="gramStart"/>
      <w:r>
        <w:rPr>
          <w:rFonts w:ascii="仿宋_GB2312" w:eastAsia="仿宋_GB2312" w:hAnsi="仿宋_GB2312" w:cs="仿宋_GB2312" w:hint="eastAsia"/>
          <w:sz w:val="32"/>
          <w:szCs w:val="32"/>
        </w:rPr>
        <w:t>困人宗</w:t>
      </w:r>
      <w:proofErr w:type="gramEnd"/>
      <w:r>
        <w:rPr>
          <w:rFonts w:ascii="仿宋_GB2312" w:eastAsia="仿宋_GB2312" w:hAnsi="仿宋_GB2312" w:cs="仿宋_GB2312" w:hint="eastAsia"/>
          <w:sz w:val="32"/>
          <w:szCs w:val="32"/>
        </w:rPr>
        <w:t>数不超过2宗，救援人员到达困人现场平均时间不超过15分钟，维保质量监督抽查合格率高于全市平均水平。</w:t>
      </w:r>
    </w:p>
    <w:p w:rsidR="004B6F31" w:rsidRDefault="004B6F31" w:rsidP="004B6F3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3.及时向社会公开维保工作标准和质量承诺履行情况。</w:t>
      </w:r>
    </w:p>
    <w:p w:rsidR="004B6F31" w:rsidRDefault="004B6F31" w:rsidP="004B6F3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二、如有违诺，将按要求及时整改，将依照与使用单位的合同约定承担违诺有关责任，将自觉接受监管部门对违诺行为的监管查处。</w:t>
      </w:r>
    </w:p>
    <w:p w:rsidR="004B6F31" w:rsidRDefault="004B6F31" w:rsidP="004B6F31">
      <w:pPr>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proofErr w:type="gramStart"/>
      <w:r>
        <w:rPr>
          <w:rFonts w:ascii="仿宋_GB2312" w:eastAsia="仿宋_GB2312" w:hAnsi="仿宋_GB2312" w:cs="仿宋_GB2312" w:hint="eastAsia"/>
          <w:sz w:val="32"/>
          <w:szCs w:val="32"/>
        </w:rPr>
        <w:t>本承诺</w:t>
      </w:r>
      <w:proofErr w:type="gramEnd"/>
      <w:r>
        <w:rPr>
          <w:rFonts w:ascii="仿宋_GB2312" w:eastAsia="仿宋_GB2312" w:hAnsi="仿宋_GB2312" w:cs="仿宋_GB2312" w:hint="eastAsia"/>
          <w:sz w:val="32"/>
          <w:szCs w:val="32"/>
        </w:rPr>
        <w:t>信息及履约践诺信息将纳入市公共信用信息平台并对外公示，接受监督。</w:t>
      </w:r>
    </w:p>
    <w:p w:rsidR="004B6F31" w:rsidRDefault="004B6F31" w:rsidP="004B6F31">
      <w:pPr>
        <w:spacing w:line="500" w:lineRule="exact"/>
        <w:ind w:firstLineChars="200" w:firstLine="640"/>
        <w:rPr>
          <w:rFonts w:ascii="仿宋_GB2312" w:eastAsia="仿宋_GB2312" w:hAnsi="仿宋_GB2312" w:cs="仿宋_GB2312"/>
          <w:sz w:val="32"/>
          <w:szCs w:val="32"/>
        </w:rPr>
      </w:pPr>
    </w:p>
    <w:p w:rsidR="004B6F31" w:rsidRDefault="004B6F31" w:rsidP="004B6F31">
      <w:pPr>
        <w:spacing w:line="500" w:lineRule="exact"/>
        <w:ind w:firstLineChars="200" w:firstLine="640"/>
        <w:rPr>
          <w:rFonts w:ascii="仿宋_GB2312" w:eastAsia="仿宋_GB2312" w:hAnsi="仿宋_GB2312" w:cs="仿宋_GB2312"/>
          <w:sz w:val="32"/>
          <w:szCs w:val="32"/>
        </w:rPr>
      </w:pPr>
    </w:p>
    <w:p w:rsidR="004B6F31" w:rsidRDefault="004B6F31" w:rsidP="004B6F31">
      <w:pPr>
        <w:spacing w:line="500" w:lineRule="exact"/>
        <w:rPr>
          <w:rFonts w:ascii="仿宋_GB2312" w:eastAsia="仿宋_GB2312" w:hAnsi="仿宋_GB2312" w:cs="仿宋_GB2312"/>
          <w:sz w:val="28"/>
          <w:szCs w:val="28"/>
        </w:rPr>
      </w:pPr>
    </w:p>
    <w:p w:rsidR="004B6F31" w:rsidRDefault="004B6F31" w:rsidP="004B6F31">
      <w:pPr>
        <w:spacing w:line="520" w:lineRule="exact"/>
        <w:ind w:firstLineChars="1400" w:firstLine="4480"/>
        <w:rPr>
          <w:rFonts w:ascii="仿宋_GB2312" w:eastAsia="仿宋_GB2312" w:hAnsi="仿宋_GB2312" w:cs="仿宋_GB2312"/>
          <w:sz w:val="32"/>
          <w:szCs w:val="32"/>
        </w:rPr>
      </w:pPr>
      <w:r>
        <w:rPr>
          <w:rFonts w:ascii="仿宋_GB2312" w:eastAsia="仿宋_GB2312" w:hAnsi="仿宋_GB2312" w:cs="仿宋_GB2312" w:hint="eastAsia"/>
          <w:sz w:val="32"/>
          <w:szCs w:val="32"/>
        </w:rPr>
        <w:t>承诺单位（盖章）：</w:t>
      </w:r>
    </w:p>
    <w:p w:rsidR="00AB155F" w:rsidRDefault="004B6F31" w:rsidP="004B6F31">
      <w:pPr>
        <w:ind w:right="640" w:firstLineChars="1500" w:firstLine="4800"/>
      </w:pPr>
      <w:r>
        <w:rPr>
          <w:rFonts w:ascii="仿宋_GB2312" w:eastAsia="仿宋_GB2312" w:hAnsi="仿宋_GB2312" w:cs="仿宋_GB2312" w:hint="eastAsia"/>
          <w:sz w:val="32"/>
          <w:szCs w:val="32"/>
        </w:rPr>
        <w:t>年   月  日</w:t>
      </w:r>
    </w:p>
    <w:sectPr w:rsidR="00AB155F" w:rsidSect="00AB15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B6F31"/>
    <w:rsid w:val="004B6F31"/>
    <w:rsid w:val="00AB15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F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詹丰</dc:creator>
  <cp:lastModifiedBy>詹丰</cp:lastModifiedBy>
  <cp:revision>1</cp:revision>
  <dcterms:created xsi:type="dcterms:W3CDTF">2020-12-11T03:26:00Z</dcterms:created>
  <dcterms:modified xsi:type="dcterms:W3CDTF">2020-12-11T03:26:00Z</dcterms:modified>
</cp:coreProperties>
</file>