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参会企业名单</w:t>
      </w:r>
    </w:p>
    <w:tbl>
      <w:tblPr>
        <w:tblStyle w:val="3"/>
        <w:tblW w:w="8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72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备案人名称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深圳永欣盛达精密模具有限公司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深圳远健生物科技有限公司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深圳逗点医疗科技有限公司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深圳市百翱生物科技有限公司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深圳市康荣达医疗科技有限公司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深圳市汇松科技发展有限公司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深圳市麦瑞科林科技有限公司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"深圳市华晨阳科技有限公司"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镱骐科技（深圳）有限公司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"深圳市帝迈生物技术有限公司"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"深圳市美迪科生物医疗科技有限公司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深圳福能医疗科技有限公司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深圳容金科技有限公司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深圳德夏生物医学工程有限公司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"深圳市锦瑞生物科技股份有限公司"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"深圳市博卡生物技术有限公司"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深圳市梓健生物科技有限公司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"深圳市瑞德医疗科技有限公司"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深圳华利达植绒材料有限公司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"深圳市亿立方生物技术有限公司"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深圳市国赛生物技术有限公司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深圳山雨科技有限公司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  <w:r>
              <w:rPr>
                <w:rStyle w:val="7"/>
                <w:rFonts w:ascii="仿宋" w:hAnsi="仿宋" w:eastAsia="仿宋" w:cs="仿宋"/>
                <w:color w:val="auto"/>
                <w:sz w:val="28"/>
                <w:szCs w:val="28"/>
                <w:lang w:bidi="ar"/>
              </w:rPr>
              <w:t>深圳市福绅科技有限公司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深圳赛斯鹏芯生物技术有限公司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深圳市希尔曼生物技术有限公司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铂恩医疗科技（深圳）有限公司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深圳市建龙兴实业有限公司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深圳天辰医疗科技有限公司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深圳蓝韵生物技术有限公司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深圳天深医疗器械有限公司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深圳市惠安生物科技有限公司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深圳市康乃格生物技术有限公司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深圳市朴瑞生物科技有限公司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深圳远健生物科技有限公司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深圳市华科瑞科技有限公司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深圳联合医学科技有限公司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深圳市雷诺华科技实业有限公司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深圳市诺德福实业有限公司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深圳泰乐德医疗有限公司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深圳市芯思微生物科技有限公司</w:t>
            </w:r>
          </w:p>
        </w:tc>
      </w:tr>
    </w:tbl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6095"/>
    <w:multiLevelType w:val="singleLevel"/>
    <w:tmpl w:val="455C60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51CF"/>
    <w:rsid w:val="0FC5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51"/>
    <w:basedOn w:val="4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2021-09-07T02:50:00Z</dcterms:created>
  <dc:creator>崔殿鹏</dc:creator>
  <cp:lastModifiedBy>崔殿鹏</cp:lastModifiedBy>
  <dcterms:modified xsi:type="dcterms:W3CDTF">2021-09-07T02:51:16Z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