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6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关于请自愿组织国家知识产权优势示范企业</w:t>
      </w:r>
    </w:p>
    <w:p>
      <w:pPr>
        <w:pStyle w:val="4"/>
        <w:spacing w:line="66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参加第十一届中国知识产权年会的函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各省、自治区、直辖市、新疆生产建设兵团知识产权局，各计划单列市知识产权局: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为贯彻落实《知识产权强国建设纲要(2021-2035年)》，充分发挥知识产权在社会主义现代化建设中的重要作用，激发全社会创新活力，推动构建新发展格局，促进知识产权事业的高质量发展，第十一届中国知识产权年会将于 2021年 11月8日至 11月9 日在江苏省苏州市苏州国际博览中心召开。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围绕“实施知识产权新蓝图，开启强国建设新征程”这一主题，第十一届中国知识产权年会将举办开幕式及全体会议、主论坛、分论坛、圆桌讨论、研讨会与展览等系列活动。年会将邀请来自国际组织、国内外相关政府部门、驻华使馆、司法机关、知名企业、高校院所、行业协会代表共同解读“启航新征程，知识产权的发展与未来”“凝聚合力，构建大保护格局”“知识产权助推，5G引领高质量产业变革”“医疗健康新格局下的 IP 探索”</w:t>
      </w:r>
    </w:p>
    <w:p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“数字经济下的商标保护与挑战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Times New Roman"/>
          <w:sz w:val="32"/>
          <w:szCs w:val="32"/>
        </w:rPr>
        <w:t>知识产权金融的变革与创新”“优化法律制度，与创新同频共振”“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‘</w:t>
      </w:r>
      <w:r>
        <w:rPr>
          <w:rFonts w:hint="eastAsia" w:ascii="仿宋" w:hAnsi="仿宋" w:eastAsia="仿宋" w:cs="Times New Roman"/>
          <w:sz w:val="32"/>
          <w:szCs w:val="32"/>
        </w:rPr>
        <w:t>数’有所为，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‘</w:t>
      </w:r>
      <w:r>
        <w:rPr>
          <w:rFonts w:hint="eastAsia" w:ascii="仿宋" w:hAnsi="仿宋" w:eastAsia="仿宋" w:cs="Times New Roman"/>
          <w:sz w:val="32"/>
          <w:szCs w:val="32"/>
        </w:rPr>
        <w:t>智’链信息”“新业态崛起与专利前沿探索”“激活知识产权运营动能 推进产学研协同创新”“地理标志服务与创新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32"/>
        </w:rPr>
        <w:t>发展与未来”等热点话题。会议具体安排可登陆年会官方网站 www.cipac.com查看。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中国知识产权年会作为国际知识产权交流平台，为企业交流知识产权管理经验、提高专利运用能力、培养管理人才、拓宽国际化视野提供渠道。会议将继续邀请国家和省级优势示范企业免</w:t>
      </w:r>
    </w:p>
    <w:p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费参会，主办方提供会议期间的自助午餐，交通住宿费用需自理</w:t>
      </w:r>
    </w:p>
    <w:p>
      <w:pPr>
        <w:spacing w:line="360" w:lineRule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(可在中国知识产权年会官网 www.cipac.com“参会指南”中查询协议酒店，享受会议专享优惠价)。具体参会名额和报名方式如下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各省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</w:rPr>
        <w:t>区、市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sz w:val="32"/>
          <w:szCs w:val="32"/>
        </w:rPr>
        <w:t>、新疆生产建设兵团，计划单列市知识产权局负责企业培育工作的负责人或联系人2人。示范企业和优势企业。每家国家知识产权示范企业3人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每家国家知识产权优势企业 2 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sz w:val="32"/>
          <w:szCs w:val="32"/>
        </w:rPr>
        <w:t>每家省级知识产权示范企业、优势企业或试点企业1人。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在中国知识产权年会官方网站首页点击“参会报名”，或通过微信公众号“CIPAC”，点击“CIPAC2021”一“参会报名”，选择“优势示范企业门票”完成报名信息填写。注册完成后，参会人会收到购票成功的确认邮件及短信，其中包含会场地址、会议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时间、电子门票签到码及二维码等，会议当天出示电子门票签到码即可签到入场。参会人员请于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2021年10月31日前报名。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特此致函。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spacing w:line="360" w:lineRule="auto"/>
        <w:ind w:firstLine="1280" w:firstLineChars="400"/>
        <w:jc w:val="righ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知识产权出版社有限责任公司</w:t>
      </w:r>
    </w:p>
    <w:p>
      <w:pPr>
        <w:spacing w:line="360" w:lineRule="auto"/>
        <w:ind w:firstLine="1600" w:firstLineChars="500"/>
        <w:jc w:val="righ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2021年10月18日</w:t>
      </w:r>
    </w:p>
    <w:p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第十一届中国知识产权年会组委会</w:t>
      </w:r>
    </w:p>
    <w:p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联 系 人:闫建雄\费寥星</w:t>
      </w:r>
    </w:p>
    <w:p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电话:(010)82000860 转 8735\8570</w:t>
      </w:r>
    </w:p>
    <w:p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电子邮件:cipac@cnipr.com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sectPr>
      <w:pgSz w:w="11906" w:h="16838"/>
      <w:pgMar w:top="1247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23866"/>
    <w:rsid w:val="35442D4F"/>
    <w:rsid w:val="6242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主送部门"/>
    <w:basedOn w:val="1"/>
    <w:qFormat/>
    <w:uiPriority w:val="0"/>
    <w:pPr>
      <w:spacing w:line="300" w:lineRule="auto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2021-10-21T01:38:00Z</dcterms:created>
  <dc:creator>杨昌盛</dc:creator>
  <cp:lastModifiedBy>王秋雯</cp:lastModifiedBy>
  <dcterms:modified xsi:type="dcterms:W3CDTF">2021-10-21T02:36:54Z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724EC38E62C541C3B555342D77DA50E1</vt:lpwstr>
  </property>
</Properties>
</file>