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ascii="华文中宋" w:hAnsi="华文中宋" w:eastAsia="华文中宋"/>
          <w:b/>
          <w:sz w:val="44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autoSpaceDN w:val="0"/>
        <w:spacing w:line="560" w:lineRule="exact"/>
        <w:jc w:val="center"/>
        <w:rPr>
          <w:rFonts w:hAnsi="宋体"/>
        </w:rPr>
      </w:pPr>
      <w:r>
        <w:rPr>
          <w:rFonts w:ascii="华文中宋" w:hAnsi="华文中宋" w:eastAsia="华文中宋"/>
          <w:b/>
          <w:sz w:val="44"/>
        </w:rPr>
        <w:t>深圳市农业发展专项资金农产品质量安全检测</w:t>
      </w:r>
    </w:p>
    <w:p>
      <w:pPr>
        <w:autoSpaceDN w:val="0"/>
        <w:spacing w:line="560" w:lineRule="exact"/>
        <w:jc w:val="center"/>
        <w:rPr>
          <w:rFonts w:hAnsi="宋体"/>
        </w:rPr>
      </w:pPr>
      <w:r>
        <w:rPr>
          <w:rFonts w:hint="eastAsia" w:ascii="华文中宋" w:hAnsi="华文中宋" w:eastAsia="华文中宋"/>
          <w:b/>
          <w:sz w:val="44"/>
          <w:lang w:val="en-US" w:eastAsia="zh-CN"/>
        </w:rPr>
        <w:t>能力建设</w:t>
      </w:r>
      <w:r>
        <w:rPr>
          <w:rFonts w:ascii="华文中宋" w:hAnsi="华文中宋" w:eastAsia="华文中宋"/>
          <w:b/>
          <w:sz w:val="44"/>
        </w:rPr>
        <w:t>项目现场评审</w:t>
      </w:r>
      <w:r>
        <w:rPr>
          <w:rFonts w:hint="eastAsia" w:ascii="华文中宋" w:hAnsi="华文中宋" w:eastAsia="华文中宋"/>
          <w:b/>
          <w:sz w:val="44"/>
          <w:lang w:eastAsia="zh-CN"/>
        </w:rPr>
        <w:t>签到</w:t>
      </w:r>
      <w:r>
        <w:rPr>
          <w:rFonts w:ascii="华文中宋" w:hAnsi="华文中宋" w:eastAsia="华文中宋"/>
          <w:b/>
          <w:sz w:val="44"/>
        </w:rPr>
        <w:t>表</w:t>
      </w:r>
    </w:p>
    <w:p>
      <w:pPr>
        <w:autoSpaceDN w:val="0"/>
        <w:spacing w:line="560" w:lineRule="exact"/>
        <w:jc w:val="center"/>
        <w:rPr>
          <w:rFonts w:hAnsi="宋体"/>
        </w:rPr>
      </w:pPr>
    </w:p>
    <w:tbl>
      <w:tblPr>
        <w:tblStyle w:val="4"/>
        <w:tblW w:w="90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237"/>
        <w:gridCol w:w="1968"/>
        <w:gridCol w:w="2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项目单位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项目实施地址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b/>
                <w:sz w:val="24"/>
              </w:rPr>
              <w:t>现场评审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专家</w:t>
            </w:r>
          </w:p>
          <w:p>
            <w:pPr>
              <w:autoSpaceDN w:val="0"/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签名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企业负责人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签名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职务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int="default" w:hAnsi="宋体" w:eastAsia="仿宋"/>
                <w:sz w:val="24"/>
                <w:lang w:val="en-US" w:eastAsia="zh-CN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现场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评审时间：       年 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1B3"/>
    <w:rsid w:val="00492292"/>
    <w:rsid w:val="00A941B3"/>
    <w:rsid w:val="00E85ABA"/>
    <w:rsid w:val="00F30A70"/>
    <w:rsid w:val="00F920D3"/>
    <w:rsid w:val="00FA3373"/>
    <w:rsid w:val="02867B44"/>
    <w:rsid w:val="1C874B7D"/>
    <w:rsid w:val="1E1A12D7"/>
    <w:rsid w:val="29E30CF7"/>
    <w:rsid w:val="31ED0EE3"/>
    <w:rsid w:val="3B427EC9"/>
    <w:rsid w:val="5FB7D4B0"/>
    <w:rsid w:val="748A4E87"/>
    <w:rsid w:val="77FBBACB"/>
    <w:rsid w:val="F7F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791</Characters>
  <Lines>6</Lines>
  <Paragraphs>1</Paragraphs>
  <TotalTime>0</TotalTime>
  <ScaleCrop>false</ScaleCrop>
  <LinksUpToDate>false</LinksUpToDate>
  <CharactersWithSpaces>928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2017-07-27T07:53:00Z</dcterms:created>
  <dc:creator>陈科权</dc:creator>
  <cp:lastModifiedBy>吴伟坚</cp:lastModifiedBy>
  <dcterms:modified xsi:type="dcterms:W3CDTF">2021-11-05T08:51:43Z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C3F8156EFDC34AF495B8FC2D973D0358</vt:lpwstr>
  </property>
</Properties>
</file>