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“星期三查餐厅”专项执法行动表现突出的集体（餐饮企业）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排名不分先后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深圳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>港大医院公众餐厅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>蔡澜港式点心 One Avenue卓悦中心店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广州太二餐饮连锁有限公司深圳分公司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福田马成时代广场店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广东徐记海鲜餐饮有限公司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 xml:space="preserve">中航城天虹店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广州酒家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>深业上城店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深圳市居竹餐饮管理有限公司罗湖太白店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深圳润园四季餐饮有限公司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梅林卓越汇店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深圳市乐凯撒比萨餐饮管理有限公司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>欢乐颂购物中心店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>深圳市华侨城中学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>食堂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>盐田区尚品居酒楼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利宝阁（深圳）餐饮有限公司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>深圳前海壹方城店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深圳市西贝莜面村餐饮有限公司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宝安海雅缤纷店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深圳探鱼餐饮管理有限公司</w:t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 xml:space="preserve">佳华领汇广场店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深圳市海底捞餐饮有限责任公司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龙华区福城街道天虹购物中心店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深圳面点王饮食连锁有限公司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中央厨房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>深圳市艺术高中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>食堂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光明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6号线地铁物业食堂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</w:pP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>深圳市坪山实验学校（南校区）食堂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>嘉美轩中央厨房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CESI仿宋-GB2312" w:hAnsi="CESI仿宋-GB2312" w:eastAsia="CESI仿宋-GB2312" w:cs="CESI仿宋-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" w:eastAsia="zh-CN"/>
        </w:rPr>
        <w:t xml:space="preserve">大鹏新区桔钓沙莱华度假酒店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3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0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panse</dc:creator>
  <cp:lastModifiedBy>潘圣恩</cp:lastModifiedBy>
  <dcterms:modified xsi:type="dcterms:W3CDTF">2022-05-13T01:54:52Z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