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深圳市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各辖区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市场监督管理局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联系方式</w:t>
      </w: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6"/>
        <w:gridCol w:w="7557"/>
        <w:gridCol w:w="128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1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辖区局</w:t>
            </w:r>
          </w:p>
        </w:tc>
        <w:tc>
          <w:tcPr>
            <w:tcW w:w="755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地址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福田市场监管局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深圳市福田区新沙路7号福田工商物价大厦910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李贤才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0755-83456045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罗湖市场监管局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深圳市罗湖区沿河北路2003号1213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林海涛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25425221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盐田市场监管局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深圳市盐田区海景二路1013号盐田市场监管局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卫美茂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0755-25251260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南山市场监管局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深圳市南山区招商街道工业七路海月花园三期综合楼四楼4104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徐彬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0755-26801822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宝安市场监管局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深圳市宝安区新安街道42区翻身路75号宝安工商大厦508室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钟东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0755-27836263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龙岗市场监管局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深圳市龙岗区龙城街道行政路8号703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郑锐杰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0755-85229037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龙华市场监管局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深圳市龙华区观湖街道龙华大道6201号（原大和路89号）世纪广场旁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欧颖甄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0755-23330201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坪山市场监管局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深圳市坪山区金牛西路金牛商业大厦东侧坪山市场监督管理局203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曾阳凤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0755-89369318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光明市场监管局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深圳市光明区易方大厦2221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魏淑娴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0755-88211028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大鹏市场监管局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深圳市大鹏新区葵涌街道延安路11号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万鲲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0755-84238648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备注：深汕局无需要处理的产品。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1B81"/>
    <w:rsid w:val="014A484F"/>
    <w:rsid w:val="01D80567"/>
    <w:rsid w:val="0ABD2832"/>
    <w:rsid w:val="0DBF79DE"/>
    <w:rsid w:val="11061386"/>
    <w:rsid w:val="15341B59"/>
    <w:rsid w:val="1CAD67E2"/>
    <w:rsid w:val="20E82033"/>
    <w:rsid w:val="227F69EA"/>
    <w:rsid w:val="22C73647"/>
    <w:rsid w:val="27E9457E"/>
    <w:rsid w:val="2B76189A"/>
    <w:rsid w:val="30011F9E"/>
    <w:rsid w:val="335176E3"/>
    <w:rsid w:val="34402207"/>
    <w:rsid w:val="3A0649F3"/>
    <w:rsid w:val="3B201B81"/>
    <w:rsid w:val="4F46494A"/>
    <w:rsid w:val="50100F11"/>
    <w:rsid w:val="55D4468D"/>
    <w:rsid w:val="575273B8"/>
    <w:rsid w:val="5B6348E2"/>
    <w:rsid w:val="64CE35F5"/>
    <w:rsid w:val="6D5A1D4D"/>
    <w:rsid w:val="7D962DD3"/>
    <w:rsid w:val="7F3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2022-07-27T07:54:00Z</dcterms:created>
  <dc:creator>黄珺思</dc:creator>
  <cp:lastModifiedBy>邓建和</cp:lastModifiedBy>
  <cp:lastPrinted>2022-08-05T09:29:24Z</cp:lastPrinted>
  <dcterms:modified xsi:type="dcterms:W3CDTF">2022-08-05T09:34:44Z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