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pacing w:line="360" w:lineRule="auto"/>
        <w:jc w:val="left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>
      <w:pPr>
        <w:adjustRightInd w:val="0"/>
        <w:spacing w:line="360" w:lineRule="auto"/>
        <w:jc w:val="left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pacing w:line="360" w:lineRule="auto"/>
        <w:jc w:val="center"/>
        <w:textAlignment w:val="baseline"/>
        <w:rPr>
          <w:rFonts w:hint="eastAsia"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</w:rPr>
        <w:t>应停用注销特种设备信息表</w:t>
      </w:r>
    </w:p>
    <w:p>
      <w:pPr>
        <w:adjustRightInd w:val="0"/>
        <w:spacing w:line="360" w:lineRule="auto"/>
        <w:jc w:val="center"/>
        <w:textAlignment w:val="baseline"/>
        <w:rPr>
          <w:rFonts w:hint="eastAsia"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深市监福公字[202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]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</w:p>
    <w:tbl>
      <w:tblPr>
        <w:tblStyle w:val="3"/>
        <w:tblW w:w="10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309"/>
        <w:gridCol w:w="2700"/>
        <w:gridCol w:w="3193"/>
        <w:gridCol w:w="876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使用单位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设备注册代码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安装地址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设备种类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张培峰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31504403002012005301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深圳市福田区香蜜湖街道深南大道香蜜湖度假村内香蜜湖酒店西座A5号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" w:eastAsia="zh-CN"/>
              </w:rPr>
              <w:t>电梯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谢允红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31304403002014006844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深圳市福田区园岭街道八卦一路寿乡人酒家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深圳纤韵医疗美容门诊部（有限合伙）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32104403002017005341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广东省深圳市福田区园岭街道红岭北路八卦岭宿舍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深圳市世纪华源实业有限公司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30104403002005000184 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3" w:type="dxa"/>
            <w:noWrap w:val="0"/>
            <w:vAlign w:val="center"/>
          </w:tcPr>
          <w:p>
            <w:pPr>
              <w:adjustRightInd w:val="0"/>
              <w:spacing w:line="360" w:lineRule="auto"/>
              <w:jc w:val="both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八卦岭邮政大大厦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停用</w:t>
            </w:r>
          </w:p>
        </w:tc>
      </w:tr>
    </w:tbl>
    <w:p>
      <w:pPr>
        <w:adjustRightInd w:val="0"/>
        <w:spacing w:line="360" w:lineRule="auto"/>
        <w:jc w:val="left"/>
        <w:textAlignment w:val="baseline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464CD"/>
    <w:rsid w:val="0033752B"/>
    <w:rsid w:val="05E31BAD"/>
    <w:rsid w:val="0BE01625"/>
    <w:rsid w:val="13844936"/>
    <w:rsid w:val="15A92598"/>
    <w:rsid w:val="16F7786B"/>
    <w:rsid w:val="21E1303E"/>
    <w:rsid w:val="27AF2CBC"/>
    <w:rsid w:val="2D314BFC"/>
    <w:rsid w:val="30B532C9"/>
    <w:rsid w:val="362C72B3"/>
    <w:rsid w:val="38351089"/>
    <w:rsid w:val="3B902D50"/>
    <w:rsid w:val="3F74223A"/>
    <w:rsid w:val="507256A2"/>
    <w:rsid w:val="545718FA"/>
    <w:rsid w:val="54A72C6F"/>
    <w:rsid w:val="69E12489"/>
    <w:rsid w:val="6CFE1AD8"/>
    <w:rsid w:val="6DA464CD"/>
    <w:rsid w:val="751D658B"/>
    <w:rsid w:val="797733A2"/>
    <w:rsid w:val="7AC03A13"/>
    <w:rsid w:val="7F70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2022-11-16T09:18:00Z</dcterms:created>
  <dc:creator>陈浩钦</dc:creator>
  <cp:lastModifiedBy>sunrh1</cp:lastModifiedBy>
  <dcterms:modified xsi:type="dcterms:W3CDTF">2022-12-01T08:35:28Z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