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600" w:lineRule="exact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意向申报第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广东省政府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质量奖基本情况表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（组织）</w:t>
      </w:r>
    </w:p>
    <w:p>
      <w:pPr>
        <w:pStyle w:val="10"/>
        <w:rPr>
          <w:rFonts w:hint="eastAsia"/>
          <w:lang w:val="en-US" w:eastAsia="zh-CN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推荐</w:t>
      </w:r>
      <w:r>
        <w:rPr>
          <w:rFonts w:hint="eastAsia" w:ascii="仿宋_GB2312" w:hAnsi="仿宋_GB2312" w:cs="仿宋_GB2312"/>
          <w:b w:val="0"/>
          <w:i w:val="0"/>
          <w:snapToGrid/>
          <w:color w:val="000000"/>
          <w:sz w:val="32"/>
          <w:szCs w:val="32"/>
          <w:u w:val="none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cs="仿宋_GB2312"/>
          <w:b w:val="0"/>
          <w:i w:val="0"/>
          <w:snapToGrid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single"/>
          <w:lang w:eastAsia="zh-CN"/>
        </w:rPr>
        <w:t xml:space="preserve"> </w:t>
      </w:r>
    </w:p>
    <w:tbl>
      <w:tblPr>
        <w:tblStyle w:val="11"/>
        <w:tblW w:w="14122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1"/>
        <w:gridCol w:w="1124"/>
        <w:gridCol w:w="2972"/>
        <w:gridCol w:w="1395"/>
        <w:gridCol w:w="2227"/>
        <w:gridCol w:w="1575"/>
        <w:gridCol w:w="2445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组织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主营业务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所属行业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所属行业地位简要描述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统一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社会信用代码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获奖情况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联系人及手机号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</w:tbl>
    <w:p>
      <w:pPr>
        <w:widowControl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意向申报第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广东省政府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质量奖个人基本情况表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（个人）</w:t>
      </w:r>
    </w:p>
    <w:p>
      <w:pPr>
        <w:pStyle w:val="10"/>
        <w:rPr>
          <w:rFonts w:hint="eastAsia"/>
          <w:lang w:val="en-US" w:eastAsia="zh-CN"/>
        </w:rPr>
      </w:pPr>
    </w:p>
    <w:p>
      <w:pPr>
        <w:widowControl w:val="0"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推荐</w:t>
      </w:r>
      <w:r>
        <w:rPr>
          <w:rFonts w:hint="eastAsia" w:ascii="仿宋_GB2312" w:hAnsi="仿宋_GB2312" w:cs="仿宋_GB2312"/>
          <w:b w:val="0"/>
          <w:i w:val="0"/>
          <w:snapToGrid/>
          <w:color w:val="000000"/>
          <w:sz w:val="32"/>
          <w:szCs w:val="32"/>
          <w:u w:val="none"/>
          <w:lang w:val="en-US" w:eastAsia="zh-Hans"/>
        </w:rPr>
        <w:t>单位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u w:val="none"/>
          <w:lang w:eastAsia="zh-CN"/>
        </w:rPr>
        <w:t>：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u w:val="single"/>
          <w:lang w:eastAsia="zh-CN"/>
        </w:rPr>
        <w:t xml:space="preserve">  </w:t>
      </w:r>
      <w:r>
        <w:rPr>
          <w:rFonts w:hint="eastAsia" w:ascii="宋体" w:hAnsi="宋体" w:eastAsia="宋体"/>
          <w:b w:val="0"/>
          <w:i w:val="0"/>
          <w:snapToGrid/>
          <w:color w:val="000000"/>
          <w:sz w:val="24"/>
          <w:u w:val="single"/>
          <w:lang w:val="en-US" w:eastAsia="zh-CN"/>
        </w:rPr>
        <w:t xml:space="preserve">            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u w:val="single"/>
          <w:lang w:eastAsia="zh-CN"/>
        </w:rPr>
        <w:t xml:space="preserve"> </w:t>
      </w:r>
    </w:p>
    <w:tbl>
      <w:tblPr>
        <w:tblStyle w:val="11"/>
        <w:tblW w:w="14122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1"/>
        <w:gridCol w:w="1124"/>
        <w:gridCol w:w="2312"/>
        <w:gridCol w:w="3495"/>
        <w:gridCol w:w="1935"/>
        <w:gridCol w:w="2182"/>
        <w:gridCol w:w="24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姓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名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所在单位名称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质量工作主要成绩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获奖情况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联系人及手机号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wordWrap w:val="0"/>
        <w:jc w:val="both"/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701" w:header="851" w:footer="1191" w:gutter="0"/>
      <w:pgNumType w:fmt="decimal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B5ED1B"/>
    <w:rsid w:val="57BFD1AF"/>
    <w:rsid w:val="676B78F4"/>
    <w:rsid w:val="6F9904E3"/>
    <w:rsid w:val="77BF0570"/>
    <w:rsid w:val="7952A947"/>
    <w:rsid w:val="7CF29691"/>
    <w:rsid w:val="7DFF46B6"/>
    <w:rsid w:val="7FBF6876"/>
    <w:rsid w:val="93B5ED1B"/>
    <w:rsid w:val="AEBD15BE"/>
    <w:rsid w:val="ECFEE053"/>
    <w:rsid w:val="F5A53E0C"/>
    <w:rsid w:val="F6DD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/>
      <w:outlineLvl w:val="1"/>
    </w:pPr>
    <w:rPr>
      <w:rFonts w:ascii="楷体_GB2312" w:hAnsi="楷体_GB2312" w:eastAsia="楷体_GB231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方正仿宋_GBK" w:cs="Times New Roman"/>
      <w:sz w:val="32"/>
      <w:szCs w:val="20"/>
    </w:rPr>
  </w:style>
  <w:style w:type="paragraph" w:styleId="7">
    <w:name w:val="Body Text Indent"/>
    <w:basedOn w:val="1"/>
    <w:qFormat/>
    <w:uiPriority w:val="0"/>
    <w:pPr>
      <w:ind w:left="420" w:leftChars="200"/>
    </w:pPr>
    <w:rPr>
      <w:rFonts w:ascii="Times New Roman" w:hAnsi="Times New Roman" w:cs="Times New Roman"/>
      <w:sz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paragraph" w:customStyle="1" w:styleId="13">
    <w:name w:val="样式1"/>
    <w:basedOn w:val="1"/>
    <w:next w:val="1"/>
    <w:qFormat/>
    <w:uiPriority w:val="0"/>
    <w:pPr>
      <w:ind w:firstLine="880"/>
    </w:pPr>
    <w:rPr>
      <w:b/>
      <w:color w:val="2E75B6" w:themeColor="accent1" w:themeShade="BF"/>
    </w:rPr>
  </w:style>
  <w:style w:type="paragraph" w:customStyle="1" w:styleId="14">
    <w:name w:val="样式2"/>
    <w:basedOn w:val="1"/>
    <w:next w:val="1"/>
    <w:qFormat/>
    <w:uiPriority w:val="0"/>
    <w:rPr>
      <w:color w:val="2E75B6" w:themeColor="accent1" w:themeShade="BF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2022-02-24T22:30:00Z</dcterms:created>
  <dc:creator>one</dc:creator>
  <cp:lastModifiedBy>李臻</cp:lastModifiedBy>
  <dcterms:modified xsi:type="dcterms:W3CDTF">2023-08-29T15:22:07Z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