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cs="黑体"/>
          <w:snapToGrid w:val="0"/>
          <w:kern w:val="0"/>
          <w:sz w:val="32"/>
          <w:szCs w:val="32"/>
        </w:rPr>
      </w:pPr>
      <w:r>
        <w:rPr>
          <w:rFonts w:hint="eastAsia" w:ascii="方正黑体_GBK" w:hAnsi="方正黑体_GBK" w:eastAsia="方正黑体_GBK" w:cs="方正黑体_GBK"/>
          <w:snapToGrid w:val="0"/>
          <w:kern w:val="0"/>
          <w:sz w:val="32"/>
          <w:szCs w:val="32"/>
        </w:rPr>
        <w:t xml:space="preserve">附件1 </w:t>
      </w:r>
      <w:r>
        <w:rPr>
          <w:rFonts w:hint="eastAsia" w:ascii="黑体" w:hAnsi="黑体" w:cs="黑体"/>
          <w:snapToGrid w:val="0"/>
          <w:kern w:val="0"/>
          <w:sz w:val="28"/>
          <w:szCs w:val="28"/>
        </w:rPr>
        <w:t xml:space="preserve"> </w:t>
      </w:r>
      <w:r>
        <w:rPr>
          <w:rFonts w:hint="eastAsia" w:ascii="黑体" w:hAnsi="黑体" w:cs="黑体"/>
          <w:snapToGrid w:val="0"/>
          <w:kern w:val="0"/>
          <w:sz w:val="32"/>
          <w:szCs w:val="32"/>
        </w:rPr>
        <w:t xml:space="preserve">              </w:t>
      </w:r>
    </w:p>
    <w:p>
      <w:pPr>
        <w:pStyle w:val="2"/>
        <w:keepNext/>
        <w:spacing w:line="600" w:lineRule="exact"/>
        <w:jc w:val="center"/>
        <w:rPr>
          <w:rFonts w:hint="eastAsia" w:ascii="方正小标宋简体" w:hAnsi="方正小标宋简体" w:eastAsia="方正小标宋简体" w:cs="方正小标宋简体"/>
          <w:b w:val="0"/>
          <w:bCs w:val="0"/>
          <w:snapToGrid w:val="0"/>
          <w:kern w:val="0"/>
          <w:sz w:val="44"/>
          <w:szCs w:val="44"/>
        </w:rPr>
      </w:pPr>
      <w:r>
        <w:rPr>
          <w:rFonts w:hint="eastAsia" w:ascii="方正小标宋简体" w:hAnsi="方正小标宋简体" w:eastAsia="方正小标宋简体" w:cs="方正小标宋简体"/>
          <w:b w:val="0"/>
          <w:bCs w:val="0"/>
          <w:snapToGrid w:val="0"/>
          <w:kern w:val="0"/>
          <w:sz w:val="44"/>
          <w:szCs w:val="44"/>
        </w:rPr>
        <w:t>深圳市重大活动供餐单位食品安全评估结果</w:t>
      </w:r>
    </w:p>
    <w:p>
      <w:pPr>
        <w:rPr>
          <w:rFonts w:hint="eastAsia"/>
        </w:rPr>
      </w:pPr>
    </w:p>
    <w:tbl>
      <w:tblPr>
        <w:tblStyle w:val="5"/>
        <w:tblW w:w="0" w:type="auto"/>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84"/>
        <w:gridCol w:w="5039"/>
        <w:gridCol w:w="6185"/>
        <w:gridCol w:w="949"/>
        <w:gridCol w:w="11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9"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CESI黑体-GB2312" w:hAnsi="CESI黑体-GB2312" w:eastAsia="CESI黑体-GB2312" w:cs="CESI黑体-GB2312"/>
                <w:i w:val="0"/>
                <w:color w:val="000000"/>
                <w:sz w:val="21"/>
                <w:szCs w:val="21"/>
                <w:u w:val="none"/>
              </w:rPr>
            </w:pPr>
            <w:r>
              <w:rPr>
                <w:rFonts w:hint="default" w:ascii="CESI黑体-GB2312" w:hAnsi="CESI黑体-GB2312" w:eastAsia="CESI黑体-GB2312" w:cs="CESI黑体-GB2312"/>
                <w:i w:val="0"/>
                <w:iCs w:val="0"/>
                <w:color w:val="000000"/>
                <w:kern w:val="0"/>
                <w:sz w:val="21"/>
                <w:szCs w:val="21"/>
                <w:u w:val="none"/>
                <w:lang w:val="en-US" w:eastAsia="zh-CN" w:bidi="ar"/>
              </w:rPr>
              <w:t>序号</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CESI黑体-GB2312" w:hAnsi="CESI黑体-GB2312" w:eastAsia="CESI黑体-GB2312" w:cs="CESI黑体-GB2312"/>
                <w:i w:val="0"/>
                <w:color w:val="000000"/>
                <w:sz w:val="21"/>
                <w:szCs w:val="21"/>
                <w:u w:val="none"/>
              </w:rPr>
            </w:pPr>
            <w:r>
              <w:rPr>
                <w:rFonts w:hint="default" w:ascii="CESI黑体-GB2312" w:hAnsi="CESI黑体-GB2312" w:eastAsia="CESI黑体-GB2312" w:cs="CESI黑体-GB2312"/>
                <w:i w:val="0"/>
                <w:iCs w:val="0"/>
                <w:color w:val="000000"/>
                <w:kern w:val="0"/>
                <w:sz w:val="21"/>
                <w:szCs w:val="21"/>
                <w:u w:val="none"/>
                <w:lang w:val="en-US" w:eastAsia="zh-CN" w:bidi="ar"/>
              </w:rPr>
              <w:t>单位名称</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CESI黑体-GB2312" w:hAnsi="CESI黑体-GB2312" w:eastAsia="CESI黑体-GB2312" w:cs="CESI黑体-GB2312"/>
                <w:i w:val="0"/>
                <w:color w:val="000000"/>
                <w:sz w:val="21"/>
                <w:szCs w:val="21"/>
                <w:u w:val="none"/>
              </w:rPr>
            </w:pPr>
            <w:r>
              <w:rPr>
                <w:rFonts w:hint="default" w:ascii="CESI黑体-GB2312" w:hAnsi="CESI黑体-GB2312" w:eastAsia="CESI黑体-GB2312" w:cs="CESI黑体-GB2312"/>
                <w:i w:val="0"/>
                <w:iCs w:val="0"/>
                <w:color w:val="000000"/>
                <w:kern w:val="0"/>
                <w:sz w:val="21"/>
                <w:szCs w:val="21"/>
                <w:u w:val="none"/>
                <w:lang w:val="en-US" w:eastAsia="zh-CN" w:bidi="ar"/>
              </w:rPr>
              <w:t>单位地址</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CESI黑体-GB2312" w:hAnsi="CESI黑体-GB2312" w:eastAsia="CESI黑体-GB2312" w:cs="CESI黑体-GB2312"/>
                <w:i w:val="0"/>
                <w:color w:val="000000"/>
                <w:sz w:val="21"/>
                <w:szCs w:val="21"/>
                <w:u w:val="none"/>
              </w:rPr>
            </w:pPr>
            <w:r>
              <w:rPr>
                <w:rFonts w:hint="default" w:ascii="CESI黑体-GB2312" w:hAnsi="CESI黑体-GB2312" w:eastAsia="CESI黑体-GB2312" w:cs="CESI黑体-GB2312"/>
                <w:i w:val="0"/>
                <w:iCs w:val="0"/>
                <w:color w:val="000000"/>
                <w:kern w:val="0"/>
                <w:sz w:val="21"/>
                <w:szCs w:val="21"/>
                <w:u w:val="none"/>
                <w:lang w:val="en-US" w:eastAsia="zh-CN" w:bidi="ar"/>
              </w:rPr>
              <w:t>得分</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CESI黑体-GB2312" w:hAnsi="CESI黑体-GB2312" w:eastAsia="CESI黑体-GB2312" w:cs="CESI黑体-GB2312"/>
                <w:i w:val="0"/>
                <w:color w:val="000000"/>
                <w:sz w:val="21"/>
                <w:szCs w:val="21"/>
                <w:u w:val="none"/>
              </w:rPr>
            </w:pPr>
            <w:r>
              <w:rPr>
                <w:rFonts w:hint="default" w:ascii="CESI黑体-GB2312" w:hAnsi="CESI黑体-GB2312" w:eastAsia="CESI黑体-GB2312" w:cs="CESI黑体-GB2312"/>
                <w:i w:val="0"/>
                <w:iCs w:val="0"/>
                <w:color w:val="000000"/>
                <w:kern w:val="0"/>
                <w:sz w:val="21"/>
                <w:szCs w:val="21"/>
                <w:u w:val="none"/>
                <w:lang w:val="en-US" w:eastAsia="zh-CN" w:bidi="ar"/>
              </w:rPr>
              <w:t>评估时间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9"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深圳军供站</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深圳市龙华区民治街道致远北路二号</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98.5</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5"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深圳市鲜誉营养餐有限公司</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深圳市龙华区福城街道福民社区鹏发第二工业园3号101</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97.9</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9"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3</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深圳金拱门食品有限公司海岸城西区分店</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深圳市南山区粤海街道海珠社区文心五路33号海岸城广场188号</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97.3</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9"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4</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深圳市鲜誉餐饮科技有限公司</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广东省深圳市龙岗区宝龙街道同乐社区翠龙路12号D栋</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97.3</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9"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5</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深圳骊阳春餐饮管理有限公司</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深圳市宝安区福海街道深圳国际会展中心南登录大厅负责1层</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96.7</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9"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6</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深圳市禾歌餐饮实业有限公司</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深圳市龙岗区龙岗街道龙西社区楼吓牌坊南面工业园厂房9栋1层2层3层4层</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96.7</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7</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深圳鲜荟餐饮科技有限公司</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广东省深圳市宝安区航城街道鹤洲社区绿泰源工业园3号楼厂房1一层至三层</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96.7</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95"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深圳金拱门食品有限公司深业中城分店</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深圳市福田区香蜜湖街道东海社区红荔西路8089号深业中城6号楼裙楼的105号（复式）（一层部分面积、二楼全部面积）、208号商铺（全部面积）</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96.7</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5"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深圳青子衿餐饮实业有限公司</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深圳市龙岗区平湖街道辅城坳社区工业大道50-3厂房201</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95.8</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10</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深圳市小番茄餐饮管理有限责任公司</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广东省深圳市龙岗区坂田街道马安堂社区宏基工业区E栋101整栋，D栋整栋</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95.7</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5"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11</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深圳市心一餐餐饮有限公司</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spacing w:val="-11"/>
                <w:kern w:val="0"/>
                <w:sz w:val="21"/>
                <w:szCs w:val="21"/>
                <w:u w:val="none"/>
                <w:lang w:val="en-US" w:eastAsia="zh-CN" w:bidi="ar"/>
              </w:rPr>
              <w:t>深圳市龙岗区平湖街道上木古社区宝来工业区宝富路11号A栋3、4楼</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95.7</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13"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12</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深圳市招华国际会展发展有限公司深圳国际会展希尔顿酒店</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宝安区福海街道和平社区展丰路80号会展湾中港广场5栋希尔顿酒店（地下一层中央加工及面包房、一层中餐厅、二层宴会厅及多功能厅、三层全日餐厅及特色餐厅、四层大堂吧及多功能厅、二十层行政酒廊）</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95.5</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5"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13</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深圳市合嘉乐食品有限公司</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深圳市龙岗区龙城街道爱联社区陂头背新陂路220号</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95.3</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14</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深圳市国坤餐厨食品集团有限公司</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深圳市龙岗区吉华街道水径社区布龙路208号七号工业区6栋厂房101</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95.2</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15</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深圳市金贝子餐饮有限公司</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深圳市光明区玉塘街道田寮社区根玉路与南明路交汇处宏奥工业园宿舍3栋102</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94.6</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5"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16</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深圳市高级中学中心校区师生食堂</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深圳市福田区香蜜湖街道春田路2号深圳市高级中学学生宿舍楼1楼</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94</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9"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17</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深圳市第一职业技术学校</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深圳市福田区皇岗路3009号深圳市第一职业技术学校东北角</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93.5</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5"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18</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深圳嘉美轩食品有限公司</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深圳市坪山区石井街道石井社区坪葵路243号</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93.4</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19</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深圳市华侨城大酒店有限公司</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广东省深圳市南山区沙河街道华侨城大酒店一层、三层西侧、半地下室</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93.3</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5"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华润（深圳）有限公司君悦酒店</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广东省深圳市罗湖区桂园街道宝安南路1881号</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93.3</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5"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21</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深圳市富和餐饮管理有限公司</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深圳市宝安区新桥街道黄埔社区南洞圳头路49号</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92.7</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22</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深圳市高级中学中心校区（北）学生食堂</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深圳市福田区香蜜湖街道深圳市高级中学中心校区（北）新女生宿舍楼一楼</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92.5</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23</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汉堡王食品（深圳）有限公司福民路分公司）</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广东省深圳市福田区福田街道皇岗社区福民路28号皇轩酒店1层102号铺</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91.8</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24</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香格里拉大酒店（深圳福田）有限公司</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深圳市福田区福田街道益田路4088号香格里拉大酒店B1层、一层、二层、三层、三十七层、四十层</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91.5</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5"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25</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中共深圳市委党校食堂</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深圳市福田区香蜜湖街道香蜜湖路3008号综合楼1-3层</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91.5</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26</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深圳威尼斯酒店</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广东省深圳市南山区沙河街道华侨城深南大道9026号负二楼部分区域：一楼；三楼；十六楼部分区域</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91</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27</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深圳市招华国际会展发展有限公司深圳国际会展中心洲际酒店</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广东省深圳市宝安区福海街道展城社区福田二路93号会展湾东城广场二期7栋-101之负一层、一层、二层、十七层</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91</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28</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深圳市唯绿农产品有限公司</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广东省深圳市龙岗区宝龙街道南约社区宝龙一路4号唯绿食品科技（深圳）产业园C栋101</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90.7</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5"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29</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京基集团有限公司大梅沙酒店</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深圳市盐田区梅沙街道盐葵路9号大梅沙段</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90.5</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30</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美颐美餐厅（深圳）有限公司会展中心第一分公司</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深圳市宝安区福海街道展城社区展城路1号深圳国际会展中心9号展馆301</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90.2</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5"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31</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深圳迎宾馆有限公司</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深圳市罗湖区东门街道新园路15号</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90.1</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32</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深圳市中食餐饮管理有限公司</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深圳市龙华区龙华街道清湖社区清湖居委清湖工业城辉盛达厂房2栋101</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90.1</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5"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33</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深圳市五洲宾馆集团有限责任公司</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深圳市福田区沙头街道深南大道6001号</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90</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34</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深圳华侨城滨海有限公司华侨城万豪酒店</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深圳市宝安区新安街道宝兴路8号负一层A区、一层、二层、二十四层</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89.8</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5"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35</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深圳市大鹏新区葵涌中学</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深圳市大鹏新区葵涌街道坪葵路8号教师宿舍一楼</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89.8</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36</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深圳康雅餐饮有限公司会展中心第八分公司</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深圳市宝安区福海街道展城社区展城路1号深圳国际会展中心11号展馆301</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89.6</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37</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深圳市开元餐饮管理有限公司</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广东省深圳市南山区蛇口街道渔一社区后海大道27号东南贸大厦301</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89.6</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38</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广酒(深圳)餐饮管理有限公司深南中路分公司</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深圳市福田区福田街道福南社区深南中路3031号汉国城市商业中心5层及1层101-04</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89.5</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39</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深圳市天麟房地产发展有限公司东海朗廷酒店</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深圳市福田区深南大道7888号深圳东海朗廷酒店负2层东侧，负1层南侧，1层东侧，2层，3层，4层，22层，24层</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89.5</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9"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40</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饭博士（深圳）营养配餐有限公司</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广东省深圳市宝安区石岩街道塘头社区洲石路49号凯欣达科技园厂房一一层</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89.4</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5"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41</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深圳市青青膳品服务有限公司</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深圳市坪山区碧岭街道碧岭社区秀明南路1号工业园综合楼D栋101</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89.2</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9"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42</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深圳迎宾馆有限公司（新园）</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深圳市罗湖区东门街道新园路15号新园楼一楼二楼</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89</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5"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43</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深圳市一米厨房餐饮管理有限公司</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深圳市龙岗区吉华街道甘李6路7号4A一楼</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88.9</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44</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星河实业(深圳)有限公司星河丽思卡尔顿酒店</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深圳市福田区福华三路星河发展中心大厦酒店塔楼负二层、一层、二层、三层、四层、五层、二十二层</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88.5</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9"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45</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深圳市坪山区坪山高级中学（内高）</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深圳市坪山区坪山街道锦龙大道东侧和美楼一层</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88.5</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46</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汉堡王食品（深圳）有限公司皇庭购物广场分公司</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广东省深圳市福田区福田街道福安社区福华三路118号皇庭国商购物广场G-20A</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88.4</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9"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47</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深圳快乐佳餐饮集团有限公司</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深圳市龙华区观澜街道库坑凹背村48号</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88</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48</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深圳隐秀山居酒店餐饮管理有限公司龙岗分公司</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深圳市龙岗区宝龙街道南约社区宝荷路158号3号楼101隐秀山居酒店B1层A区、B区，1层B区</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88</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9"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49</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深圳市开味缘餐饮管理有限公司</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深圳市南山区招商街道南海大道1019号南山医疗器械产业园B111</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88</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50</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深圳市品冠会展餐饮有限公司</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深圳市宝安区福海街道展城社区展城路1号深圳国际会展中心15号展馆301</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87.5</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51</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深圳市中海凯骊酒店有限公司</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深圳市龙岗区龙城街道大运路168号南侧裙楼二层西南角、三层西南角</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86.3</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9"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52</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深圳市坪山区坪山高级中学（本地）</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深圳市坪山区坪山大道锦龙大道东侧健行楼一、二层</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86.3</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53</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深圳市地铁商业管理有限公司前海君璞管理分公司</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深圳市南山区南山街道前海深港合作区桂湾四路99号地铁综合楼西座3-7层</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86.2</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5"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54</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华润置地(深圳)发展有限公司木棉花酒店</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深圳市南山区粤海街道海德三道深圳湾体育中心运动员接待中心</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85.9</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55</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深圳康雅餐饮有限公司会展中心第二分公司</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深圳市宝安区福海街道展城社区展城路1号深圳国际会展中心中央廊道B6-101</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85.4</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56</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广东天地和实业控股集团有限公司</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深圳市宝安区航城街道黄田社区杨贝吉祥工业区综合楼2栋101一至三楼</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84.9</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5"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57</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深圳市坪山区弘金地学校（食堂）</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深圳市坪山区马峦街道体育一路1号室外网球场一楼</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84.3</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58</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深圳中洲圣廷苑酒店有限公司</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广东省深圳市福田区园岭街道华强北路长兴大厦负一层东侧、一层北侧、二层北侧、三层、四层南侧</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84</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5"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59</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深圳市启腾南粤春餐饮有限公司</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深圳市龙岗区宝龙街道南约社区菠萝山工业区19号</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83.4</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60</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深圳市开元餐饮管理有限公司会展中心十号馆分公司</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深圳市宝安区福海街道展城社区展城路1号深圳国际会展中心10号馆301</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82.8</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61</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深圳市开元餐饮管理有限公司会展中心十二号馆分公司</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深圳市宝安区福海街道展城社区展城路1号深圳国际会展中心12号馆302</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82.8</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5"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62</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深圳银湖会议中心（酒店）有限公司</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广东省深圳市罗湖区清水河街道银湖路38号翠谷楼</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80.8</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63</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深圳市观澜东莱大酒店投资有限公司</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深圳市龙华区观湖街道润城社区环观南路188-3号负一层、二楼、八楼、1号一至三层</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80.5</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64</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深圳市兴心诚餐饮管理有限公司深圳湾科技生态园分店</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深圳市南山区粤海街道高新区社区高新南环路26号深圳湾科技生态园5栋负一层B1</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80</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65</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深圳金拱门食品有限公司天安数码城分店</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广东省深圳市福田区沙头街道深南西路车公庙工业区天安数码时代大厦主楼102单元的103-1号商铺</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97.5</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66</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深圳金拱门食品有限公司新湖路分店</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深圳市宝安区西乡街道西乡大道与新湖路交汇处魅力时代花园A-J 群楼一层L1030.负一层B1020</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96.6</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67</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深圳卓越酒店管理有限公司四季酒店</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深圳市福田区福田街道福华三路卓越时代广场（二期）酒店负一层东侧，三层，四层，五层西侧，二十三楼，二十四层北侧</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96.2</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68</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深圳金拱门食品有限公司</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深圳市福田区沙头街道深南西路车公庙工业区天安数码时代大厦主楼A座301-1、301-2单元（仅作办公）</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96</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69</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深圳金拱门食品有限公司前海分店</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深圳市南山区桃园路与前海路交汇处港湾丽都花园群楼119号和120号商铺</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95.8</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70</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深圳金拱门食品有限公司龙华星河传奇分店</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深圳市龙华区民治街道龙塘社区星河传奇花园三期商厦101-103、105、159、201-202号商铺</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95.8</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5"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71</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深圳市开元餐饮管理有限公司后海分公司</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深圳市南山区蛇口街道渔一社区后海大道27号东南贸大厦301</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95.3</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9"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72</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深圳金拱门食品有限公司横岗分店</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深圳市龙岗区横岗街道华侨新村社区荣德时代广场1146H101号商铺</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94.1</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73</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汉堡王食品（深圳）有限公司南山中心路分公司</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深圳市南山蛇口街道深圳湾社区中心路2001号恒裕滨城花园（二期）1-16</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94</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74</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汉堡王食品（深圳）有限公司深南中路分公司</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深圳市罗湖区深南中路123号百货广场大厦东大门项目内一层L132号商铺</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94</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75</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汉堡王食品（深圳）有限公司龙珠分公司</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深圳市龙岗区布吉街道龙珠社区京南路20号龙珠花园A区龙珠阁101保兴大厦东林教育龙珠商城1-106/107铺位</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94</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5"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76</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汉堡王食品（深圳）有限公司香林路分店</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深圳市福田区香轩路东海花园福禄居4号商店一层商场G18B号铺</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93.2</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77</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深圳市德保膳食有限公司宝安分公司</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深圳市宝安区新桥街道黄埔社区东环路376号天标数码广告有限公司一层二层、三层、四层</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92.6</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78</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深圳市鑫辉餐饮服务管理有限公司六号馆店</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深圳市宝安区福海街道展城区展城路1号深圳国际会展中心6号展馆301</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92.5</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79</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汉堡王食品（深圳）有限公司建设东路分公司</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深圳市龙华区龙华街道清华社区建设东路青年创业园B栋B-101(18号青创园龙华汇致远楼1层)</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92.3</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5"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80</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深圳市金沙湾大酒店有限公司佳兆业万豪酒店</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深圳市大鹏新区大鹏街道大鹏街道棕榈大道33号</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92.12</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81</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深圳市鑫辉餐饮服务管理有限公司四号馆店</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深圳市宝安区福海街道展城区展城路1号深圳国际会展中心4号展馆302</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91.8</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82</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汉堡王食品（深圳）有限公司银田路分公司</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深圳市宝安区西乡街道盐田社区宝安大道4009金港华庭银田路1号B区一层10、11号铺</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91.5</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5"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83</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深圳市花儿朵朵央厨食品供应链有限公司</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深圳市龙华区大浪街道陶元社区云峰路17号1层、2层、3层</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91.3</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84</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深圳市鑫辉餐饮服务管理有限公司一号馆店</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深圳市宝安区福海街道展城区展城路1号深圳国际会展中心1号展馆301</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91.1</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85</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深圳市鑫辉餐饮服务管理有限公司十五号馆店</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深圳市宝安区福海街道展城区展城路1号深圳国际会展中心15号展馆302</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91.1</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5"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86</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深圳麒麟山庄（麒麟苑）</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深圳市南山区西丽街道沁园路4599号麒麟山庄麒麟苑</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91</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87</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深圳市金百味餐饮管理策划有限公司深圳湾店</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深圳市南山区粤海街道高新社区科技南路16号深圳湾科技生态园11栋负一层01号</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90.9</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88</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深圳市鑫辉餐饮服务管理有限公司十七号馆店</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深圳市宝安区福海街道展城区展城路1号深圳国际会展中心17号19号展馆302、303</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90.8</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89</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深圳市鑫辉餐饮服务管理有限公司十四号馆店</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深圳市宝安区福海街道展城区展城路1号深圳国际会展中心14号展馆302</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90.4</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9"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90</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深圳市华教餐饮管理有限公司</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深圳市龙岗区平湖街道新木社区新园工业区 33 号 101</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90.2</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91</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深圳市鑫辉餐饮服务管理有限公司七号馆店</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深圳市宝安区福海街道展城区展城路1号深圳国际会展中心7号展馆301</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90.1</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92</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星巴克咖啡（深圳）有限公司五洲星苑分店</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深圳市福田区新闻路12号五洲星苑Ｂ座-南105、Ｂ-西106、Ｂ-西107</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90.1</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93</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深圳市鑫辉餐饮服务管理有限公司十二号馆店</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深圳市宝安区福海街道展城区展城路1号深圳国际会展中心12号展馆301</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89.7</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94</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深圳市鑫辉餐饮服务管理有限公司九号馆店</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深圳市宝安区福海街道展城区展城路1号深圳国际会展中心9号展馆302</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89.4</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95</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深圳市招华会展实业有限公司深圳国际会展中心皇冠假日酒店</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深圳市宝安区福海街道和平社区会展湾南岸广场B区2栋深圳国际会展中心皇冠假日酒店101一楼</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89.4</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5"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96</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汉堡王食品（深圳）有限公司福华三路分店</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深圳市福田区民田路东福华三路北星河苏活购物公园202:L2C-002</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88.8</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97</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深圳紫荆山庄（简称：紫荆山庄）</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深圳市南山区西丽街道丽紫路1号紫荆山庄8号楼地下一层、二层、1号楼紫荆山庄1号楼G层、3号楼G层、5号楼1层、7号楼1层</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87.9</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5"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98</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深圳金拱门食品有限公司光华分店</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深圳市罗湖区东门街道解放路西华宫光华楼</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87.6</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5"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99</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深圳麒麟山庄</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深圳市南山区西丽街道沁园路4599号贵宾楼、一至五号别墅</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87.5</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100</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汉堡王食品（深圳）有限公司盐田中英街1号分店</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深圳市盐田区沙头角街道沙深路与海涛路交汇处嘉信蓝海华府一楼06、07、08、09、10、11号</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87.2</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5"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101</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汉堡王食品（深圳）有限公司华强北分店</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深圳市福田区华强北街道华强北桑达419栋2层（217-226）</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87.2</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5"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102</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深圳面点王饮食连锁有限公司八卦岭店</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深圳市福田区园岭街道八卦三路医药公司大厦一楼</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86</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103</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深圳平安金融中心建设发展有限公司柏悦酒店（南塔）</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深圳市福田区福田街道福安社区益田路5023号平安金融中心南塔B2、L4、L8室内部分、L33、L34、L47、L48</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84.8</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5"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104</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深圳市万里旺餐饮管理有限公司</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深圳市南山区西丽街道麻磡社区麻磡南路1号旁厂房101</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83.2</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105</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深圳市深粮贝格厨房食品供应链有限公司观澜分公司</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深圳市龙华区观澜街道松元厦社区观平路299号粮食集团观澜工业园2号101</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80.4</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106</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深圳金拱门食品有限公司香梅北分店</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深圳市福田区莲花街道康欣社区香梅路2006号天然居商业中心1层L1-5/6-1号商铺</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97.5</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107</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百胜餐饮（深圳）有限公司</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深圳市福田区深南大道1006号深圳国际创新中心（福田科技广场）B栋8、9层</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97.4</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108</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星巴克咖啡（深圳）有限公司平安金融中心三楼分店</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深圳市福田区福田街道福安社区益田路5033号平安金融中心N301-N303A</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97.3</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5"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109</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百胜餐饮（深圳）有限公司肯德基景田餐厅</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深圳市福田区红荔西路景田南四街香蜜三村五号楼裙一层</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97</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5"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110</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百胜餐饮（深圳）有限公司肯德基花好园餐厅</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深圳市福田区沙头街道下沙村东涌路花好园岁宝百货一层A001</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97</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5"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111</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百胜餐饮（广东）有限公司</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广州市环市东路369号友谊商业大厦13楼</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96.9</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9"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112</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深圳市欢筷营养配餐有限公司</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深圳市宝安区新安街道布心社区布心二村C1栋101-201</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96.8</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9"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113</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百胜餐饮（广东）有限公司深圳必胜客梅林餐厅</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深圳市福田区梅林街道梅林一村一区家乐福梅林购物中心首层</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96</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5"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114</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百胜餐饮（广东）有限公司深圳必胜客东方雅苑餐厅</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深圳市福田区福田街道福民路东方雅苑裙楼首层</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96</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9"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115</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深圳金拱门食品有限公司兴华一路分店</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深圳市宝安区新安街道新湖路99号壹方城B2层031号商铺</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95.9</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5"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116</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深圳金拱门食品有限公司领展中心城分店</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深圳市福田区福田街道福安社区福华一路3号领展购物广场FG002</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95.8</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117</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星巴克咖啡（深圳）有限公司深圳湾科技生态园二分店</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深圳市南山区粤海街道高新南环路26号深圳湾科技生态园5栋裙楼01层14-16号</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95.3</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9"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118</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百胜餐饮（深圳）有限公司肯德基新园餐厅</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深圳市罗湖区东门街道解放路华城文山楼二楼1-6号、三楼西面</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95</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119</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星巴克咖啡（深圳）有限公司</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深圳市福田区福田区华强北街道华富路1018号中航中心大厦7楼01单元</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94.8</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5"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120</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百胜餐饮（广东）有限公司深圳必胜客新南海中心餐厅</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深圳市罗湖区东门街道东门中路南海中心一、二层</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94.5</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5"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121</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深圳市饭饭得食品有限公司</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深圳市光明区长丰工业园 7 栋 b 区</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94.4</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5"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122</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深圳市供电局有限公司</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深圳市福田区中心一路39号</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93.8</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5"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123</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深圳市唯绿农产品有限公司</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深圳市龙岗区坪地街道坪西社区龙岭南路26号</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93.5</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124</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深圳市美兰酒店管理有限公司</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深圳市宝安区西乡街道西乡大道与前进二路交汇处安蒂娅美兰酒店一楼、二楼、七楼、八楼</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93.2</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125</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金茂深圳酒店投资有限公司金茂深圳万豪酒店</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深圳市福田区沙头街道深南大道6005号东麒大厦一层东面，一层东南面，二层，三层27层背面</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92.4</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126</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深圳嘉美轩央厨科技有限公司</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深圳市南山区西丽街道阳光社区松白路1008号艺晶公司（ABCDE座）101A</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91.7</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5"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127</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深圳市第三高级中学</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深圳市龙岗区龙城街道31区398号学生宿舍楼一楼</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91.7</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128</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深圳市美饭营养配餐有限公司</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深圳市龙岗区南湾街道南岭村社区南新路23号岭南湾科创园研发楼101</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91.5</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5"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129</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星巴克咖啡（深圳）有限公司龙岗万科分店</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深圳市龙岗区龙城街道中心城龙翔大道7188号万科天誉广场L2-48</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91</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130</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星巴克咖啡（深圳）有限公司新沙天虹分店</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深圳市宝安区沙井街道新沙路与西环路交界处新沙天虹购物中心一层115单元和二层225单元</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91</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5"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131</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深圳市人民检察院</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深圳市罗湖区笋岗街道红岭北路1008号3号楼1、2、3层</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89.9</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5"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132</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深圳市开元餐饮管理有限公司</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深圳市南山区南海大道1209号万融大厦C座G层02-03号房</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89.6</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133</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深圳市福田区外国语高级中学食堂</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深圳市福田区福保街道综合楼F栋二楼、三楼北面、四楼北面、五楼北面、六楼北面</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89.5</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9"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134</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星巴克咖啡（深圳）有限公司金光华广场分店</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深圳市罗湖区人民南路金光华广场第B1层B1-106号铺位</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88.2</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135</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深圳市鑫辉餐饮服务管理有限公司创新大厦店</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深圳市南山区南头街道马家龙社区大新路198号创新大厦A栋405、406</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87.7</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136</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深圳市福田区红岭中学（红岭教育集团）高中部校区食堂2</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深圳市福田区梅林街道侨香路安托山九路三号学生宿舍楼C栋负二楼、D栋负一楼厨房、D栋负二楼</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87.6</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5"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137</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深圳市国汇大酒店有限公司</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深圳市福田区新洲立交桥北侧人民大厦三楼、三至四楼夹层</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87.5</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138</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深圳市鑫辉餐饮服务管理有限公司国创店</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深圳市福田区华富街道新田社区深南大道 1006 号 A 座深圳国际创新中心A（福田科技广场）A栋负1层（鑫辉食堂）</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87.2</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139</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深圳市福田区红岭中学（红岭教育集团）食堂</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深圳市福田区梅林街道侨香路安托山九路三号红岭中学高中部校园内学生宿舍A栋一楼餐厅二楼厨房</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86.6</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140</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深圳市福田区红岭中学（红岭教育集团）高中部校区食堂</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深圳市福田区梅林街道侨香路安托山九路三号红岭中学生活楼C栋负一层，负二层</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86.5</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141</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深圳市一米厨房餐饮管理有限公司龙华分公司</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深圳市龙华区观澜街道库坑社区库坑同富裕工业园8号一鎏科技厂厂房101</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84.7</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142</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加福投资（深圳）有限公司福朋喜来登酒店</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深圳市福田区福保街道保税区桂花路 5 号一至五层、加福广场A座23层部分</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83.7</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5"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143</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深圳市花园格兰云天大酒店有限公司</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深圳市福田区深南中路田面城市大厦一层西南侧、3层</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82.4</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5"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144</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深圳市龙岗区平湖外国语学校食堂</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深圳市龙岗区平湖街道新厦大道11号</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80.2</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9"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145</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深圳金拱门食品有限公司后海地铁站分店</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深圳市南山区粤海街道海德三道1688号天安科技广场B座</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98.1</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2020年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9"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146</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百盛餐饮（深圳）有限公司肯德基彩田餐厅</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广东省深圳市福田区彩田路2066号江苏宾馆1-2层</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97.9</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2020年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147</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深圳蛇口海上世界酒店管理有限公司蛇口希尔顿南海酒店</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深圳市南山区望海路1177号</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97.8</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2020年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148</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星巴克咖啡（深圳）有限公司深圳湾科技生态园一分店福永同泰时代广场分店</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深圳市宝安区宝安大道6259号同泰时代广场首层L1-44,45号铺</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97.2</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2020年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149</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百胜餐饮（深圳）有限公司肯德基国展中心外卖店</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深圳市宝安区福海街道和平社区展城路1号深圳国际会展中心中央廊道B1-102</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97.2</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2020年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150</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百胜餐饮（深圳）有限公司肯德基国展中心餐厅</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深圳市宝安区福海街道和平社区展城路1号深圳国际会展中心南登录大厅东侧301</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97.2</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2020年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5"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151</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深圳金拱门食品有限公司罗田路分店</w:t>
            </w:r>
          </w:p>
        </w:tc>
        <w:tc>
          <w:tcPr>
            <w:tcW w:w="6185"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深圳市宝安区新安街道创业路高发西岸花园1栋一层</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96.7</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2020年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9"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152</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深圳市蛇口育才教育集团育才中学食堂</w:t>
            </w:r>
          </w:p>
        </w:tc>
        <w:tc>
          <w:tcPr>
            <w:tcW w:w="6185"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深圳市南山区招商街道工业六路二号</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96.5</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2020年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9"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153</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深圳市蛇口育才教育集团育才二中食堂</w:t>
            </w:r>
          </w:p>
        </w:tc>
        <w:tc>
          <w:tcPr>
            <w:tcW w:w="6185"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深圳市南山区招商街道爱榕路71号</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96.5</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2020年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5"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154</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深圳市南山实验教育集团南海中学食堂</w:t>
            </w:r>
          </w:p>
        </w:tc>
        <w:tc>
          <w:tcPr>
            <w:tcW w:w="6185"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深圳市月亮湾大道以东，前海路以西，东滨路以南</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95.6</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2020年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155</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星巴克咖啡（深圳）有限公司深圳湾科技生态园一分店</w:t>
            </w:r>
          </w:p>
        </w:tc>
        <w:tc>
          <w:tcPr>
            <w:tcW w:w="6185"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深圳市沙河西路1819号深圳湾科技生态园7栋B座01层05-08,11-12号</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95.1</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2020年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156</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星巴克咖啡（深圳）有限公司福永国际会展中心分店</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广东省深圳市宝安区展城路1号深圳国际会展中心中央廊道地上一层B4-A101商铺</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95.1</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2020年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9"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157</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深圳市南山区蛇口太子湾学校</w:t>
            </w:r>
          </w:p>
        </w:tc>
        <w:tc>
          <w:tcPr>
            <w:tcW w:w="6185"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深圳市南山区望海路</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94.1</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2020年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158</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星巴克咖啡（深圳）有限公司龙城广场分店</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深圳市龙岗大道与龙城大道交汇处万科时代广场4栋零售商区地上一层L1-40A和L1-51单元</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93.7</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2020年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9"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159</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深圳市南山区第二外国语学校（集团）学府中学食堂</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深圳市南山区商业文化中心区海德一道113号</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92.9</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2020年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160</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星巴克咖啡（深圳）有限公司京基百纳空间分店</w:t>
            </w:r>
          </w:p>
        </w:tc>
        <w:tc>
          <w:tcPr>
            <w:tcW w:w="6185"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深圳市深南东路5016号蔡屋围京基金融中心裙楼京基百纳空间一楼111号商铺</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92.3</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2020年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5"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161</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南头中学</w:t>
            </w:r>
          </w:p>
        </w:tc>
        <w:tc>
          <w:tcPr>
            <w:tcW w:w="6185"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深圳市南山区深南大道12034号</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92</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2020年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5"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162</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深圳金拱门食品有限公司兴融二路分店</w:t>
            </w:r>
          </w:p>
        </w:tc>
        <w:tc>
          <w:tcPr>
            <w:tcW w:w="6185"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深圳市福田区民田路178号</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91.7</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2020年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9"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163</w:t>
            </w:r>
          </w:p>
        </w:tc>
        <w:tc>
          <w:tcPr>
            <w:tcW w:w="503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深圳金拱门有限公司龙华星河传奇分店</w:t>
            </w:r>
          </w:p>
        </w:tc>
        <w:tc>
          <w:tcPr>
            <w:tcW w:w="6185"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深圳市龙华区民治街道龙塘社区想和传奇花园三期商厦101-103</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90.8</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2020年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9"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164</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深圳市南山区蛇口学校食堂</w:t>
            </w:r>
          </w:p>
        </w:tc>
        <w:tc>
          <w:tcPr>
            <w:tcW w:w="6185"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深圳市南山区蛇口花果路2号</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90.6</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2020年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9"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165</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百胜餐饮（深圳）有限公司肯德基海上世界餐厅</w:t>
            </w:r>
          </w:p>
        </w:tc>
        <w:tc>
          <w:tcPr>
            <w:tcW w:w="6185"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广东省深圳市南山区海滨花园商业中心1栋1-2层</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89.5</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2020年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5"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166</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北京师范大学南山附属学校初中部</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深圳市南山区东滨路3002号</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88.5</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2020年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9"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167</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深圳市南山区第二实验学校师生食堂</w:t>
            </w:r>
          </w:p>
        </w:tc>
        <w:tc>
          <w:tcPr>
            <w:tcW w:w="6185"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深圳市南山区香山西街6号</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88.2</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2020年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9"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168</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南山区荔香学校</w:t>
            </w:r>
          </w:p>
        </w:tc>
        <w:tc>
          <w:tcPr>
            <w:tcW w:w="6185"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广东省深圳市南山区南头街86号</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84.6</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2020年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9"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169</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深圳市南山区前海学校食堂</w:t>
            </w:r>
          </w:p>
        </w:tc>
        <w:tc>
          <w:tcPr>
            <w:tcW w:w="6185"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深圳市南山区桃李路1号</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84.3</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2020年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5"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170</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深圳市蛇口教育集团育才三中师生食堂</w:t>
            </w:r>
          </w:p>
        </w:tc>
        <w:tc>
          <w:tcPr>
            <w:tcW w:w="6185"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深圳市南山区海月路2号</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83.5</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2020年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9"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171</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深圳大学师范学院附属中学（高中部）师生食堂</w:t>
            </w:r>
          </w:p>
        </w:tc>
        <w:tc>
          <w:tcPr>
            <w:tcW w:w="6185"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深圳市南山区前海路42号</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83.3</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2020年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9"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172</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深圳市光明区高级中学食堂</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深圳市光明新区公明街道将石村新围路5号</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94.6</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2019年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173</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深圳市第二职业技术学校（深圳市成人中等专业学校）二食堂</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深圳市光明区光明新区公明街道楼村社区凤新路6号深圳市第二职业技术学校食堂大楼一层、二楼</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93.5</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2019年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5"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174</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深圳市光明区实验学校食堂</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深圳市光明区公明街道东隆路92号</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93.5</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2019年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5"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175</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深圳市光明书院食堂</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深圳市光明区光明办事处红湖村168号公寓楼一楼</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92.9</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2019年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5"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176</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深圳市坪山区城投酒店管理有限公司</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深圳市坪山区瑞景路36号</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92.9</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2019年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5"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177</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深圳市光明新区公明中英文学校师生食堂</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深圳市光明新区公明办事处别墅路6号公明中英文学校内</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92.4</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2019年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178</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深圳市京基一百大厦酒店管理有限公司</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深圳市罗湖区桂园街道 深南东路5016号京基一百大厦A栋-3、5、95、96、99、100层</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92.1</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2019年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9"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179</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百胜餐饮（深圳）有限公司肯德基华强餐厅</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深圳市福田区华强北路2001号深纺大厦AB座2层016</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92.1</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2019年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9"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180</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百胜餐饮（深圳）有限公司肯德基世界之窗餐厅</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深圳市南山区世界之窗前广场西侧一、二楼</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92.1</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2019年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5"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181</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深圳市坪山区坪山实验学校</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深圳市坪山街道长安一路与行政二路交汇处</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91.8</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2019年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9"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182</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深圳市育新学校食堂</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深圳市光明新区光明华侨畜牧场谷坑E栋一楼</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91.5</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2019年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5"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183</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百胜餐饮（深圳）有限公司肯德基星河时代餐厅</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深圳市龙岗区爱南路星河时代</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90.9</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2019年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5"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184</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百胜餐饮（深圳）有限公司肯德基大鹏餐厅</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深圳市大鹏新区大鹏街道王母社区迎宾北路18号103、202</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90.2</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2019年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5"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185</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深圳市光明中学师生食堂</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深圳市光明新区光明办事处校园路光明中学师生宿舍楼一、二层</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90.1</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2019年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186</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深圳市第二职业技术学校（深圳市成人中等专业学校）食堂</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深圳市光明新区光明中心区公园大道北侧新疆学生班清真食堂</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89.9</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2019年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9"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187</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深圳市南岭股份合作公司求水山酒店（第二次评估）</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深圳市龙岗区南湾街道南园路2号</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89.4</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2019年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5"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188</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深圳鸿兴莱华酒店有限公司</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深圳市大鹏新区新东路28号</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88.9</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2019年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189</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深圳金拱门食品有限公司怡景中心城分店</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深圳市福田区福华路大中华交易广场西侧怡景中心城G层FG002号商铺</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88.6</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2019年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9"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190</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深圳市圣淘沙酒店管理有限公司桃园分公司</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深圳市南山区南头街道西厦国际中心金牛广场</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88.6</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2019年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5"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191</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深圳市鑫辉餐饮服务管理有限公司</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深圳市南山区粤海街道科技园科丰路2号特发信息港C栋2、3层</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88.5</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2019年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192</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百胜餐饮（广东）有限公司深圳必胜客中心城餐厅</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深圳市福田区福田街道福华路大中华交易广场西侧怡景中心城G层、UG层部分</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88.4</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2019年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5"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193</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深圳香格里拉大酒店有限公司</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深圳市罗湖区建设路1002号</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88.3</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2019年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5"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194</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深圳阳光酒店</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深圳市罗湖区嘉宾路一号芙蓉大厦c座一、二层</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87.7</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2019年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9"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195</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深圳金拱门食品有限公司深圳机场交通中心分店</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深圳市宝安区宝安国际机场空港8道地面交通中心二楼GTC-209室</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87.5</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2019年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9"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196</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深圳市龙岗区布吉高级中学食堂</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深圳市龙岗区南湾街道南岭社区黄金南路49号</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87.4</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2019年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5"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197</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西贝第一餐饮有限公司</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深圳市南山区白石路东8号欢乐海岸曲水湾2栋H区</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87.2</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2019年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9"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198</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深圳市龙岗区布吉街道可园学校教职工食堂</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深圳市龙岗区布吉街道育苗路3号</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87.1</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2019年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9"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199</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京基集团有限公司大梅沙喜来登酒店</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深圳市盐田区大梅沙盐梅路南侧</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86.7</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2019年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5"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200</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深圳金拱门食品有限公司T3航站楼分店</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深圳市宝安区宝安国际机场T3航站楼编号为5R-01-05经营网点</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86.5</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2019年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5"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201</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深圳市嘉旺餐饮连锁有限公司</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深圳市龙岗区龙岗街道同乐社区坑尾村工业区景盛路72号</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86</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2019年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9"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深圳高级中学（集体）北校区师生食堂</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深圳市龙华区民繁路</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85.9</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2019年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5"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203</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深圳金拱门食品有限公司大运得来速分店</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深圳市龙岗区龙翔大道3001号大运中心之3号地块部位</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85.8</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2019年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5"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204</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深圳市雅枫国际酒店</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深圳市福田区景田商报东路70号</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85.1</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2019年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5"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205</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百胜餐饮（广东）有限公司深圳必胜客星河时代餐厅</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深圳市龙岗区爱南路星河时代</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85.1</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2019年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9"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206</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华润（深圳）君悦酒店</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深圳市罗湖区宝安南路1881号华润中心君悦酒店</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85</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2019年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9"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207</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深圳市葵南粤南春餐饮有限公司</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深圳市大鹏新区大鹏街道布新路12号宝资源科技园C栋1-2楼</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84.5</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2019年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5"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208</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深圳市大都乐餐饮管理有限公司</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深圳市宝安区松岗街道燕川社区燕山大道99号永建鸿科技园B栋104</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84.3</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2019年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9"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209</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深圳市珠江广场投资有限公司酒店管理分公司</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深圳市龙岗区龙城街道龙岗中心城龙翔大道9009号C栋1层</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83.7</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2019年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5"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210</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圣淘沙酒店（翡翠明珠店）</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深圳市南山区桃园路北侧田厦翡翠明珠花园</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83.5</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2019年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211</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深圳市香江置业有限公司中洲万豪酒店分公司</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深圳市南山区后海大道与海德一道交汇处中洲控股中心A座44层、B座层、A座负一层</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82.9</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2019年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212</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深圳市会展国宴餐饮管理有限公司</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深圳市福田区福田街道福田中心区福华三路深圳会展中心餐饮广场B-1北侧房间、C-1房间</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82.6</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2019年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5"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213</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深圳恒丰海悦国际酒店有限公司</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深圳市宝安区西乡镇宝城80区新城广场</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81.8</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2019年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5"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214</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深圳市浪骑游艇会有限公司</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深圳市大鹏新区南澳街道东山社区新东路88号</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81.7</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2019年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5"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215</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深圳友和国际酒店有限公司</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深圳市龙岗区龙城街道中心城吉祥路588号</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81.5</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2019年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5"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216</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雅兰置业（深圳）有限公司雅兰酒店</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深圳市盐田区大梅沙盐梅路92号</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81.3</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2019年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217</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深圳宝立方酒店管理有限公司</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深圳市宝安区西乡街道新安四路198号宝立方D座第三层东南、第四层，C座一层至十六层</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80.9</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2019年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9"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218</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秀峰渡假俱乐部（深圳）有限公司大梅沙海景酒店</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深圳市盐田区盐梅路大梅沙海景酒店3-5号楼</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80.9</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2019年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219</w:t>
            </w:r>
          </w:p>
        </w:tc>
        <w:tc>
          <w:tcPr>
            <w:tcW w:w="5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深圳市启腾酒店投资管理有限公司启腾奥林宾馆</w:t>
            </w:r>
          </w:p>
        </w:tc>
        <w:tc>
          <w:tcPr>
            <w:tcW w:w="6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深圳市龙岗区体育中心自行赛场路1号</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80.2</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2019年</w:t>
            </w:r>
          </w:p>
        </w:tc>
      </w:tr>
    </w:tbl>
    <w:p>
      <w:pPr>
        <w:snapToGrid w:val="0"/>
        <w:ind w:firstLine="420" w:firstLineChars="200"/>
        <w:rPr>
          <w:rFonts w:hint="eastAsia" w:ascii="仿宋_GB2312" w:hAnsi="宋体" w:eastAsia="仿宋_GB2312" w:cs="宋体"/>
          <w:snapToGrid w:val="0"/>
          <w:kern w:val="0"/>
          <w:szCs w:val="21"/>
        </w:rPr>
      </w:pPr>
    </w:p>
    <w:p>
      <w:pPr>
        <w:snapToGrid w:val="0"/>
        <w:rPr>
          <w:rFonts w:hint="eastAsia" w:ascii="仿宋_GB2312" w:hAnsi="宋体" w:eastAsia="仿宋_GB2312" w:cs="宋体"/>
          <w:snapToGrid w:val="0"/>
          <w:kern w:val="0"/>
          <w:szCs w:val="21"/>
        </w:rPr>
      </w:pPr>
      <w:r>
        <w:rPr>
          <w:rFonts w:hint="eastAsia" w:ascii="仿宋_GB2312" w:hAnsi="宋体" w:eastAsia="仿宋_GB2312" w:cs="宋体"/>
          <w:snapToGrid w:val="0"/>
          <w:kern w:val="0"/>
          <w:szCs w:val="21"/>
        </w:rPr>
        <w:t>说明：1.依据《食品安全法》《餐饮服务食品安全操作规范》《重大活动食品安全监督管理办法（试行）》等法律法规制定《深圳市重大活动餐饮服务供餐单位现场评估表》</w:t>
      </w:r>
      <w:r>
        <w:rPr>
          <w:rFonts w:hint="eastAsia" w:ascii="仿宋_GB2312" w:hAnsi="宋体" w:eastAsia="仿宋_GB2312" w:cs="宋体"/>
          <w:snapToGrid w:val="0"/>
          <w:kern w:val="0"/>
          <w:szCs w:val="21"/>
          <w:lang w:eastAsia="zh-Hans"/>
        </w:rPr>
        <w:t>。</w:t>
      </w:r>
    </w:p>
    <w:p>
      <w:pPr>
        <w:snapToGrid w:val="0"/>
        <w:ind w:firstLine="630" w:firstLineChars="300"/>
        <w:rPr>
          <w:rFonts w:eastAsia="仿宋_GB2312"/>
          <w:vertAlign w:val="subscript"/>
        </w:rPr>
      </w:pPr>
      <w:r>
        <w:rPr>
          <w:rFonts w:hint="eastAsia" w:ascii="仿宋_GB2312" w:hAnsi="宋体" w:eastAsia="仿宋_GB2312" w:cs="宋体"/>
          <w:snapToGrid w:val="0"/>
          <w:kern w:val="0"/>
          <w:szCs w:val="21"/>
        </w:rPr>
        <w:t>2.评估分值根据供餐单位的经营业态、类型进行合理缺项积分，按百分制换算得到最终评估得分。</w:t>
      </w:r>
    </w:p>
    <w:p>
      <w:pPr>
        <w:snapToGrid w:val="0"/>
        <w:spacing w:line="240" w:lineRule="atLeast"/>
        <w:rPr>
          <w:rFonts w:hint="eastAsia" w:ascii="黑体" w:hAnsi="黑体" w:eastAsia="黑体" w:cs="黑体"/>
          <w:snapToGrid w:val="0"/>
          <w:kern w:val="0"/>
          <w:sz w:val="32"/>
          <w:szCs w:val="32"/>
        </w:rPr>
      </w:pPr>
    </w:p>
    <w:p>
      <w:bookmarkStart w:id="0" w:name="_GoBack"/>
      <w:bookmarkEnd w:id="0"/>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Cambria">
    <w:altName w:val="FreeSerif"/>
    <w:panose1 w:val="02040503050406030204"/>
    <w:charset w:val="00"/>
    <w:family w:val="roman"/>
    <w:pitch w:val="default"/>
    <w:sig w:usb0="00000000" w:usb1="00000000" w:usb2="00000000" w:usb3="00000000" w:csb0="2000019F"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ESI黑体-GB2312">
    <w:panose1 w:val="02000500000000000000"/>
    <w:charset w:val="86"/>
    <w:family w:val="auto"/>
    <w:pitch w:val="default"/>
    <w:sig w:usb0="800002BF" w:usb1="184F6CF8" w:usb2="00000012" w:usb3="00000000" w:csb0="0004000F" w:csb1="00000000"/>
  </w:font>
  <w:font w:name="仿宋">
    <w:altName w:val="方正仿宋_GBK"/>
    <w:panose1 w:val="02010609060101010101"/>
    <w:charset w:val="00"/>
    <w:family w:val="modern"/>
    <w:pitch w:val="default"/>
    <w:sig w:usb0="00000000" w:usb1="00000000" w:usb2="00000016" w:usb3="00000000" w:csb0="00040001" w:csb1="00000000"/>
  </w:font>
  <w:font w:name="仿宋_GB2312">
    <w:altName w:val="方正仿宋_GBK"/>
    <w:panose1 w:val="02010609030101010101"/>
    <w:charset w:val="00"/>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AB0813"/>
    <w:rsid w:val="4DBD8B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caption"/>
    <w:basedOn w:val="1"/>
    <w:next w:val="1"/>
    <w:unhideWhenUsed/>
    <w:qFormat/>
    <w:uiPriority w:val="0"/>
    <w:rPr>
      <w:rFonts w:ascii="Cambria" w:hAnsi="Cambria" w:eastAsia="黑体"/>
      <w:sz w:val="20"/>
      <w:szCs w:val="2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panse</cp:lastModifiedBy>
  <dcterms:modified xsi:type="dcterms:W3CDTF">2023-12-29T10:51:57Z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