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230</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宋体" w:hAnsi="宋体" w:eastAsia="仿宋_GB2312" w:cs="宋体"/>
          <w:sz w:val="32"/>
          <w:szCs w:val="32"/>
          <w:lang w:val="en-US"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谌某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谌某不服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2019年11月12日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2018年12月,申请人购买了宝安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w:t>
      </w:r>
      <w:bookmarkStart w:id="0" w:name="_GoBack"/>
      <w:bookmarkEnd w:id="0"/>
      <w:r>
        <w:rPr>
          <w:rFonts w:hint="eastAsia" w:ascii="仿宋_GB2312" w:hAnsi="仿宋_GB2312" w:eastAsia="仿宋_GB2312" w:cs="仿宋_GB2312"/>
          <w:sz w:val="32"/>
          <w:szCs w:val="32"/>
          <w:lang w:val="en-US" w:eastAsia="zh-CN"/>
        </w:rPr>
        <w:t>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于2019年11月12日对其投诉举报深圳市XXX（集团）股份有限公司涉嫌虚假宣传作出的处理决定，并提交了《行政复议申请书》《公开信》《身份证复印件》等证据材料。后被申请人查明，申请人未曾向被申请人提出过投诉举报诉求，其提供的“XXX（集团）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驳回申请人谌某的行政复议申请。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2F722D"/>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2581D6C"/>
    <w:rsid w:val="18932473"/>
    <w:rsid w:val="19B321C3"/>
    <w:rsid w:val="1B25678A"/>
    <w:rsid w:val="287C31C1"/>
    <w:rsid w:val="29F559ED"/>
    <w:rsid w:val="2A9543B6"/>
    <w:rsid w:val="2AEA1578"/>
    <w:rsid w:val="2B375263"/>
    <w:rsid w:val="2D2B535A"/>
    <w:rsid w:val="30A15990"/>
    <w:rsid w:val="33391F7F"/>
    <w:rsid w:val="35BB62D8"/>
    <w:rsid w:val="37CF0F91"/>
    <w:rsid w:val="3A775690"/>
    <w:rsid w:val="3C915448"/>
    <w:rsid w:val="3F750BEC"/>
    <w:rsid w:val="40AE6D1D"/>
    <w:rsid w:val="42822002"/>
    <w:rsid w:val="4372127B"/>
    <w:rsid w:val="461D19F4"/>
    <w:rsid w:val="500E41FD"/>
    <w:rsid w:val="55894277"/>
    <w:rsid w:val="56274591"/>
    <w:rsid w:val="57BA33C4"/>
    <w:rsid w:val="584C2DA2"/>
    <w:rsid w:val="58E52236"/>
    <w:rsid w:val="5914295B"/>
    <w:rsid w:val="5AF36FB1"/>
    <w:rsid w:val="5E964062"/>
    <w:rsid w:val="5F0D444E"/>
    <w:rsid w:val="654E5143"/>
    <w:rsid w:val="69D76C7E"/>
    <w:rsid w:val="6A985719"/>
    <w:rsid w:val="6ACA1CFB"/>
    <w:rsid w:val="6B96026F"/>
    <w:rsid w:val="6C7F0B1E"/>
    <w:rsid w:val="6D25767E"/>
    <w:rsid w:val="6D704F5E"/>
    <w:rsid w:val="70B81651"/>
    <w:rsid w:val="73147CD6"/>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37</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2022-07-18T07:45:40Z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