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华文中宋" w:hAnsi="华文中宋" w:eastAsia="华文中宋"/>
          <w:b/>
          <w:sz w:val="36"/>
        </w:rPr>
      </w:pPr>
    </w:p>
    <w:p>
      <w:pPr>
        <w:spacing w:line="480" w:lineRule="exact"/>
        <w:jc w:val="center"/>
        <w:rPr>
          <w:rFonts w:hint="eastAsia"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深圳市市场监督管理局</w:t>
      </w:r>
    </w:p>
    <w:p>
      <w:pPr>
        <w:jc w:val="center"/>
        <w:rPr>
          <w:rFonts w:hint="eastAsia"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行政复议终止决定书</w:t>
      </w:r>
    </w:p>
    <w:p>
      <w:pPr>
        <w:adjustRightInd w:val="0"/>
        <w:snapToGrid w:val="0"/>
        <w:spacing w:line="560" w:lineRule="exact"/>
        <w:ind w:firstLine="2240" w:firstLineChars="7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深市监复终字〔2019〕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left="1598" w:leftChars="304" w:hanging="960" w:hangingChars="3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周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某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被申请人：深圳市市场监督管理局龙岗监管局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住所：深圳市龙岗区龙城街道行政路8号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法定代表人：周卓荣     职务：局长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认为被申请人逾期未启动奖励程序</w:t>
      </w:r>
      <w:r>
        <w:rPr>
          <w:rFonts w:hint="eastAsia" w:ascii="仿宋_GB2312" w:hAnsi="仿宋" w:eastAsia="仿宋_GB2312"/>
          <w:sz w:val="32"/>
          <w:szCs w:val="32"/>
        </w:rPr>
        <w:t>，向本机关提出行政复议申请，本机关依法予以受理。行政复议期间，申请人自愿撤回行政复议申请，经审查，符合法律规定。根据《中华人民共和国行政复议法》第二十五条及《中华人民共和国行政复议法实施条例》第四十二条第一款第（一）项的规定，本机关决定终止行政复议。</w:t>
      </w:r>
    </w:p>
    <w:p>
      <w:pPr>
        <w:adjustRightInd w:val="0"/>
        <w:snapToGrid w:val="0"/>
        <w:spacing w:line="560" w:lineRule="exact"/>
        <w:ind w:right="32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32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right="32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深圳市市场监督管理局 </w:t>
      </w:r>
    </w:p>
    <w:p>
      <w:pPr>
        <w:adjustRightInd w:val="0"/>
        <w:snapToGrid w:val="0"/>
        <w:spacing w:line="560" w:lineRule="exact"/>
        <w:ind w:right="514" w:rightChars="245" w:firstLine="645"/>
        <w:jc w:val="left"/>
        <w:rPr>
          <w:rFonts w:hint="eastAsia" w:ascii="仿宋_GB2312" w:hAnsi="华文中宋" w:eastAsia="仿宋_GB2312"/>
          <w:b/>
          <w:sz w:val="36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adjustRightInd w:val="0"/>
        <w:snapToGrid w:val="0"/>
        <w:rPr>
          <w:rFonts w:hint="eastAsia" w:ascii="华文中宋" w:hAnsi="华文中宋" w:eastAsia="华文中宋"/>
          <w:b/>
          <w:sz w:val="36"/>
        </w:rPr>
      </w:pPr>
    </w:p>
    <w:sectPr>
      <w:footerReference r:id="rId3" w:type="even"/>
      <w:pgSz w:w="11906" w:h="16838"/>
      <w:pgMar w:top="1440" w:right="1797" w:bottom="1440" w:left="1797" w:header="851" w:footer="992" w:gutter="0"/>
      <w:paperSrc w:other="4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37EA4"/>
    <w:rsid w:val="000B3D7D"/>
    <w:rsid w:val="000B495F"/>
    <w:rsid w:val="000F3889"/>
    <w:rsid w:val="0029549B"/>
    <w:rsid w:val="003E66B4"/>
    <w:rsid w:val="003F36C2"/>
    <w:rsid w:val="004A54D4"/>
    <w:rsid w:val="00514A40"/>
    <w:rsid w:val="007A1523"/>
    <w:rsid w:val="008B79DA"/>
    <w:rsid w:val="008D5E5C"/>
    <w:rsid w:val="009378F7"/>
    <w:rsid w:val="00A14383"/>
    <w:rsid w:val="00A731FE"/>
    <w:rsid w:val="00B557E4"/>
    <w:rsid w:val="00BA1DE2"/>
    <w:rsid w:val="00C6680B"/>
    <w:rsid w:val="00C77519"/>
    <w:rsid w:val="00C84570"/>
    <w:rsid w:val="00E45F11"/>
    <w:rsid w:val="00EC462C"/>
    <w:rsid w:val="00F55EFB"/>
    <w:rsid w:val="00F81177"/>
    <w:rsid w:val="00FB48E0"/>
    <w:rsid w:val="558C785E"/>
    <w:rsid w:val="5BF226FB"/>
    <w:rsid w:val="68CB0BB6"/>
    <w:rsid w:val="6B337EA4"/>
    <w:rsid w:val="6F3F0461"/>
    <w:rsid w:val="7A1A257D"/>
    <w:rsid w:val="7AA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样式1"/>
    <w:basedOn w:val="1"/>
    <w:qFormat/>
    <w:uiPriority w:val="0"/>
    <w:pPr>
      <w:spacing w:line="440" w:lineRule="exact"/>
    </w:pPr>
    <w:rPr>
      <w:rFonts w:asciiTheme="minorHAnsi" w:hAnsiTheme="minorHAnsi"/>
      <w:sz w:val="28"/>
    </w:rPr>
  </w:style>
  <w:style w:type="paragraph" w:customStyle="1" w:styleId="8">
    <w:name w:val="样式2"/>
    <w:basedOn w:val="7"/>
    <w:qFormat/>
    <w:uiPriority w:val="0"/>
    <w:pPr>
      <w:spacing w:line="640" w:lineRule="exact"/>
      <w:jc w:val="center"/>
    </w:pPr>
    <w:rPr>
      <w:b/>
      <w:sz w:val="44"/>
    </w:rPr>
  </w:style>
  <w:style w:type="character" w:customStyle="1" w:styleId="9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56</Words>
  <Characters>323</Characters>
  <Lines>2</Lines>
  <Paragraphs>1</Paragraphs>
  <TotalTime>0</TotalTime>
  <ScaleCrop>false</ScaleCrop>
  <LinksUpToDate>false</LinksUpToDate>
  <CharactersWithSpaces>378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2019-06-27T03:51:00Z</dcterms:created>
  <dc:creator>ZX-LAWYER</dc:creator>
  <cp:lastModifiedBy>huanglz</cp:lastModifiedBy>
  <cp:lastPrinted>2019-09-17T07:53:00Z</cp:lastPrinted>
  <dcterms:modified xsi:type="dcterms:W3CDTF">2022-07-18T06:28:56Z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