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华文中宋" w:hAnsi="华文中宋" w:eastAsia="华文中宋"/>
          <w:b/>
          <w:sz w:val="44"/>
        </w:rPr>
      </w:pPr>
    </w:p>
    <w:p>
      <w:pPr>
        <w:spacing w:line="360" w:lineRule="auto"/>
        <w:jc w:val="center"/>
        <w:rPr>
          <w:rFonts w:ascii="华文中宋" w:hAnsi="华文中宋" w:eastAsia="华文中宋"/>
          <w:b/>
          <w:sz w:val="44"/>
        </w:rPr>
      </w:pPr>
      <w:r>
        <w:rPr>
          <w:rFonts w:hint="eastAsia" w:ascii="华文中宋" w:hAnsi="华文中宋" w:eastAsia="华文中宋"/>
          <w:b/>
          <w:sz w:val="44"/>
        </w:rPr>
        <w:t>深圳市市场监督管理局</w:t>
      </w:r>
    </w:p>
    <w:p>
      <w:pPr>
        <w:spacing w:line="360" w:lineRule="auto"/>
        <w:jc w:val="center"/>
        <w:rPr>
          <w:rFonts w:ascii="仿宋_GB2312" w:eastAsia="仿宋_GB2312"/>
          <w:b/>
          <w:sz w:val="44"/>
        </w:rPr>
      </w:pPr>
      <w:r>
        <w:rPr>
          <w:rFonts w:hint="eastAsia" w:ascii="华文中宋" w:hAnsi="华文中宋" w:eastAsia="华文中宋"/>
          <w:b/>
          <w:sz w:val="44"/>
        </w:rPr>
        <w:t>行政复议决定书</w:t>
      </w:r>
    </w:p>
    <w:p>
      <w:pPr>
        <w:spacing w:line="360" w:lineRule="auto"/>
        <w:ind w:firstLine="640" w:firstLineChars="200"/>
        <w:jc w:val="center"/>
        <w:rPr>
          <w:rFonts w:ascii="仿宋_GB2312" w:hAnsi="华文中宋" w:eastAsia="仿宋_GB2312"/>
          <w:color w:val="auto"/>
          <w:sz w:val="32"/>
          <w:szCs w:val="32"/>
        </w:rPr>
      </w:pPr>
      <w:r>
        <w:rPr>
          <w:rFonts w:hint="eastAsia" w:ascii="仿宋_GB2312" w:hAnsi="华文中宋" w:eastAsia="仿宋_GB2312"/>
          <w:color w:val="auto"/>
          <w:sz w:val="32"/>
          <w:szCs w:val="32"/>
        </w:rPr>
        <w:t>深市</w:t>
      </w:r>
      <w:r>
        <w:rPr>
          <w:rFonts w:hint="eastAsia" w:ascii="仿宋_GB2312" w:hAnsi="华文中宋" w:eastAsia="仿宋_GB2312"/>
          <w:color w:val="auto"/>
          <w:sz w:val="32"/>
          <w:szCs w:val="32"/>
          <w:lang w:eastAsia="zh-CN"/>
        </w:rPr>
        <w:t>监</w:t>
      </w:r>
      <w:r>
        <w:rPr>
          <w:rFonts w:hint="eastAsia" w:ascii="仿宋_GB2312" w:hAnsi="华文中宋" w:eastAsia="仿宋_GB2312"/>
          <w:color w:val="auto"/>
          <w:sz w:val="32"/>
          <w:szCs w:val="32"/>
        </w:rPr>
        <w:t>复决字〔2019〕</w:t>
      </w:r>
      <w:r>
        <w:rPr>
          <w:rFonts w:hint="default" w:ascii="仿宋_GB2312" w:hAnsi="华文中宋" w:eastAsia="仿宋_GB2312"/>
          <w:color w:val="auto"/>
          <w:sz w:val="32"/>
          <w:szCs w:val="32"/>
          <w:lang w:eastAsia="zh-CN"/>
        </w:rPr>
        <w:t>341</w:t>
      </w:r>
      <w:r>
        <w:rPr>
          <w:rFonts w:hint="eastAsia" w:ascii="仿宋_GB2312" w:hAnsi="华文中宋" w:eastAsia="仿宋_GB2312"/>
          <w:color w:val="auto"/>
          <w:sz w:val="32"/>
          <w:szCs w:val="32"/>
        </w:rPr>
        <w:t>号</w:t>
      </w:r>
    </w:p>
    <w:p>
      <w:pPr>
        <w:spacing w:line="360" w:lineRule="auto"/>
        <w:ind w:firstLine="640" w:firstLineChars="200"/>
        <w:rPr>
          <w:rFonts w:ascii="仿宋_GB2312" w:hAnsi="华文中宋" w:eastAsia="仿宋_GB2312"/>
          <w:color w:val="auto"/>
          <w:sz w:val="32"/>
          <w:szCs w:val="32"/>
        </w:rPr>
      </w:pPr>
    </w:p>
    <w:p>
      <w:pPr>
        <w:spacing w:line="360" w:lineRule="auto"/>
        <w:ind w:firstLine="720" w:firstLineChars="225"/>
        <w:rPr>
          <w:rFonts w:hint="eastAsia" w:ascii="仿宋_GB2312" w:eastAsia="仿宋_GB2312"/>
          <w:color w:val="auto"/>
          <w:sz w:val="32"/>
          <w:szCs w:val="32"/>
          <w:lang w:val="en-US" w:eastAsia="zh-CN"/>
        </w:rPr>
      </w:pPr>
      <w:r>
        <w:rPr>
          <w:rFonts w:hint="eastAsia" w:ascii="仿宋_GB2312" w:eastAsia="仿宋_GB2312"/>
          <w:color w:val="auto"/>
          <w:sz w:val="32"/>
          <w:szCs w:val="32"/>
        </w:rPr>
        <w:t>申请人：</w:t>
      </w:r>
      <w:r>
        <w:rPr>
          <w:rFonts w:hint="eastAsia" w:ascii="仿宋_GB2312" w:eastAsia="仿宋_GB2312"/>
          <w:color w:val="auto"/>
          <w:sz w:val="32"/>
          <w:szCs w:val="32"/>
          <w:lang w:eastAsia="zh-CN"/>
        </w:rPr>
        <w:t>胡某</w:t>
      </w:r>
    </w:p>
    <w:p>
      <w:pPr>
        <w:spacing w:line="360" w:lineRule="auto"/>
        <w:ind w:firstLine="720" w:firstLineChars="225"/>
        <w:rPr>
          <w:rFonts w:ascii="仿宋_GB2312" w:eastAsia="仿宋_GB2312"/>
          <w:color w:val="auto"/>
          <w:sz w:val="32"/>
          <w:szCs w:val="32"/>
        </w:rPr>
      </w:pPr>
      <w:r>
        <w:rPr>
          <w:rFonts w:hint="eastAsia" w:ascii="仿宋_GB2312" w:eastAsia="仿宋_GB2312"/>
          <w:color w:val="auto"/>
          <w:sz w:val="32"/>
          <w:szCs w:val="32"/>
        </w:rPr>
        <w:t>被申请人：深圳市市场监督管理局</w:t>
      </w:r>
      <w:r>
        <w:rPr>
          <w:rFonts w:hint="eastAsia" w:ascii="仿宋_GB2312" w:eastAsia="仿宋_GB2312"/>
          <w:color w:val="auto"/>
          <w:sz w:val="32"/>
          <w:szCs w:val="32"/>
          <w:lang w:eastAsia="zh-CN"/>
        </w:rPr>
        <w:t>龙岗</w:t>
      </w:r>
      <w:r>
        <w:rPr>
          <w:rFonts w:hint="eastAsia" w:ascii="仿宋_GB2312" w:eastAsia="仿宋_GB2312"/>
          <w:color w:val="auto"/>
          <w:sz w:val="32"/>
          <w:szCs w:val="32"/>
        </w:rPr>
        <w:t>监管局</w:t>
      </w:r>
    </w:p>
    <w:p>
      <w:pPr>
        <w:spacing w:line="360" w:lineRule="auto"/>
        <w:ind w:firstLine="720" w:firstLineChars="225"/>
        <w:rPr>
          <w:rFonts w:hint="eastAsia" w:ascii="仿宋_GB2312" w:eastAsia="仿宋_GB2312"/>
          <w:color w:val="auto"/>
          <w:sz w:val="32"/>
          <w:szCs w:val="32"/>
          <w:lang w:val="en-US" w:eastAsia="zh-CN"/>
        </w:rPr>
      </w:pPr>
      <w:r>
        <w:rPr>
          <w:rFonts w:hint="eastAsia" w:ascii="仿宋_GB2312" w:eastAsia="仿宋_GB2312"/>
          <w:color w:val="auto"/>
          <w:sz w:val="32"/>
          <w:szCs w:val="32"/>
        </w:rPr>
        <w:t>地址：深圳市</w:t>
      </w:r>
      <w:r>
        <w:rPr>
          <w:rFonts w:hint="eastAsia" w:ascii="仿宋_GB2312" w:eastAsia="仿宋_GB2312"/>
          <w:color w:val="auto"/>
          <w:sz w:val="32"/>
          <w:szCs w:val="32"/>
          <w:lang w:eastAsia="zh-CN"/>
        </w:rPr>
        <w:t>龙岗中心城行政路</w:t>
      </w:r>
      <w:r>
        <w:rPr>
          <w:rFonts w:hint="eastAsia" w:ascii="仿宋_GB2312" w:eastAsia="仿宋_GB2312"/>
          <w:color w:val="auto"/>
          <w:sz w:val="32"/>
          <w:szCs w:val="32"/>
          <w:lang w:val="en-US" w:eastAsia="zh-CN"/>
        </w:rPr>
        <w:t>8号</w:t>
      </w:r>
    </w:p>
    <w:p>
      <w:pPr>
        <w:spacing w:line="360" w:lineRule="auto"/>
        <w:ind w:firstLine="720" w:firstLineChars="225"/>
        <w:rPr>
          <w:rFonts w:ascii="仿宋_GB2312" w:eastAsia="仿宋_GB2312"/>
          <w:color w:val="FF0000"/>
          <w:sz w:val="32"/>
          <w:szCs w:val="32"/>
        </w:rPr>
      </w:pPr>
      <w:r>
        <w:rPr>
          <w:rFonts w:hint="eastAsia" w:ascii="仿宋_GB2312" w:eastAsia="仿宋_GB2312"/>
          <w:color w:val="auto"/>
          <w:sz w:val="32"/>
          <w:szCs w:val="32"/>
        </w:rPr>
        <w:t>法定代表人：</w:t>
      </w:r>
      <w:r>
        <w:rPr>
          <w:rFonts w:hint="eastAsia" w:ascii="仿宋_GB2312" w:eastAsia="仿宋_GB2312"/>
          <w:color w:val="auto"/>
          <w:sz w:val="32"/>
          <w:szCs w:val="32"/>
          <w:lang w:eastAsia="zh-CN"/>
        </w:rPr>
        <w:t>周卓荣</w:t>
      </w:r>
      <w:r>
        <w:rPr>
          <w:rFonts w:hint="eastAsia" w:ascii="仿宋_GB2312" w:eastAsia="仿宋_GB2312"/>
          <w:color w:val="FF0000"/>
          <w:sz w:val="32"/>
          <w:szCs w:val="32"/>
        </w:rPr>
        <w:t xml:space="preserve">     </w:t>
      </w:r>
      <w:r>
        <w:rPr>
          <w:rFonts w:hint="eastAsia" w:ascii="仿宋_GB2312" w:eastAsia="仿宋_GB2312"/>
          <w:color w:val="auto"/>
          <w:sz w:val="32"/>
          <w:szCs w:val="32"/>
        </w:rPr>
        <w:t>职务：局长</w:t>
      </w:r>
    </w:p>
    <w:p>
      <w:pPr>
        <w:spacing w:line="360" w:lineRule="auto"/>
        <w:ind w:firstLine="640" w:firstLineChars="200"/>
        <w:rPr>
          <w:rFonts w:ascii="仿宋_GB2312" w:hAnsi="华文中宋" w:eastAsia="仿宋_GB2312"/>
          <w:color w:val="FF0000"/>
          <w:sz w:val="32"/>
          <w:szCs w:val="32"/>
        </w:rPr>
      </w:pPr>
    </w:p>
    <w:p>
      <w:pPr>
        <w:spacing w:line="360" w:lineRule="auto"/>
        <w:ind w:firstLine="720" w:firstLineChars="225"/>
        <w:rPr>
          <w:rFonts w:ascii="仿宋_GB2312" w:hAnsi="华文中宋" w:eastAsia="仿宋_GB2312"/>
          <w:sz w:val="32"/>
          <w:szCs w:val="32"/>
        </w:rPr>
      </w:pPr>
      <w:r>
        <w:rPr>
          <w:rFonts w:hint="eastAsia" w:ascii="仿宋_GB2312" w:hAnsi="华文中宋" w:eastAsia="仿宋_GB2312"/>
          <w:sz w:val="32"/>
          <w:szCs w:val="32"/>
        </w:rPr>
        <w:t>申请人</w:t>
      </w:r>
      <w:r>
        <w:rPr>
          <w:rFonts w:hint="eastAsia" w:ascii="仿宋_GB2312" w:eastAsia="仿宋_GB2312"/>
          <w:color w:val="auto"/>
          <w:sz w:val="32"/>
          <w:szCs w:val="32"/>
          <w:lang w:eastAsia="zh-CN"/>
        </w:rPr>
        <w:t>胡某不服</w:t>
      </w:r>
      <w:r>
        <w:rPr>
          <w:rFonts w:hint="eastAsia" w:ascii="仿宋_GB2312" w:hAnsi="华文中宋" w:eastAsia="仿宋_GB2312"/>
          <w:sz w:val="32"/>
          <w:szCs w:val="32"/>
        </w:rPr>
        <w:t>被申请人对</w:t>
      </w:r>
      <w:r>
        <w:rPr>
          <w:rFonts w:hint="eastAsia" w:ascii="仿宋_GB2312" w:hAnsi="华文中宋" w:eastAsia="仿宋_GB2312"/>
          <w:color w:val="auto"/>
          <w:sz w:val="32"/>
          <w:szCs w:val="32"/>
        </w:rPr>
        <w:t>其投诉举报的线索</w:t>
      </w:r>
      <w:r>
        <w:rPr>
          <w:rFonts w:hint="eastAsia" w:ascii="仿宋_GB2312" w:hAnsi="华文中宋" w:eastAsia="仿宋_GB2312"/>
          <w:color w:val="auto"/>
          <w:sz w:val="32"/>
          <w:szCs w:val="32"/>
          <w:lang w:eastAsia="zh-CN"/>
        </w:rPr>
        <w:t>作出的</w:t>
      </w:r>
      <w:r>
        <w:rPr>
          <w:rFonts w:hint="default" w:ascii="仿宋_GB2312" w:hAnsi="华文中宋" w:eastAsia="仿宋_GB2312"/>
          <w:color w:val="auto"/>
          <w:sz w:val="32"/>
          <w:szCs w:val="32"/>
          <w:lang w:eastAsia="zh-CN"/>
        </w:rPr>
        <w:t>处理结果</w:t>
      </w:r>
      <w:r>
        <w:rPr>
          <w:rFonts w:hint="eastAsia" w:ascii="仿宋_GB2312" w:hAnsi="华文中宋" w:eastAsia="仿宋_GB2312"/>
          <w:sz w:val="32"/>
          <w:szCs w:val="32"/>
        </w:rPr>
        <w:t>，向深圳市市场监督管理局提起行政复议申请（案号：深市</w:t>
      </w:r>
      <w:r>
        <w:rPr>
          <w:rFonts w:hint="eastAsia" w:ascii="仿宋_GB2312" w:hAnsi="华文中宋" w:eastAsia="仿宋_GB2312"/>
          <w:sz w:val="32"/>
          <w:szCs w:val="32"/>
          <w:lang w:eastAsia="zh-CN"/>
        </w:rPr>
        <w:t>监</w:t>
      </w:r>
      <w:r>
        <w:rPr>
          <w:rFonts w:hint="eastAsia" w:ascii="仿宋_GB2312" w:hAnsi="华文中宋" w:eastAsia="仿宋_GB2312"/>
          <w:sz w:val="32"/>
          <w:szCs w:val="32"/>
        </w:rPr>
        <w:t>复</w:t>
      </w:r>
      <w:r>
        <w:rPr>
          <w:rFonts w:hint="eastAsia" w:ascii="仿宋_GB2312" w:hAnsi="华文中宋" w:eastAsia="仿宋_GB2312"/>
          <w:color w:val="auto"/>
          <w:sz w:val="32"/>
          <w:szCs w:val="32"/>
        </w:rPr>
        <w:t>答字[2019]</w:t>
      </w:r>
      <w:r>
        <w:rPr>
          <w:rFonts w:hint="default" w:ascii="仿宋_GB2312" w:hAnsi="华文中宋" w:eastAsia="仿宋_GB2312"/>
          <w:color w:val="auto"/>
          <w:sz w:val="32"/>
          <w:szCs w:val="32"/>
          <w:lang w:eastAsia="zh-CN"/>
        </w:rPr>
        <w:t>341</w:t>
      </w:r>
      <w:r>
        <w:rPr>
          <w:rFonts w:hint="eastAsia" w:ascii="仿宋_GB2312" w:hAnsi="华文中宋" w:eastAsia="仿宋_GB2312"/>
          <w:sz w:val="32"/>
          <w:szCs w:val="32"/>
        </w:rPr>
        <w:t>号），</w:t>
      </w:r>
      <w:r>
        <w:rPr>
          <w:rFonts w:hint="eastAsia" w:ascii="仿宋_GB2312" w:hAnsi="华文中宋" w:eastAsia="仿宋_GB2312"/>
          <w:sz w:val="32"/>
          <w:szCs w:val="32"/>
          <w:lang w:eastAsia="zh-CN"/>
        </w:rPr>
        <w:t>本局</w:t>
      </w:r>
      <w:r>
        <w:rPr>
          <w:rFonts w:hint="eastAsia" w:ascii="仿宋_GB2312" w:hAnsi="华文中宋" w:eastAsia="仿宋_GB2312"/>
          <w:color w:val="auto"/>
          <w:sz w:val="32"/>
          <w:szCs w:val="32"/>
        </w:rPr>
        <w:t>于2019年</w:t>
      </w:r>
      <w:r>
        <w:rPr>
          <w:rFonts w:hint="default" w:ascii="仿宋_GB2312" w:hAnsi="华文中宋" w:eastAsia="仿宋_GB2312"/>
          <w:color w:val="auto"/>
          <w:sz w:val="32"/>
          <w:szCs w:val="32"/>
          <w:lang w:eastAsia="zh-CN"/>
        </w:rPr>
        <w:t>12</w:t>
      </w:r>
      <w:r>
        <w:rPr>
          <w:rFonts w:hint="eastAsia" w:ascii="仿宋_GB2312" w:hAnsi="华文中宋" w:eastAsia="仿宋_GB2312"/>
          <w:color w:val="auto"/>
          <w:sz w:val="32"/>
          <w:szCs w:val="32"/>
        </w:rPr>
        <w:t>月</w:t>
      </w:r>
      <w:r>
        <w:rPr>
          <w:rFonts w:hint="default" w:ascii="仿宋_GB2312" w:hAnsi="华文中宋" w:eastAsia="仿宋_GB2312"/>
          <w:color w:val="auto"/>
          <w:sz w:val="32"/>
          <w:szCs w:val="32"/>
          <w:lang w:eastAsia="zh-CN"/>
        </w:rPr>
        <w:t>23</w:t>
      </w:r>
      <w:r>
        <w:rPr>
          <w:rFonts w:hint="eastAsia" w:ascii="仿宋_GB2312" w:hAnsi="华文中宋" w:eastAsia="仿宋_GB2312"/>
          <w:color w:val="auto"/>
          <w:sz w:val="32"/>
          <w:szCs w:val="32"/>
        </w:rPr>
        <w:t>日</w:t>
      </w:r>
      <w:r>
        <w:rPr>
          <w:rFonts w:hint="eastAsia" w:ascii="仿宋_GB2312" w:hAnsi="华文中宋" w:eastAsia="仿宋_GB2312"/>
          <w:sz w:val="32"/>
          <w:szCs w:val="32"/>
        </w:rPr>
        <w:t>受理。20</w:t>
      </w:r>
      <w:r>
        <w:rPr>
          <w:rFonts w:hint="default" w:ascii="仿宋_GB2312" w:hAnsi="华文中宋" w:eastAsia="仿宋_GB2312"/>
          <w:sz w:val="32"/>
          <w:szCs w:val="32"/>
        </w:rPr>
        <w:t>20</w:t>
      </w:r>
      <w:r>
        <w:rPr>
          <w:rFonts w:hint="eastAsia" w:ascii="仿宋_GB2312" w:hAnsi="华文中宋" w:eastAsia="仿宋_GB2312"/>
          <w:color w:val="auto"/>
          <w:sz w:val="32"/>
          <w:szCs w:val="32"/>
        </w:rPr>
        <w:t>年</w:t>
      </w:r>
      <w:r>
        <w:rPr>
          <w:rFonts w:hint="default" w:ascii="仿宋_GB2312" w:hAnsi="华文中宋" w:eastAsia="仿宋_GB2312"/>
          <w:color w:val="auto"/>
          <w:sz w:val="32"/>
          <w:szCs w:val="32"/>
          <w:lang w:eastAsia="zh-CN"/>
        </w:rPr>
        <w:t>1</w:t>
      </w:r>
      <w:r>
        <w:rPr>
          <w:rFonts w:hint="eastAsia" w:ascii="仿宋_GB2312" w:hAnsi="华文中宋" w:eastAsia="仿宋_GB2312"/>
          <w:color w:val="auto"/>
          <w:sz w:val="32"/>
          <w:szCs w:val="32"/>
        </w:rPr>
        <w:t>月</w:t>
      </w:r>
      <w:r>
        <w:rPr>
          <w:rFonts w:hint="default" w:ascii="仿宋_GB2312" w:hAnsi="华文中宋" w:eastAsia="仿宋_GB2312"/>
          <w:color w:val="auto"/>
          <w:sz w:val="32"/>
          <w:szCs w:val="32"/>
          <w:lang w:eastAsia="zh-CN"/>
        </w:rPr>
        <w:t>9</w:t>
      </w:r>
      <w:r>
        <w:rPr>
          <w:rFonts w:hint="eastAsia" w:ascii="仿宋_GB2312" w:hAnsi="华文中宋" w:eastAsia="仿宋_GB2312"/>
          <w:color w:val="auto"/>
          <w:sz w:val="32"/>
          <w:szCs w:val="32"/>
        </w:rPr>
        <w:t>日，</w:t>
      </w:r>
      <w:r>
        <w:rPr>
          <w:rFonts w:hint="eastAsia" w:ascii="仿宋_GB2312" w:hAnsi="华文中宋" w:eastAsia="仿宋_GB2312"/>
          <w:sz w:val="32"/>
          <w:szCs w:val="32"/>
        </w:rPr>
        <w:t>被申请人向本局提交了书面答复及有关证据和依据，现本案已审理终结。</w:t>
      </w: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申请人请求</w:t>
      </w:r>
    </w:p>
    <w:p>
      <w:pPr>
        <w:pStyle w:val="13"/>
        <w:numPr>
          <w:ilvl w:val="0"/>
          <w:numId w:val="1"/>
        </w:numPr>
        <w:spacing w:beforeLines="0" w:afterLines="0" w:line="360" w:lineRule="auto"/>
        <w:ind w:left="0" w:leftChars="0" w:firstLine="640"/>
        <w:rPr>
          <w:rFonts w:hint="eastAsia" w:ascii="仿宋_GB2312" w:hAnsi="华文中宋" w:eastAsia="仿宋_GB2312"/>
          <w:color w:val="auto"/>
          <w:sz w:val="32"/>
          <w:szCs w:val="32"/>
        </w:rPr>
      </w:pPr>
      <w:r>
        <w:rPr>
          <w:rFonts w:hint="default" w:ascii="仿宋_GB2312" w:hAnsi="华文中宋" w:eastAsia="仿宋_GB2312"/>
          <w:color w:val="auto"/>
          <w:sz w:val="32"/>
          <w:szCs w:val="32"/>
          <w:lang w:eastAsia="zh-CN"/>
        </w:rPr>
        <w:t>撤销</w:t>
      </w:r>
      <w:r>
        <w:rPr>
          <w:rFonts w:hint="eastAsia" w:ascii="仿宋_GB2312" w:hAnsi="华文中宋" w:eastAsia="仿宋_GB2312"/>
          <w:color w:val="auto"/>
          <w:sz w:val="32"/>
          <w:szCs w:val="32"/>
          <w:lang w:eastAsia="zh-CN"/>
        </w:rPr>
        <w:t>被申请人</w:t>
      </w:r>
      <w:r>
        <w:rPr>
          <w:rFonts w:hint="eastAsia" w:ascii="仿宋_GB2312" w:hAnsi="华文中宋" w:eastAsia="仿宋_GB2312"/>
          <w:sz w:val="32"/>
          <w:szCs w:val="32"/>
        </w:rPr>
        <w:t>对</w:t>
      </w:r>
      <w:r>
        <w:rPr>
          <w:rFonts w:hint="eastAsia" w:ascii="仿宋_GB2312" w:hAnsi="华文中宋" w:eastAsia="仿宋_GB2312"/>
          <w:color w:val="auto"/>
          <w:sz w:val="32"/>
          <w:szCs w:val="32"/>
        </w:rPr>
        <w:t>其投诉举报的线索</w:t>
      </w:r>
      <w:r>
        <w:rPr>
          <w:rFonts w:hint="eastAsia" w:ascii="仿宋_GB2312" w:hAnsi="华文中宋" w:eastAsia="仿宋_GB2312"/>
          <w:color w:val="auto"/>
          <w:sz w:val="32"/>
          <w:szCs w:val="32"/>
          <w:lang w:eastAsia="zh-CN"/>
        </w:rPr>
        <w:t>作出的</w:t>
      </w:r>
      <w:r>
        <w:rPr>
          <w:rFonts w:hint="default" w:ascii="仿宋_GB2312" w:hAnsi="华文中宋" w:eastAsia="仿宋_GB2312"/>
          <w:color w:val="auto"/>
          <w:sz w:val="32"/>
          <w:szCs w:val="32"/>
          <w:lang w:eastAsia="zh-CN"/>
        </w:rPr>
        <w:t>处理结果</w:t>
      </w:r>
      <w:r>
        <w:rPr>
          <w:rFonts w:hint="eastAsia" w:ascii="仿宋_GB2312" w:hAnsi="华文中宋" w:eastAsia="仿宋_GB2312"/>
          <w:color w:val="auto"/>
          <w:sz w:val="32"/>
          <w:szCs w:val="32"/>
        </w:rPr>
        <w:t>；</w:t>
      </w:r>
    </w:p>
    <w:p>
      <w:pPr>
        <w:pStyle w:val="13"/>
        <w:numPr>
          <w:ilvl w:val="0"/>
          <w:numId w:val="0"/>
        </w:numPr>
        <w:spacing w:beforeLines="0" w:afterLines="0" w:line="360" w:lineRule="auto"/>
        <w:ind w:left="0" w:leftChars="0" w:firstLine="640"/>
        <w:rPr>
          <w:rFonts w:hint="eastAsia" w:ascii="仿宋_GB2312" w:hAnsi="华文中宋" w:eastAsia="仿宋_GB2312"/>
          <w:sz w:val="32"/>
          <w:szCs w:val="32"/>
          <w:lang w:val="en-US" w:eastAsia="zh-CN"/>
        </w:rPr>
      </w:pPr>
      <w:r>
        <w:rPr>
          <w:rFonts w:hint="eastAsia" w:ascii="仿宋_GB2312" w:hAnsi="华文中宋" w:eastAsia="仿宋_GB2312"/>
          <w:sz w:val="32"/>
          <w:szCs w:val="32"/>
          <w:lang w:val="en-US" w:eastAsia="zh-CN"/>
        </w:rPr>
        <w:t>2.责令被申请人重新作出具体行政行为。</w:t>
      </w: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申请人称</w:t>
      </w:r>
    </w:p>
    <w:p>
      <w:pPr>
        <w:spacing w:line="360" w:lineRule="auto"/>
        <w:ind w:firstLine="640" w:firstLineChars="200"/>
        <w:rPr>
          <w:rFonts w:hint="eastAsia" w:ascii="仿宋_GB2312" w:hAnsi="华文中宋" w:eastAsia="仿宋_GB2312"/>
          <w:color w:val="auto"/>
          <w:sz w:val="32"/>
          <w:szCs w:val="32"/>
        </w:rPr>
      </w:pPr>
      <w:r>
        <w:rPr>
          <w:rFonts w:hint="eastAsia" w:ascii="仿宋_GB2312" w:hAnsi="华文中宋" w:eastAsia="仿宋_GB2312"/>
          <w:color w:val="auto"/>
          <w:sz w:val="32"/>
          <w:szCs w:val="32"/>
        </w:rPr>
        <w:t>201</w:t>
      </w:r>
      <w:r>
        <w:rPr>
          <w:rFonts w:hint="eastAsia" w:ascii="仿宋_GB2312" w:hAnsi="华文中宋" w:eastAsia="仿宋_GB2312"/>
          <w:color w:val="auto"/>
          <w:sz w:val="32"/>
          <w:szCs w:val="32"/>
          <w:lang w:val="en-US" w:eastAsia="zh-CN"/>
        </w:rPr>
        <w:t>9</w:t>
      </w:r>
      <w:r>
        <w:rPr>
          <w:rFonts w:hint="eastAsia" w:ascii="仿宋_GB2312" w:hAnsi="华文中宋" w:eastAsia="仿宋_GB2312"/>
          <w:color w:val="auto"/>
          <w:sz w:val="32"/>
          <w:szCs w:val="32"/>
        </w:rPr>
        <w:t>年</w:t>
      </w:r>
      <w:r>
        <w:rPr>
          <w:rFonts w:hint="default" w:ascii="仿宋_GB2312" w:hAnsi="华文中宋" w:eastAsia="仿宋_GB2312"/>
          <w:color w:val="auto"/>
          <w:sz w:val="32"/>
          <w:szCs w:val="32"/>
          <w:lang w:eastAsia="zh-CN"/>
        </w:rPr>
        <w:t>11</w:t>
      </w:r>
      <w:r>
        <w:rPr>
          <w:rFonts w:hint="eastAsia" w:ascii="仿宋_GB2312" w:hAnsi="华文中宋" w:eastAsia="仿宋_GB2312"/>
          <w:color w:val="auto"/>
          <w:sz w:val="32"/>
          <w:szCs w:val="32"/>
        </w:rPr>
        <w:t>月</w:t>
      </w:r>
      <w:r>
        <w:rPr>
          <w:rFonts w:hint="default" w:ascii="仿宋_GB2312" w:hAnsi="华文中宋" w:eastAsia="仿宋_GB2312"/>
          <w:color w:val="auto"/>
          <w:sz w:val="32"/>
          <w:szCs w:val="32"/>
          <w:lang w:eastAsia="zh-CN"/>
        </w:rPr>
        <w:t>6</w:t>
      </w:r>
      <w:r>
        <w:rPr>
          <w:rFonts w:hint="eastAsia" w:ascii="仿宋_GB2312" w:hAnsi="华文中宋" w:eastAsia="仿宋_GB2312"/>
          <w:color w:val="auto"/>
          <w:sz w:val="32"/>
          <w:szCs w:val="32"/>
        </w:rPr>
        <w:t>日，申请人</w:t>
      </w:r>
      <w:r>
        <w:rPr>
          <w:rFonts w:hint="eastAsia" w:ascii="仿宋_GB2312" w:hAnsi="华文中宋" w:eastAsia="仿宋_GB2312"/>
          <w:color w:val="auto"/>
          <w:sz w:val="32"/>
          <w:szCs w:val="32"/>
          <w:lang w:eastAsia="zh-CN"/>
        </w:rPr>
        <w:t>通过</w:t>
      </w:r>
      <w:r>
        <w:rPr>
          <w:rFonts w:hint="eastAsia" w:ascii="仿宋_GB2312" w:hAnsi="华文中宋" w:eastAsia="仿宋_GB2312"/>
          <w:color w:val="auto"/>
          <w:sz w:val="32"/>
          <w:szCs w:val="32"/>
          <w:lang w:val="en-US" w:eastAsia="zh-CN"/>
        </w:rPr>
        <w:t>12315平台</w:t>
      </w:r>
      <w:r>
        <w:rPr>
          <w:rFonts w:hint="eastAsia" w:ascii="仿宋_GB2312" w:hAnsi="华文中宋" w:eastAsia="仿宋_GB2312"/>
          <w:color w:val="auto"/>
          <w:sz w:val="32"/>
          <w:szCs w:val="32"/>
          <w:lang w:eastAsia="zh-CN"/>
        </w:rPr>
        <w:t>向被申请人投诉举报深圳市龙岗区XXX商行（以下简称</w:t>
      </w:r>
      <w:r>
        <w:rPr>
          <w:rFonts w:hint="default" w:ascii="仿宋_GB2312" w:hAnsi="华文中宋" w:eastAsia="仿宋_GB2312"/>
          <w:color w:val="auto"/>
          <w:sz w:val="32"/>
          <w:szCs w:val="32"/>
          <w:lang w:eastAsia="zh-CN"/>
        </w:rPr>
        <w:t>被投诉举报人</w:t>
      </w:r>
      <w:r>
        <w:rPr>
          <w:rFonts w:hint="eastAsia" w:ascii="仿宋_GB2312" w:hAnsi="华文中宋" w:eastAsia="仿宋_GB2312"/>
          <w:color w:val="auto"/>
          <w:sz w:val="32"/>
          <w:szCs w:val="32"/>
          <w:lang w:eastAsia="zh-CN"/>
        </w:rPr>
        <w:t>）</w:t>
      </w:r>
      <w:r>
        <w:rPr>
          <w:rFonts w:hint="default" w:ascii="仿宋_GB2312" w:hAnsi="华文中宋" w:eastAsia="仿宋_GB2312"/>
          <w:color w:val="auto"/>
          <w:sz w:val="32"/>
          <w:szCs w:val="32"/>
          <w:lang w:eastAsia="zh-CN"/>
        </w:rPr>
        <w:t>在拼多多平台网店上销售“</w:t>
      </w:r>
      <w:r>
        <w:rPr>
          <w:rFonts w:hint="eastAsia" w:ascii="仿宋_GB2312" w:hAnsi="华文中宋" w:eastAsia="仿宋_GB2312"/>
          <w:color w:val="auto"/>
          <w:sz w:val="32"/>
          <w:szCs w:val="32"/>
          <w:lang w:eastAsia="zh-CN"/>
        </w:rPr>
        <w:t>XXX茶</w:t>
      </w:r>
      <w:r>
        <w:rPr>
          <w:rFonts w:hint="default" w:ascii="仿宋_GB2312" w:hAnsi="华文中宋" w:eastAsia="仿宋_GB2312"/>
          <w:color w:val="auto"/>
          <w:sz w:val="32"/>
          <w:szCs w:val="32"/>
          <w:lang w:eastAsia="zh-CN"/>
        </w:rPr>
        <w:t>”（以下称涉案产品）的网页宣传涉嫌广告违法</w:t>
      </w:r>
      <w:r>
        <w:rPr>
          <w:rFonts w:hint="eastAsia" w:ascii="仿宋_GB2312" w:hAnsi="华文中宋" w:eastAsia="仿宋_GB2312"/>
          <w:color w:val="auto"/>
          <w:sz w:val="32"/>
          <w:szCs w:val="32"/>
        </w:rPr>
        <w:t>。2019年</w:t>
      </w:r>
      <w:r>
        <w:rPr>
          <w:rFonts w:hint="default" w:ascii="仿宋_GB2312" w:hAnsi="华文中宋" w:eastAsia="仿宋_GB2312"/>
          <w:color w:val="auto"/>
          <w:sz w:val="32"/>
          <w:szCs w:val="32"/>
          <w:lang w:eastAsia="zh-CN"/>
        </w:rPr>
        <w:t>11</w:t>
      </w:r>
      <w:r>
        <w:rPr>
          <w:rFonts w:hint="eastAsia" w:ascii="仿宋_GB2312" w:hAnsi="华文中宋" w:eastAsia="仿宋_GB2312"/>
          <w:color w:val="auto"/>
          <w:sz w:val="32"/>
          <w:szCs w:val="32"/>
        </w:rPr>
        <w:t>月</w:t>
      </w:r>
      <w:r>
        <w:rPr>
          <w:rFonts w:hint="default" w:ascii="仿宋_GB2312" w:hAnsi="华文中宋" w:eastAsia="仿宋_GB2312"/>
          <w:color w:val="auto"/>
          <w:sz w:val="32"/>
          <w:szCs w:val="32"/>
        </w:rPr>
        <w:t>8</w:t>
      </w:r>
      <w:r>
        <w:rPr>
          <w:rFonts w:hint="eastAsia" w:ascii="仿宋_GB2312" w:hAnsi="华文中宋" w:eastAsia="仿宋_GB2312"/>
          <w:color w:val="auto"/>
          <w:sz w:val="32"/>
          <w:szCs w:val="32"/>
        </w:rPr>
        <w:t>日，被申请人</w:t>
      </w:r>
      <w:r>
        <w:rPr>
          <w:rFonts w:hint="eastAsia" w:ascii="仿宋_GB2312" w:hAnsi="华文中宋" w:eastAsia="仿宋_GB2312"/>
          <w:color w:val="auto"/>
          <w:sz w:val="32"/>
          <w:szCs w:val="32"/>
          <w:lang w:eastAsia="zh-CN"/>
        </w:rPr>
        <w:t>通过</w:t>
      </w:r>
      <w:r>
        <w:rPr>
          <w:rFonts w:hint="eastAsia" w:ascii="仿宋_GB2312" w:hAnsi="华文中宋" w:eastAsia="仿宋_GB2312"/>
          <w:color w:val="auto"/>
          <w:sz w:val="32"/>
          <w:szCs w:val="32"/>
          <w:lang w:val="en-US" w:eastAsia="zh-CN"/>
        </w:rPr>
        <w:t>12315平台</w:t>
      </w:r>
      <w:r>
        <w:rPr>
          <w:rFonts w:hint="eastAsia" w:ascii="仿宋_GB2312" w:hAnsi="华文中宋" w:eastAsia="仿宋_GB2312"/>
          <w:color w:val="auto"/>
          <w:sz w:val="32"/>
          <w:szCs w:val="32"/>
          <w:lang w:eastAsia="zh-CN"/>
        </w:rPr>
        <w:t>告知申请人对其投诉</w:t>
      </w:r>
      <w:r>
        <w:rPr>
          <w:rFonts w:hint="default" w:ascii="仿宋_GB2312" w:hAnsi="华文中宋" w:eastAsia="仿宋_GB2312"/>
          <w:color w:val="auto"/>
          <w:sz w:val="32"/>
          <w:szCs w:val="32"/>
          <w:lang w:eastAsia="zh-CN"/>
        </w:rPr>
        <w:t>不予受理，举报</w:t>
      </w:r>
      <w:r>
        <w:rPr>
          <w:rFonts w:hint="eastAsia" w:ascii="仿宋_GB2312" w:hAnsi="华文中宋" w:eastAsia="仿宋_GB2312"/>
          <w:color w:val="auto"/>
          <w:sz w:val="32"/>
          <w:szCs w:val="32"/>
          <w:lang w:eastAsia="zh-CN"/>
        </w:rPr>
        <w:t>不予立案的决定。</w:t>
      </w:r>
      <w:r>
        <w:rPr>
          <w:rFonts w:hint="eastAsia" w:ascii="仿宋_GB2312" w:hAnsi="华文中宋" w:eastAsia="仿宋_GB2312"/>
          <w:color w:val="auto"/>
          <w:sz w:val="32"/>
          <w:szCs w:val="32"/>
          <w:lang w:val="en-US" w:eastAsia="zh-CN"/>
        </w:rPr>
        <w:t>申请人不服该处理结果</w:t>
      </w:r>
      <w:r>
        <w:rPr>
          <w:rFonts w:hint="eastAsia" w:ascii="仿宋_GB2312" w:hAnsi="华文中宋" w:eastAsia="仿宋_GB2312"/>
          <w:color w:val="auto"/>
          <w:sz w:val="32"/>
          <w:szCs w:val="32"/>
        </w:rPr>
        <w:t>，提起复议。</w:t>
      </w:r>
    </w:p>
    <w:p>
      <w:pPr>
        <w:spacing w:line="360" w:lineRule="auto"/>
        <w:ind w:firstLine="640" w:firstLineChars="200"/>
        <w:rPr>
          <w:rFonts w:hint="eastAsia" w:ascii="黑体" w:hAnsi="华文中宋" w:eastAsia="黑体"/>
          <w:color w:val="000000"/>
          <w:sz w:val="32"/>
          <w:szCs w:val="32"/>
        </w:rPr>
      </w:pPr>
      <w:r>
        <w:rPr>
          <w:rFonts w:hint="eastAsia" w:ascii="黑体" w:hAnsi="华文中宋" w:eastAsia="黑体"/>
          <w:color w:val="000000"/>
          <w:sz w:val="32"/>
          <w:szCs w:val="32"/>
        </w:rPr>
        <w:t>被申请人称</w:t>
      </w:r>
    </w:p>
    <w:p>
      <w:pPr>
        <w:spacing w:line="360" w:lineRule="auto"/>
        <w:ind w:firstLine="640" w:firstLineChars="20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11月7日，被申请人收到申请人提交的投诉记录单，举报深圳市龙岗区XXX商行在拼多多平台网店销售茶叶的网页宣传有治疗转男性问题，并提交了9张照片，涉嫌广告违法。上述投诉记录单编号为：201911077102。被申请人接到投诉后，于2019年11月8日经核查，根据申请人提供的材料，在</w:t>
      </w:r>
      <w:r>
        <w:rPr>
          <w:rFonts w:hint="default" w:ascii="仿宋_GB2312" w:hAnsi="华文中宋" w:eastAsia="仿宋_GB2312"/>
          <w:color w:val="auto"/>
          <w:sz w:val="32"/>
          <w:szCs w:val="32"/>
          <w:lang w:eastAsia="zh-CN"/>
        </w:rPr>
        <w:t>被投诉举报人</w:t>
      </w:r>
      <w:r>
        <w:rPr>
          <w:rFonts w:hint="eastAsia" w:ascii="仿宋_GB2312" w:hAnsi="华文中宋" w:eastAsia="仿宋_GB2312"/>
          <w:color w:val="auto"/>
          <w:sz w:val="32"/>
          <w:szCs w:val="32"/>
          <w:lang w:val="en-US" w:eastAsia="zh-CN"/>
        </w:rPr>
        <w:t>的网店的宣传内容未找到有“治疗”用语，未有证据证明宣传内容违反《广告法》等相关规定。因为没有证据证明该网店涉嫌广告违法，所提供的证明材料也无法证明复议申请人的合法权益受到损害（未确认收货，无法确定其权益受到损害），所以依据《工商行政管理部门处理消费者投诉办法》第十六条第（六）项，《深圳市市场和质量监督管理委员会执法案件办理程序若干规定》第十五条第一款第（一）项的规定，被申请人决定对该投诉不予受理，举报不予立案，并于当日通过短信将处理结果告知申请人。另补充：被申请人于2019年 11月4日因其它事由对</w:t>
      </w:r>
      <w:r>
        <w:rPr>
          <w:rFonts w:hint="default" w:ascii="仿宋_GB2312" w:hAnsi="华文中宋" w:eastAsia="仿宋_GB2312"/>
          <w:color w:val="auto"/>
          <w:sz w:val="32"/>
          <w:szCs w:val="32"/>
          <w:lang w:eastAsia="zh-CN"/>
        </w:rPr>
        <w:t>被投诉举报人</w:t>
      </w:r>
      <w:r>
        <w:rPr>
          <w:rFonts w:hint="eastAsia" w:ascii="仿宋_GB2312" w:hAnsi="华文中宋" w:eastAsia="仿宋_GB2312"/>
          <w:color w:val="auto"/>
          <w:sz w:val="32"/>
          <w:szCs w:val="32"/>
          <w:lang w:val="en-US" w:eastAsia="zh-CN"/>
        </w:rPr>
        <w:t>进行过现场检查，经检查</w:t>
      </w:r>
      <w:r>
        <w:rPr>
          <w:rFonts w:hint="default" w:ascii="仿宋_GB2312" w:hAnsi="华文中宋" w:eastAsia="仿宋_GB2312"/>
          <w:color w:val="auto"/>
          <w:sz w:val="32"/>
          <w:szCs w:val="32"/>
          <w:lang w:eastAsia="zh-CN"/>
        </w:rPr>
        <w:t>被投诉举报人</w:t>
      </w:r>
      <w:r>
        <w:rPr>
          <w:rFonts w:hint="eastAsia" w:ascii="仿宋_GB2312" w:hAnsi="华文中宋" w:eastAsia="仿宋_GB2312"/>
          <w:color w:val="auto"/>
          <w:sz w:val="32"/>
          <w:szCs w:val="32"/>
          <w:lang w:val="en-US" w:eastAsia="zh-CN"/>
        </w:rPr>
        <w:t>未在登记住所经营且无法联系。被申请人依程序申请将</w:t>
      </w:r>
      <w:r>
        <w:rPr>
          <w:rFonts w:hint="default" w:ascii="仿宋_GB2312" w:hAnsi="华文中宋" w:eastAsia="仿宋_GB2312"/>
          <w:color w:val="auto"/>
          <w:sz w:val="32"/>
          <w:szCs w:val="32"/>
          <w:lang w:eastAsia="zh-CN"/>
        </w:rPr>
        <w:t>被投诉举报人</w:t>
      </w:r>
      <w:r>
        <w:rPr>
          <w:rFonts w:hint="eastAsia" w:ascii="仿宋_GB2312" w:hAnsi="华文中宋" w:eastAsia="仿宋_GB2312"/>
          <w:color w:val="auto"/>
          <w:sz w:val="32"/>
          <w:szCs w:val="32"/>
          <w:lang w:val="en-US" w:eastAsia="zh-CN"/>
        </w:rPr>
        <w:t>载入经营异常名录。</w:t>
      </w:r>
    </w:p>
    <w:p>
      <w:pPr>
        <w:spacing w:line="360" w:lineRule="auto"/>
        <w:ind w:firstLine="640" w:firstLineChars="20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参考广东省市监督管理局编号为：</w:t>
      </w:r>
      <w:r>
        <w:rPr>
          <w:rFonts w:hint="default" w:ascii="仿宋_GB2312" w:hAnsi="华文中宋" w:eastAsia="仿宋_GB2312"/>
          <w:color w:val="auto"/>
          <w:sz w:val="32"/>
          <w:szCs w:val="32"/>
          <w:lang w:eastAsia="zh-CN"/>
        </w:rPr>
        <w:t>粤</w:t>
      </w:r>
      <w:r>
        <w:rPr>
          <w:rFonts w:hint="eastAsia" w:ascii="仿宋_GB2312" w:hAnsi="华文中宋" w:eastAsia="仿宋_GB2312"/>
          <w:color w:val="auto"/>
          <w:sz w:val="32"/>
          <w:szCs w:val="32"/>
          <w:lang w:val="en-US" w:eastAsia="zh-CN"/>
        </w:rPr>
        <w:t>市监食行复字</w:t>
      </w:r>
      <w:r>
        <w:rPr>
          <w:rFonts w:hint="default" w:ascii="仿宋_GB2312" w:hAnsi="华文中宋" w:eastAsia="仿宋_GB2312"/>
          <w:color w:val="auto"/>
          <w:sz w:val="32"/>
          <w:szCs w:val="32"/>
          <w:lang w:eastAsia="zh-CN"/>
        </w:rPr>
        <w:t>（</w:t>
      </w:r>
      <w:r>
        <w:rPr>
          <w:rFonts w:hint="eastAsia" w:ascii="仿宋_GB2312" w:hAnsi="华文中宋" w:eastAsia="仿宋_GB2312"/>
          <w:color w:val="auto"/>
          <w:sz w:val="32"/>
          <w:szCs w:val="32"/>
          <w:lang w:val="en-US" w:eastAsia="zh-CN"/>
        </w:rPr>
        <w:t>2019</w:t>
      </w:r>
      <w:r>
        <w:rPr>
          <w:rFonts w:hint="default" w:ascii="仿宋_GB2312" w:hAnsi="华文中宋" w:eastAsia="仿宋_GB2312"/>
          <w:color w:val="auto"/>
          <w:sz w:val="32"/>
          <w:szCs w:val="32"/>
          <w:lang w:eastAsia="zh-CN"/>
        </w:rPr>
        <w:t>）</w:t>
      </w:r>
      <w:r>
        <w:rPr>
          <w:rFonts w:hint="eastAsia" w:ascii="仿宋_GB2312" w:hAnsi="华文中宋" w:eastAsia="仿宋_GB2312"/>
          <w:color w:val="auto"/>
          <w:sz w:val="32"/>
          <w:szCs w:val="32"/>
          <w:lang w:val="en-US" w:eastAsia="zh-CN"/>
        </w:rPr>
        <w:t xml:space="preserve"> XXX号行政复议不予受理通知书。因为行政机关就举报人举报事项的处理结果通知举报人的行为，只是属于程序性告知行为，对举报人的权利义务是不产生实际影响，因此举报人对该通知行为没有复议权利的。</w:t>
      </w:r>
    </w:p>
    <w:p>
      <w:pPr>
        <w:spacing w:line="360" w:lineRule="auto"/>
        <w:ind w:firstLine="640" w:firstLineChars="200"/>
        <w:rPr>
          <w:rFonts w:hint="eastAsia" w:ascii="黑体" w:hAnsi="华文中宋" w:eastAsia="黑体"/>
          <w:color w:val="000000"/>
          <w:sz w:val="32"/>
          <w:szCs w:val="32"/>
          <w:highlight w:val="none"/>
        </w:rPr>
      </w:pPr>
      <w:r>
        <w:rPr>
          <w:rFonts w:hint="eastAsia" w:ascii="黑体" w:hAnsi="华文中宋" w:eastAsia="黑体"/>
          <w:color w:val="000000"/>
          <w:sz w:val="32"/>
          <w:szCs w:val="32"/>
          <w:highlight w:val="none"/>
        </w:rPr>
        <w:t>本局查明</w:t>
      </w:r>
    </w:p>
    <w:p>
      <w:pPr>
        <w:spacing w:line="360" w:lineRule="auto"/>
        <w:ind w:firstLine="640" w:firstLineChars="200"/>
        <w:rPr>
          <w:rFonts w:hint="eastAsia" w:ascii="仿宋_GB2312" w:hAnsi="华文中宋" w:eastAsia="仿宋_GB2312"/>
          <w:color w:val="auto"/>
          <w:sz w:val="32"/>
          <w:szCs w:val="32"/>
          <w:lang w:eastAsia="zh-CN"/>
        </w:rPr>
      </w:pPr>
      <w:r>
        <w:rPr>
          <w:rFonts w:hint="default" w:ascii="仿宋_GB2312" w:hAnsi="华文中宋" w:eastAsia="仿宋_GB2312"/>
          <w:color w:val="auto"/>
          <w:sz w:val="32"/>
          <w:szCs w:val="32"/>
          <w:lang w:eastAsia="zh-CN"/>
        </w:rPr>
        <w:t>2019年11月2日，申请人在拼多多平台上购买涉案产品，该订单产品于2019年11月6日被签收，但申请人并未确认收货。</w:t>
      </w:r>
    </w:p>
    <w:p>
      <w:pPr>
        <w:spacing w:line="360" w:lineRule="auto"/>
        <w:ind w:firstLine="640" w:firstLineChars="20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2019年11月6日，申请人通过12315平台向被申请人投诉举报</w:t>
      </w:r>
      <w:r>
        <w:rPr>
          <w:rFonts w:hint="default" w:ascii="仿宋_GB2312" w:hAnsi="华文中宋" w:eastAsia="仿宋_GB2312"/>
          <w:color w:val="auto"/>
          <w:sz w:val="32"/>
          <w:szCs w:val="32"/>
          <w:lang w:eastAsia="zh-CN"/>
        </w:rPr>
        <w:t>被投诉举报人</w:t>
      </w:r>
      <w:r>
        <w:rPr>
          <w:rFonts w:hint="eastAsia" w:ascii="仿宋_GB2312" w:hAnsi="华文中宋" w:eastAsia="仿宋_GB2312"/>
          <w:color w:val="auto"/>
          <w:sz w:val="32"/>
          <w:szCs w:val="32"/>
          <w:lang w:val="en-US" w:eastAsia="zh-CN"/>
        </w:rPr>
        <w:t>在拼多多平台网店上销售茶叶</w:t>
      </w:r>
      <w:r>
        <w:rPr>
          <w:rFonts w:hint="default" w:ascii="仿宋_GB2312" w:hAnsi="华文中宋" w:eastAsia="仿宋_GB2312"/>
          <w:color w:val="auto"/>
          <w:sz w:val="32"/>
          <w:szCs w:val="32"/>
          <w:lang w:eastAsia="zh-CN"/>
        </w:rPr>
        <w:t>宣传其具有治疗功效</w:t>
      </w:r>
      <w:r>
        <w:rPr>
          <w:rFonts w:hint="eastAsia" w:ascii="仿宋_GB2312" w:hAnsi="华文中宋" w:eastAsia="仿宋_GB2312"/>
          <w:color w:val="auto"/>
          <w:sz w:val="32"/>
          <w:szCs w:val="32"/>
          <w:lang w:eastAsia="zh-CN"/>
        </w:rPr>
        <w:t>。</w:t>
      </w:r>
    </w:p>
    <w:p>
      <w:pPr>
        <w:spacing w:line="360" w:lineRule="auto"/>
        <w:ind w:firstLine="640" w:firstLineChars="200"/>
        <w:rPr>
          <w:rFonts w:hint="eastAsia" w:ascii="黑体" w:hAnsi="华文中宋" w:eastAsia="黑体"/>
          <w:color w:val="000000"/>
          <w:sz w:val="32"/>
          <w:szCs w:val="32"/>
        </w:rPr>
      </w:pPr>
      <w:r>
        <w:rPr>
          <w:rFonts w:hint="eastAsia" w:ascii="仿宋_GB2312" w:hAnsi="华文中宋" w:eastAsia="仿宋_GB2312"/>
          <w:color w:val="auto"/>
          <w:sz w:val="32"/>
          <w:szCs w:val="32"/>
          <w:lang w:val="en-US" w:eastAsia="zh-CN"/>
        </w:rPr>
        <w:t>2019年11月8日</w:t>
      </w:r>
      <w:r>
        <w:rPr>
          <w:rFonts w:hint="default" w:ascii="仿宋_GB2312" w:hAnsi="华文中宋" w:eastAsia="仿宋_GB2312"/>
          <w:color w:val="auto"/>
          <w:sz w:val="32"/>
          <w:szCs w:val="32"/>
          <w:lang w:eastAsia="zh-CN"/>
        </w:rPr>
        <w:t>，</w:t>
      </w:r>
      <w:r>
        <w:rPr>
          <w:rFonts w:hint="eastAsia" w:ascii="仿宋_GB2312" w:hAnsi="华文中宋" w:eastAsia="仿宋_GB2312"/>
          <w:color w:val="auto"/>
          <w:sz w:val="32"/>
          <w:szCs w:val="32"/>
          <w:lang w:val="en-US" w:eastAsia="zh-CN"/>
        </w:rPr>
        <w:t>经核查，</w:t>
      </w:r>
      <w:r>
        <w:rPr>
          <w:rFonts w:hint="default" w:ascii="仿宋_GB2312" w:hAnsi="华文中宋" w:eastAsia="仿宋_GB2312"/>
          <w:color w:val="auto"/>
          <w:sz w:val="32"/>
          <w:szCs w:val="32"/>
          <w:lang w:eastAsia="zh-CN"/>
        </w:rPr>
        <w:t>被申请人</w:t>
      </w:r>
      <w:r>
        <w:rPr>
          <w:rFonts w:hint="eastAsia" w:ascii="仿宋_GB2312" w:hAnsi="华文中宋" w:eastAsia="仿宋_GB2312"/>
          <w:color w:val="auto"/>
          <w:sz w:val="32"/>
          <w:szCs w:val="32"/>
          <w:lang w:val="en-US" w:eastAsia="zh-CN"/>
        </w:rPr>
        <w:t>决定对该投诉不予受理，举报不予立案，并于当日通过短信将处理结果告知申请人。</w:t>
      </w:r>
      <w:r>
        <w:rPr>
          <w:rFonts w:hint="default" w:ascii="仿宋_GB2312" w:hAnsi="华文中宋" w:eastAsia="仿宋_GB2312"/>
          <w:color w:val="auto"/>
          <w:sz w:val="32"/>
          <w:szCs w:val="32"/>
          <w:lang w:eastAsia="zh-CN"/>
        </w:rPr>
        <w:t>另，</w:t>
      </w:r>
      <w:r>
        <w:rPr>
          <w:rFonts w:hint="eastAsia" w:ascii="仿宋_GB2312" w:hAnsi="华文中宋" w:eastAsia="仿宋_GB2312"/>
          <w:color w:val="auto"/>
          <w:sz w:val="32"/>
          <w:szCs w:val="32"/>
          <w:lang w:val="en-US" w:eastAsia="zh-CN"/>
        </w:rPr>
        <w:t>被申请人于2019年 11月4日因其它事由对</w:t>
      </w:r>
      <w:r>
        <w:rPr>
          <w:rFonts w:hint="default" w:ascii="仿宋_GB2312" w:hAnsi="华文中宋" w:eastAsia="仿宋_GB2312"/>
          <w:color w:val="auto"/>
          <w:sz w:val="32"/>
          <w:szCs w:val="32"/>
          <w:lang w:eastAsia="zh-CN"/>
        </w:rPr>
        <w:t>被投诉举报人</w:t>
      </w:r>
      <w:r>
        <w:rPr>
          <w:rFonts w:hint="eastAsia" w:ascii="仿宋_GB2312" w:hAnsi="华文中宋" w:eastAsia="仿宋_GB2312"/>
          <w:color w:val="auto"/>
          <w:sz w:val="32"/>
          <w:szCs w:val="32"/>
          <w:lang w:val="en-US" w:eastAsia="zh-CN"/>
        </w:rPr>
        <w:t>进行过现场检查，经检查</w:t>
      </w:r>
      <w:r>
        <w:rPr>
          <w:rFonts w:hint="default" w:ascii="仿宋_GB2312" w:hAnsi="华文中宋" w:eastAsia="仿宋_GB2312"/>
          <w:color w:val="auto"/>
          <w:sz w:val="32"/>
          <w:szCs w:val="32"/>
          <w:lang w:eastAsia="zh-CN"/>
        </w:rPr>
        <w:t>被投诉举报人</w:t>
      </w:r>
      <w:r>
        <w:rPr>
          <w:rFonts w:hint="eastAsia" w:ascii="仿宋_GB2312" w:hAnsi="华文中宋" w:eastAsia="仿宋_GB2312"/>
          <w:color w:val="auto"/>
          <w:sz w:val="32"/>
          <w:szCs w:val="32"/>
          <w:lang w:val="en-US" w:eastAsia="zh-CN"/>
        </w:rPr>
        <w:t>未在登记住所经营且无法联系</w:t>
      </w:r>
      <w:r>
        <w:rPr>
          <w:rFonts w:hint="default" w:ascii="仿宋_GB2312" w:hAnsi="华文中宋" w:eastAsia="仿宋_GB2312"/>
          <w:color w:val="auto"/>
          <w:sz w:val="32"/>
          <w:szCs w:val="32"/>
          <w:lang w:eastAsia="zh-CN"/>
        </w:rPr>
        <w:t>，</w:t>
      </w:r>
      <w:r>
        <w:rPr>
          <w:rFonts w:hint="eastAsia" w:ascii="仿宋_GB2312" w:hAnsi="华文中宋" w:eastAsia="仿宋_GB2312"/>
          <w:color w:val="auto"/>
          <w:sz w:val="32"/>
          <w:szCs w:val="32"/>
          <w:lang w:val="en-US" w:eastAsia="zh-CN"/>
        </w:rPr>
        <w:t>被申请人</w:t>
      </w:r>
      <w:r>
        <w:rPr>
          <w:rFonts w:hint="default" w:ascii="仿宋_GB2312" w:hAnsi="华文中宋" w:eastAsia="仿宋_GB2312"/>
          <w:color w:val="auto"/>
          <w:sz w:val="32"/>
          <w:szCs w:val="32"/>
          <w:lang w:eastAsia="zh-CN"/>
        </w:rPr>
        <w:t>已按</w:t>
      </w:r>
      <w:r>
        <w:rPr>
          <w:rFonts w:hint="eastAsia" w:ascii="仿宋_GB2312" w:hAnsi="华文中宋" w:eastAsia="仿宋_GB2312"/>
          <w:color w:val="auto"/>
          <w:sz w:val="32"/>
          <w:szCs w:val="32"/>
          <w:lang w:val="en-US" w:eastAsia="zh-CN"/>
        </w:rPr>
        <w:t>程序申请将</w:t>
      </w:r>
      <w:r>
        <w:rPr>
          <w:rFonts w:hint="default" w:ascii="仿宋_GB2312" w:hAnsi="华文中宋" w:eastAsia="仿宋_GB2312"/>
          <w:color w:val="auto"/>
          <w:sz w:val="32"/>
          <w:szCs w:val="32"/>
          <w:lang w:eastAsia="zh-CN"/>
        </w:rPr>
        <w:t>被投诉举报人</w:t>
      </w:r>
      <w:r>
        <w:rPr>
          <w:rFonts w:hint="eastAsia" w:ascii="仿宋_GB2312" w:hAnsi="华文中宋" w:eastAsia="仿宋_GB2312"/>
          <w:color w:val="auto"/>
          <w:sz w:val="32"/>
          <w:szCs w:val="32"/>
          <w:lang w:val="en-US" w:eastAsia="zh-CN"/>
        </w:rPr>
        <w:t>载入经营异常名录。</w:t>
      </w:r>
    </w:p>
    <w:p>
      <w:pPr>
        <w:spacing w:line="360" w:lineRule="auto"/>
        <w:ind w:firstLine="640" w:firstLineChars="200"/>
        <w:rPr>
          <w:rFonts w:hint="eastAsia" w:ascii="黑体" w:hAnsi="华文中宋" w:eastAsia="黑体"/>
          <w:color w:val="000000"/>
          <w:sz w:val="32"/>
          <w:szCs w:val="32"/>
          <w:highlight w:val="none"/>
        </w:rPr>
      </w:pPr>
      <w:r>
        <w:rPr>
          <w:rFonts w:hint="eastAsia" w:ascii="黑体" w:hAnsi="华文中宋" w:eastAsia="黑体"/>
          <w:color w:val="000000"/>
          <w:sz w:val="32"/>
          <w:szCs w:val="32"/>
          <w:highlight w:val="none"/>
        </w:rPr>
        <w:t>本局认为</w:t>
      </w:r>
    </w:p>
    <w:p>
      <w:pPr>
        <w:numPr>
          <w:ilvl w:val="-1"/>
          <w:numId w:val="0"/>
        </w:numPr>
        <w:snapToGrid w:val="0"/>
        <w:spacing w:line="360" w:lineRule="auto"/>
        <w:ind w:firstLine="640"/>
        <w:rPr>
          <w:rFonts w:hint="eastAsia" w:ascii="仿宋_GB2312" w:hAnsi="华文中宋" w:eastAsia="仿宋_GB2312"/>
          <w:color w:val="auto"/>
          <w:sz w:val="32"/>
          <w:szCs w:val="32"/>
          <w:lang w:val="en-US" w:eastAsia="zh-CN"/>
        </w:rPr>
      </w:pPr>
      <w:r>
        <w:rPr>
          <w:rFonts w:hint="default" w:ascii="仿宋_GB2312" w:hAnsi="华文中宋" w:eastAsia="仿宋_GB2312"/>
          <w:color w:val="auto"/>
          <w:sz w:val="32"/>
          <w:szCs w:val="32"/>
          <w:lang w:eastAsia="zh-CN"/>
        </w:rPr>
        <w:t>根据《工商行政管理</w:t>
      </w:r>
      <w:bookmarkStart w:id="0" w:name="_GoBack"/>
      <w:bookmarkEnd w:id="0"/>
      <w:r>
        <w:rPr>
          <w:rFonts w:hint="default" w:ascii="仿宋_GB2312" w:hAnsi="华文中宋" w:eastAsia="仿宋_GB2312"/>
          <w:color w:val="auto"/>
          <w:sz w:val="32"/>
          <w:szCs w:val="32"/>
          <w:lang w:eastAsia="zh-CN"/>
        </w:rPr>
        <w:t>部门处理消费者投诉办法》第十六条第（六）项的规定：“下列投诉不予受理或者终止受理：……消费者知道或者应该知道自己的权益受到侵害超过一年的，或者消费者无法证实自己权益受到侵害的；”申请人未对收到涉案产品进行确认，订单未交易成功，申请人提供的证据证明不足以证明其权益受到损害，因此，被申请人决定对该投诉不予受理符合相关规定。</w:t>
      </w:r>
      <w:r>
        <w:rPr>
          <w:rFonts w:hint="eastAsia" w:ascii="仿宋_GB2312" w:hAnsi="华文中宋" w:eastAsia="仿宋_GB2312"/>
          <w:color w:val="auto"/>
          <w:sz w:val="32"/>
          <w:szCs w:val="32"/>
          <w:lang w:val="en-US" w:eastAsia="zh-CN"/>
        </w:rPr>
        <w:t>在本案中，被申请人向申请人举报事项作出的处理结果，对申请人的权利义务未产生实际影响，申请人对该通知行为提起行政复议的，不属于行政复议的受理范围。</w:t>
      </w:r>
    </w:p>
    <w:p>
      <w:pPr>
        <w:numPr>
          <w:ilvl w:val="-1"/>
          <w:numId w:val="0"/>
        </w:num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根据《中华人民共和国行政复议法实施条例》第四十八条第一款第（二）项的规定，本局作出复议决定如下：</w:t>
      </w:r>
    </w:p>
    <w:p>
      <w:pPr>
        <w:numPr>
          <w:ilvl w:val="-1"/>
          <w:numId w:val="0"/>
        </w:num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驳回申请人胡某的行政复议请求。</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本复议决定一经送达，即发生法律效力。申请人如对本复议决定不服，可在收到本复议决定书之日起十五日内向深圳市盐田区人民法院提起诉讼。</w:t>
      </w:r>
    </w:p>
    <w:p>
      <w:pPr>
        <w:pStyle w:val="5"/>
        <w:spacing w:line="360" w:lineRule="auto"/>
        <w:jc w:val="right"/>
        <w:rPr>
          <w:rFonts w:hint="eastAsia" w:ascii="仿宋_GB2312" w:hAnsi="华文中宋" w:eastAsia="仿宋_GB2312"/>
        </w:rPr>
      </w:pPr>
      <w:r>
        <w:rPr>
          <w:rFonts w:hint="eastAsia" w:ascii="仿宋_GB2312" w:hAnsi="华文中宋" w:eastAsia="仿宋_GB2312"/>
        </w:rPr>
        <w:t>深圳市市场监督管理局</w:t>
      </w:r>
    </w:p>
    <w:p>
      <w:pPr>
        <w:pStyle w:val="5"/>
        <w:spacing w:line="360" w:lineRule="auto"/>
        <w:jc w:val="center"/>
        <w:rPr>
          <w:rFonts w:hint="eastAsia" w:ascii="仿宋_GB2312" w:hAnsi="华文中宋" w:eastAsia="仿宋_GB2312"/>
        </w:rPr>
      </w:pPr>
      <w:r>
        <w:rPr>
          <w:rFonts w:hint="eastAsia" w:ascii="仿宋_GB2312" w:hAnsi="华文中宋" w:eastAsia="仿宋_GB2312"/>
        </w:rPr>
        <w:t xml:space="preserve">                               20</w:t>
      </w:r>
      <w:r>
        <w:rPr>
          <w:rFonts w:hint="default" w:ascii="仿宋_GB2312" w:hAnsi="华文中宋" w:eastAsia="仿宋_GB2312"/>
        </w:rPr>
        <w:t>20</w:t>
      </w:r>
      <w:r>
        <w:rPr>
          <w:rFonts w:hint="eastAsia" w:ascii="仿宋_GB2312" w:hAnsi="华文中宋" w:eastAsia="仿宋_GB2312"/>
        </w:rPr>
        <w:t>年</w:t>
      </w:r>
      <w:r>
        <w:rPr>
          <w:rFonts w:hint="default" w:ascii="仿宋_GB2312" w:hAnsi="华文中宋" w:eastAsia="仿宋_GB2312"/>
          <w:lang w:eastAsia="zh-CN"/>
        </w:rPr>
        <w:t>3</w:t>
      </w:r>
      <w:r>
        <w:rPr>
          <w:rFonts w:hint="eastAsia" w:ascii="仿宋_GB2312" w:hAnsi="华文中宋" w:eastAsia="仿宋_GB2312"/>
        </w:rPr>
        <w:t>月</w:t>
      </w:r>
      <w:r>
        <w:rPr>
          <w:rFonts w:hint="default" w:ascii="仿宋_GB2312" w:hAnsi="华文中宋" w:eastAsia="仿宋_GB2312"/>
          <w:lang w:eastAsia="zh-CN"/>
        </w:rPr>
        <w:t>16</w:t>
      </w:r>
      <w:r>
        <w:rPr>
          <w:rFonts w:hint="eastAsia" w:ascii="仿宋_GB2312" w:hAnsi="华文中宋" w:eastAsia="仿宋_GB2312"/>
        </w:rPr>
        <w:t>日</w:t>
      </w:r>
    </w:p>
    <w:sectPr>
      <w:headerReference r:id="rId3" w:type="default"/>
      <w:footerReference r:id="rId4" w:type="default"/>
      <w:pgSz w:w="11906" w:h="16838"/>
      <w:pgMar w:top="1134" w:right="1701" w:bottom="1134" w:left="1701"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ascii="Times New Roman" w:hAnsi="Times New Roman" w:eastAsia="宋体" w:cs="Times New Roman"/>
        <w:kern w:val="2"/>
        <w:sz w:val="18"/>
        <w:szCs w:val="18"/>
        <w:lang w:val="en-US" w:eastAsia="zh-CN" w:bidi="ar-SA"/>
      </w:rPr>
      <w:pict>
        <v:shape id="文本框1" o:spid="_x0000_s4097" o:spt="202" type="#_x0000_t202" style="position:absolute;left:0pt;margin-top:0pt;height:144pt;width:144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7</w:t>
                </w:r>
                <w:r>
                  <w:rPr>
                    <w:rFonts w:hint="eastAsia"/>
                    <w:sz w:val="18"/>
                    <w:lang w:eastAsia="zh-CN"/>
                  </w:rPr>
                  <w:fldChar w:fldCharType="end"/>
                </w:r>
                <w:r>
                  <w:rPr>
                    <w:rFonts w:hint="eastAsia"/>
                    <w:sz w:val="18"/>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760BBB"/>
    <w:multiLevelType w:val="singleLevel"/>
    <w:tmpl w:val="5E760BB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0CF63FA"/>
    <w:rsid w:val="020A5EC1"/>
    <w:rsid w:val="05E47BA2"/>
    <w:rsid w:val="14936F2D"/>
    <w:rsid w:val="20423723"/>
    <w:rsid w:val="221C0093"/>
    <w:rsid w:val="23572DFC"/>
    <w:rsid w:val="2BD91595"/>
    <w:rsid w:val="2CE87B6E"/>
    <w:rsid w:val="2DFF66A7"/>
    <w:rsid w:val="33811546"/>
    <w:rsid w:val="39022B55"/>
    <w:rsid w:val="390B4138"/>
    <w:rsid w:val="39374165"/>
    <w:rsid w:val="3AFA7CFA"/>
    <w:rsid w:val="3BFA34D9"/>
    <w:rsid w:val="3D652935"/>
    <w:rsid w:val="3ECC48E0"/>
    <w:rsid w:val="40BB251E"/>
    <w:rsid w:val="42775EAB"/>
    <w:rsid w:val="4456665C"/>
    <w:rsid w:val="46C07BDF"/>
    <w:rsid w:val="46EF4E18"/>
    <w:rsid w:val="479B6F0A"/>
    <w:rsid w:val="4AE2495C"/>
    <w:rsid w:val="4DEA4643"/>
    <w:rsid w:val="52B84AE2"/>
    <w:rsid w:val="58B81A88"/>
    <w:rsid w:val="5A667854"/>
    <w:rsid w:val="5B0829CC"/>
    <w:rsid w:val="5B8F7FA5"/>
    <w:rsid w:val="5E270C3C"/>
    <w:rsid w:val="60E164DE"/>
    <w:rsid w:val="644B62D6"/>
    <w:rsid w:val="6569388D"/>
    <w:rsid w:val="6701210F"/>
    <w:rsid w:val="69FB1815"/>
    <w:rsid w:val="6B1941F7"/>
    <w:rsid w:val="6B7AB9B4"/>
    <w:rsid w:val="6BF36C31"/>
    <w:rsid w:val="72FC7C3D"/>
    <w:rsid w:val="749A4A70"/>
    <w:rsid w:val="7502630B"/>
    <w:rsid w:val="77197710"/>
    <w:rsid w:val="77E31589"/>
    <w:rsid w:val="77FCB1B9"/>
    <w:rsid w:val="7A0535B5"/>
    <w:rsid w:val="7D73736B"/>
    <w:rsid w:val="9DA78D9E"/>
    <w:rsid w:val="BB3EA04B"/>
    <w:rsid w:val="BDD1CFBD"/>
    <w:rsid w:val="BFAF3ED7"/>
    <w:rsid w:val="BFF7F274"/>
    <w:rsid w:val="C3AB5CAD"/>
    <w:rsid w:val="DFB4094A"/>
    <w:rsid w:val="E6DFD5E9"/>
    <w:rsid w:val="EBFE8D1E"/>
    <w:rsid w:val="EFBF48D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qFormat="1" w:unhideWhenUsed="0" w:uiPriority="0" w:semiHidden="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19"/>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unhideWhenUsed/>
    <w:qFormat/>
    <w:uiPriority w:val="0"/>
    <w:pPr>
      <w:jc w:val="left"/>
    </w:pPr>
  </w:style>
  <w:style w:type="paragraph" w:styleId="4">
    <w:name w:val="Salutation"/>
    <w:basedOn w:val="1"/>
    <w:next w:val="1"/>
    <w:link w:val="20"/>
    <w:qFormat/>
    <w:uiPriority w:val="0"/>
    <w:rPr>
      <w:rFonts w:ascii="Cambria Math" w:hAnsi="Cambria Math"/>
      <w:szCs w:val="24"/>
    </w:rPr>
  </w:style>
  <w:style w:type="paragraph" w:styleId="5">
    <w:name w:val="Body Text Indent"/>
    <w:basedOn w:val="1"/>
    <w:link w:val="17"/>
    <w:qFormat/>
    <w:uiPriority w:val="0"/>
    <w:pPr>
      <w:ind w:firstLine="640" w:firstLineChars="200"/>
    </w:pPr>
    <w:rPr>
      <w:rFonts w:ascii="黑体" w:eastAsia="黑体"/>
      <w:sz w:val="32"/>
      <w:szCs w:val="32"/>
    </w:rPr>
  </w:style>
  <w:style w:type="paragraph" w:styleId="6">
    <w:name w:val="Balloon Text"/>
    <w:basedOn w:val="1"/>
    <w:link w:val="18"/>
    <w:semiHidden/>
    <w:qFormat/>
    <w:uiPriority w:val="0"/>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2">
    <w:name w:val="Hyperlink"/>
    <w:basedOn w:val="11"/>
    <w:qFormat/>
    <w:uiPriority w:val="0"/>
    <w:rPr>
      <w:color w:val="0000FF"/>
      <w:u w:val="single"/>
    </w:rPr>
  </w:style>
  <w:style w:type="paragraph" w:customStyle="1" w:styleId="13">
    <w:name w:val="List Paragraph"/>
    <w:basedOn w:val="1"/>
    <w:qFormat/>
    <w:uiPriority w:val="34"/>
    <w:pPr>
      <w:ind w:firstLine="420" w:firstLineChars="200"/>
    </w:pPr>
  </w:style>
  <w:style w:type="character" w:customStyle="1" w:styleId="14">
    <w:name w:val="页眉 Char Char"/>
    <w:basedOn w:val="11"/>
    <w:link w:val="8"/>
    <w:qFormat/>
    <w:uiPriority w:val="99"/>
    <w:rPr>
      <w:sz w:val="18"/>
      <w:szCs w:val="18"/>
    </w:rPr>
  </w:style>
  <w:style w:type="character" w:customStyle="1" w:styleId="15">
    <w:name w:val="页脚 Char Char"/>
    <w:basedOn w:val="11"/>
    <w:link w:val="7"/>
    <w:qFormat/>
    <w:uiPriority w:val="99"/>
    <w:rPr>
      <w:sz w:val="18"/>
      <w:szCs w:val="18"/>
    </w:rPr>
  </w:style>
  <w:style w:type="character" w:customStyle="1" w:styleId="16">
    <w:name w:val="nounderlinetxtbehav1"/>
    <w:basedOn w:val="11"/>
    <w:qFormat/>
    <w:uiPriority w:val="0"/>
    <w:rPr>
      <w:color w:val="000000"/>
      <w:sz w:val="20"/>
      <w:szCs w:val="20"/>
      <w:shd w:val="clear" w:color="auto" w:fill="auto"/>
    </w:rPr>
  </w:style>
  <w:style w:type="character" w:customStyle="1" w:styleId="17">
    <w:name w:val="正文文本缩进 Char Char"/>
    <w:basedOn w:val="11"/>
    <w:link w:val="5"/>
    <w:qFormat/>
    <w:uiPriority w:val="0"/>
    <w:rPr>
      <w:rFonts w:ascii="黑体" w:hAnsi="Times New Roman" w:eastAsia="黑体" w:cs="Times New Roman"/>
      <w:sz w:val="32"/>
      <w:szCs w:val="32"/>
    </w:rPr>
  </w:style>
  <w:style w:type="character" w:customStyle="1" w:styleId="18">
    <w:name w:val="批注框文本 Char Char"/>
    <w:basedOn w:val="11"/>
    <w:link w:val="6"/>
    <w:qFormat/>
    <w:uiPriority w:val="0"/>
    <w:rPr>
      <w:rFonts w:ascii="Times New Roman" w:hAnsi="Times New Roman" w:eastAsia="宋体" w:cs="Times New Roman"/>
      <w:sz w:val="18"/>
      <w:szCs w:val="18"/>
    </w:rPr>
  </w:style>
  <w:style w:type="character" w:customStyle="1" w:styleId="19">
    <w:name w:val="标题 1 Char Char"/>
    <w:basedOn w:val="11"/>
    <w:link w:val="2"/>
    <w:qFormat/>
    <w:uiPriority w:val="9"/>
    <w:rPr>
      <w:rFonts w:ascii="宋体" w:hAnsi="宋体" w:eastAsia="宋体" w:cs="宋体"/>
      <w:b/>
      <w:bCs/>
      <w:kern w:val="36"/>
      <w:sz w:val="48"/>
      <w:szCs w:val="48"/>
    </w:rPr>
  </w:style>
  <w:style w:type="character" w:customStyle="1" w:styleId="20">
    <w:name w:val="称呼 Char Char"/>
    <w:basedOn w:val="11"/>
    <w:link w:val="4"/>
    <w:qFormat/>
    <w:uiPriority w:val="0"/>
    <w:rPr>
      <w:rFonts w:ascii="Cambria Math" w:hAnsi="Cambria Math" w:eastAsia="宋体" w:cs="Times New Roman"/>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5</Pages>
  <Words>404</Words>
  <Characters>2306</Characters>
  <Lines>19</Lines>
  <Paragraphs>5</Paragraphs>
  <TotalTime>21</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2016-08-09T14:10:00Z</dcterms:created>
  <dc:creator>陶婧源</dc:creator>
  <cp:lastModifiedBy>huanglz</cp:lastModifiedBy>
  <cp:lastPrinted>2020-03-23T09:22:00Z</cp:lastPrinted>
  <dcterms:modified xsi:type="dcterms:W3CDTF">2022-07-18T03:50:26Z</dcterms:modified>
  <dc:title>深圳市市场监督管理局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