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附件1</w:t>
      </w:r>
    </w:p>
    <w:tbl>
      <w:tblPr>
        <w:tblStyle w:val="4"/>
        <w:tblW w:w="8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63"/>
        <w:gridCol w:w="1520"/>
        <w:gridCol w:w="1361"/>
        <w:gridCol w:w="1342"/>
        <w:gridCol w:w="1464"/>
      </w:tblGrid>
      <w:tr>
        <w:trPr>
          <w:trHeight w:val="733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  <w:t>市餐饮服务食品安全实操培训基地推荐表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Lines="50"/>
              <w:jc w:val="center"/>
              <w:rPr>
                <w:rFonts w:hint="eastAsia" w:ascii="黑体" w:hAnsi="宋体" w:eastAsia="楷体_GB2312" w:cs="黑体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0"/>
                <w:szCs w:val="30"/>
              </w:rPr>
              <w:t>（由辖区局填写）</w:t>
            </w:r>
          </w:p>
        </w:tc>
      </w:tr>
      <w:tr>
        <w:trPr>
          <w:trHeight w:val="709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推荐单位：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局                  202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餐饮类型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（同食品经营许可证）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所在地址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联系人姓名、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手机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所属网格监管人员姓名及手机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幼儿园食堂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企事业食堂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集体用餐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配送单位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中央厨房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大型餐饮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172" w:rightChars="2155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小型餐饮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微小餐饮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饮品店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糕点店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推荐餐饮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单位数量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填表人及联系电话：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单位审核人：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</w:t>
            </w:r>
          </w:p>
        </w:tc>
      </w:tr>
    </w:tbl>
    <w:p/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E"/>
    <w:rsid w:val="003417DE"/>
    <w:rsid w:val="006D1137"/>
    <w:rsid w:val="00B32C01"/>
    <w:rsid w:val="66EE687F"/>
    <w:rsid w:val="739BF9A3"/>
    <w:rsid w:val="EF6BF175"/>
    <w:rsid w:val="FAF3962B"/>
    <w:rsid w:val="FEE7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1"/>
    <w:basedOn w:val="5"/>
    <w:link w:val="3"/>
    <w:semiHidden/>
    <w:qFormat/>
    <w:uiPriority w:val="99"/>
    <w:rPr>
      <w:rFonts w:ascii="Calibri" w:hAnsi="Calibri" w:eastAsia="宋体" w:cs="宋体"/>
      <w:kern w:val="0"/>
      <w:sz w:val="18"/>
      <w:szCs w:val="18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2020-07-30T14:57:00Z</dcterms:created>
  <dc:creator>华艳萍</dc:creator>
  <cp:lastModifiedBy>fengyang</cp:lastModifiedBy>
  <dcterms:modified xsi:type="dcterms:W3CDTF">2024-07-17T16:57:37Z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