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left"/>
        <w:textAlignment w:val="auto"/>
        <w:rPr>
          <w:rFonts w:hint="eastAsia" w:ascii="黑体" w:hAnsi="黑体" w:eastAsia="黑体" w:cs="仿宋_GB2312"/>
          <w:color w:val="000000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仿宋_GB2312"/>
          <w:color w:val="000000"/>
          <w:sz w:val="32"/>
          <w:szCs w:val="32"/>
          <w:highlight w:val="none"/>
          <w:lang w:val="en-US" w:eastAsia="zh-CN"/>
        </w:rPr>
        <w:t>附件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黑体" w:hAnsi="黑体" w:eastAsia="黑体" w:cs="仿宋_GB2312"/>
          <w:color w:val="000000"/>
          <w:sz w:val="32"/>
          <w:szCs w:val="32"/>
          <w:highlight w:val="none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  <w:t>公开征求意见采纳情况表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</w:pPr>
    </w:p>
    <w:tbl>
      <w:tblPr>
        <w:tblStyle w:val="6"/>
        <w:tblW w:w="1382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1"/>
        <w:gridCol w:w="1784"/>
        <w:gridCol w:w="6003"/>
        <w:gridCol w:w="1934"/>
        <w:gridCol w:w="32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  <w:jc w:val="center"/>
        </w:trPr>
        <w:tc>
          <w:tcPr>
            <w:tcW w:w="891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序号</w:t>
            </w:r>
          </w:p>
        </w:tc>
        <w:tc>
          <w:tcPr>
            <w:tcW w:w="1784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条款</w:t>
            </w:r>
          </w:p>
        </w:tc>
        <w:tc>
          <w:tcPr>
            <w:tcW w:w="6003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反馈意见、建议</w:t>
            </w:r>
          </w:p>
        </w:tc>
        <w:tc>
          <w:tcPr>
            <w:tcW w:w="1934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采纳</w:t>
            </w:r>
            <w:r>
              <w:rPr>
                <w:rFonts w:hint="eastAsia" w:ascii="仿宋_GB2312" w:hAnsi="仿宋_GB2312" w:cs="仿宋_GB2312"/>
                <w:b/>
                <w:bCs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情况</w:t>
            </w:r>
          </w:p>
        </w:tc>
        <w:tc>
          <w:tcPr>
            <w:tcW w:w="3215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7" w:hRule="atLeast"/>
          <w:jc w:val="center"/>
        </w:trPr>
        <w:tc>
          <w:tcPr>
            <w:tcW w:w="891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1</w:t>
            </w:r>
          </w:p>
        </w:tc>
        <w:tc>
          <w:tcPr>
            <w:tcW w:w="1784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  <w:t>第七条</w:t>
            </w:r>
          </w:p>
        </w:tc>
        <w:tc>
          <w:tcPr>
            <w:tcW w:w="6003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  <w:t>建议将“（四）知识产权公共服务相关工作制度”调整为“（四）知识产权服务相关制度”。</w:t>
            </w:r>
          </w:p>
        </w:tc>
        <w:tc>
          <w:tcPr>
            <w:tcW w:w="1934" w:type="dxa"/>
            <w:noWrap w:val="0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0" w:lineRule="atLeas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</w:rPr>
              <w:t>采纳</w:t>
            </w:r>
          </w:p>
        </w:tc>
        <w:tc>
          <w:tcPr>
            <w:tcW w:w="3215" w:type="dxa"/>
            <w:noWrap w:val="0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0" w:lineRule="atLeast"/>
              <w:ind w:left="0" w:leftChars="0" w:right="0" w:rightChars="0" w:firstLine="0" w:firstLineChars="0"/>
              <w:jc w:val="both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</w:rPr>
              <w:t>建议的表述更合理。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atLeast"/>
          <w:jc w:val="center"/>
        </w:trPr>
        <w:tc>
          <w:tcPr>
            <w:tcW w:w="891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2</w:t>
            </w:r>
          </w:p>
        </w:tc>
        <w:tc>
          <w:tcPr>
            <w:tcW w:w="1784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</w:rPr>
              <w:t>第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七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</w:rPr>
              <w:t>条</w:t>
            </w:r>
          </w:p>
        </w:tc>
        <w:tc>
          <w:tcPr>
            <w:tcW w:w="6003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</w:rPr>
              <w:t>建议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将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eastAsia="zh-CN"/>
              </w:rPr>
              <w:t>“（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五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eastAsia="zh-CN"/>
              </w:rPr>
              <w:t>）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近一年本机构知识产权公共服务开展情况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eastAsia="zh-CN"/>
              </w:rPr>
              <w:t>”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</w:rPr>
              <w:t>调整为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eastAsia="zh-CN"/>
              </w:rPr>
              <w:t>“（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五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eastAsia="zh-CN"/>
              </w:rPr>
              <w:t>）开展知识产权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公共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eastAsia="zh-CN"/>
              </w:rPr>
              <w:t>服务的情况说明”。</w:t>
            </w:r>
          </w:p>
        </w:tc>
        <w:tc>
          <w:tcPr>
            <w:tcW w:w="1934" w:type="dxa"/>
            <w:noWrap w:val="0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0" w:lineRule="atLeas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</w:rPr>
              <w:t>采纳</w:t>
            </w:r>
          </w:p>
        </w:tc>
        <w:tc>
          <w:tcPr>
            <w:tcW w:w="3215" w:type="dxa"/>
            <w:noWrap w:val="0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0" w:lineRule="atLeast"/>
              <w:ind w:left="0" w:leftChars="0" w:right="0" w:rightChars="0" w:firstLine="0" w:firstLineChars="0"/>
              <w:jc w:val="both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</w:rPr>
              <w:t>建议的表述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更具操作性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</w:rPr>
              <w:t>。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/>
          <w:spacing w:val="0"/>
          <w:sz w:val="24"/>
          <w:szCs w:val="24"/>
          <w:shd w:val="clear" w:color="auto" w:fill="FFFFFF"/>
          <w:lang w:val="en-US" w:eastAsia="zh-CN"/>
        </w:rPr>
        <w:t xml:space="preserve">                                                                                 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</w:pPr>
    </w:p>
    <w:sectPr>
      <w:pgSz w:w="16838" w:h="11906" w:orient="landscape"/>
      <w:pgMar w:top="1440" w:right="1080" w:bottom="1440" w:left="1080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560"/>
      </w:pPr>
      <w:r>
        <w:separator/>
      </w:r>
    </w:p>
  </w:endnote>
  <w:endnote w:type="continuationSeparator" w:id="1">
    <w:p>
      <w:pPr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ourier New">
    <w:altName w:val="DejaVu Sans"/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altName w:val="方正黑体_GBK"/>
    <w:panose1 w:val="020B0503020204020204"/>
    <w:charset w:val="00"/>
    <w:family w:val="auto"/>
    <w:pitch w:val="default"/>
    <w:sig w:usb0="80000287" w:usb1="2ACF3C50" w:usb2="00000016" w:usb3="00000000" w:csb0="0004001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560"/>
      </w:pPr>
      <w:r>
        <w:separator/>
      </w:r>
    </w:p>
  </w:footnote>
  <w:footnote w:type="continuationSeparator" w:id="1">
    <w:p>
      <w:pPr>
        <w:ind w:firstLine="56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95FF172D"/>
    <w:rsid w:val="119B0448"/>
    <w:rsid w:val="172516E2"/>
    <w:rsid w:val="182F047B"/>
    <w:rsid w:val="2AA97A7E"/>
    <w:rsid w:val="36E67AFE"/>
    <w:rsid w:val="38665811"/>
    <w:rsid w:val="5EF7E657"/>
    <w:rsid w:val="7B611E27"/>
    <w:rsid w:val="95FF172D"/>
    <w:rsid w:val="BFFD686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883" w:firstLineChars="200"/>
      <w:jc w:val="both"/>
    </w:pPr>
    <w:rPr>
      <w:rFonts w:ascii="仿宋_GB2312" w:hAnsi="仿宋_GB2312" w:eastAsia="仿宋_GB2312" w:cs="Times New Roman"/>
      <w:kern w:val="2"/>
      <w:sz w:val="28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</w:rPr>
  </w:style>
  <w:style w:type="paragraph" w:styleId="3">
    <w:name w:val="footnote text"/>
    <w:basedOn w:val="1"/>
    <w:qFormat/>
    <w:uiPriority w:val="0"/>
    <w:pPr>
      <w:snapToGrid w:val="0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Style w:val="5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170</Words>
  <Characters>173</Characters>
  <Lines>0</Lines>
  <Paragraphs>0</Paragraphs>
  <TotalTime>2.33333333333333</TotalTime>
  <ScaleCrop>false</ScaleCrop>
  <LinksUpToDate>false</LinksUpToDate>
  <CharactersWithSpaces>330</CharactersWithSpaces>
  <Application>WPS Office_11.8.2.11764_F1E327BC-269C-435d-A152-05C5408002CA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2025-01-07T09:45:00Z</dcterms:created>
  <dc:creator>gaonan</dc:creator>
  <cp:lastModifiedBy>WANGQW</cp:lastModifiedBy>
  <dcterms:modified xsi:type="dcterms:W3CDTF">2025-01-10T15:42:36Z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2052-11.8.2.11764</vt:lpwstr>
  </property>
  <property fmtid="{D5CDD505-2E9C-101B-9397-08002B2CF9AE}" pid="3" name="ICV">
    <vt:lpwstr>1E6512FE9A1470A46CCF80675949856C</vt:lpwstr>
  </property>
  <property fmtid="{D5CDD505-2E9C-101B-9397-08002B2CF9AE}" pid="4" name="KSOTemplateDocerSaveRecord">
    <vt:lpwstr>eyJoZGlkIjoiMGMyNzRmNWI0MWIxYzMyNmI0N2I1OGY4ZDhlZjk5N2UiLCJ1c2VySWQiOiIzNjE2ODg3NjAifQ==</vt:lpwstr>
  </property>
</Properties>
</file>